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D26C8" w14:textId="76DA85A6" w:rsidR="00D051A9" w:rsidRPr="0095239F" w:rsidRDefault="00D051A9" w:rsidP="00D32385">
      <w:pPr>
        <w:spacing w:line="300" w:lineRule="auto"/>
        <w:jc w:val="center"/>
        <w:rPr>
          <w:rFonts w:ascii="Verdana" w:hAnsi="Verdana" w:cs="Arial"/>
          <w:b/>
          <w:sz w:val="20"/>
          <w:szCs w:val="20"/>
        </w:rPr>
      </w:pPr>
      <w:r w:rsidRPr="0095239F">
        <w:rPr>
          <w:rFonts w:ascii="Verdana" w:hAnsi="Verdana" w:cstheme="minorHAnsi"/>
          <w:b/>
          <w:bCs/>
          <w:sz w:val="20"/>
          <w:szCs w:val="20"/>
        </w:rPr>
        <w:t xml:space="preserve">UMOWA nr </w:t>
      </w:r>
      <w:r w:rsidR="00C04FF0" w:rsidRPr="0095239F">
        <w:rPr>
          <w:rFonts w:ascii="Verdana" w:hAnsi="Verdana" w:cs="Arial"/>
          <w:b/>
          <w:sz w:val="20"/>
          <w:szCs w:val="20"/>
        </w:rPr>
        <w:t>………………………………………………………………………………………………………..</w:t>
      </w:r>
    </w:p>
    <w:p w14:paraId="76D587FE" w14:textId="77777777" w:rsidR="00D051A9" w:rsidRPr="0095239F" w:rsidRDefault="00D051A9" w:rsidP="00D32385">
      <w:pPr>
        <w:spacing w:line="300" w:lineRule="auto"/>
        <w:jc w:val="center"/>
        <w:rPr>
          <w:rFonts w:ascii="Verdana" w:hAnsi="Verdana" w:cstheme="minorHAnsi"/>
          <w:b/>
          <w:bCs/>
          <w:sz w:val="20"/>
          <w:szCs w:val="20"/>
        </w:rPr>
      </w:pPr>
      <w:r w:rsidRPr="0095239F" w:rsidDel="007D12A3">
        <w:rPr>
          <w:rFonts w:ascii="Verdana" w:hAnsi="Verdana" w:cstheme="minorHAnsi"/>
          <w:b/>
          <w:bCs/>
          <w:sz w:val="20"/>
          <w:szCs w:val="20"/>
        </w:rPr>
        <w:t xml:space="preserve"> </w:t>
      </w:r>
      <w:r w:rsidRPr="0095239F">
        <w:rPr>
          <w:rFonts w:ascii="Verdana" w:hAnsi="Verdana" w:cstheme="minorHAnsi"/>
          <w:bCs/>
          <w:sz w:val="20"/>
          <w:szCs w:val="20"/>
        </w:rPr>
        <w:t>(zwana dalej</w:t>
      </w:r>
      <w:r w:rsidRPr="0095239F">
        <w:rPr>
          <w:rFonts w:ascii="Verdana" w:hAnsi="Verdana" w:cstheme="minorHAnsi"/>
          <w:b/>
          <w:bCs/>
          <w:sz w:val="20"/>
          <w:szCs w:val="20"/>
        </w:rPr>
        <w:t xml:space="preserve"> "Umową"</w:t>
      </w:r>
      <w:r w:rsidRPr="0095239F">
        <w:rPr>
          <w:rFonts w:ascii="Verdana" w:hAnsi="Verdana" w:cstheme="minorHAnsi"/>
          <w:bCs/>
          <w:sz w:val="20"/>
          <w:szCs w:val="20"/>
        </w:rPr>
        <w:t>)</w:t>
      </w:r>
    </w:p>
    <w:p w14:paraId="78CF0418" w14:textId="77777777" w:rsidR="00D051A9" w:rsidRPr="0095239F" w:rsidRDefault="00D051A9" w:rsidP="00D32385">
      <w:pPr>
        <w:spacing w:line="300" w:lineRule="auto"/>
        <w:jc w:val="center"/>
        <w:rPr>
          <w:rFonts w:ascii="Verdana" w:hAnsi="Verdana" w:cstheme="minorHAnsi"/>
          <w:b/>
          <w:bCs/>
          <w:sz w:val="20"/>
          <w:szCs w:val="20"/>
        </w:rPr>
      </w:pPr>
    </w:p>
    <w:p w14:paraId="38DD116B" w14:textId="67142C58" w:rsidR="00D051A9" w:rsidRPr="0095239F" w:rsidRDefault="00D051A9" w:rsidP="00D32385">
      <w:pPr>
        <w:spacing w:line="300" w:lineRule="auto"/>
        <w:jc w:val="both"/>
        <w:rPr>
          <w:rFonts w:ascii="Verdana" w:hAnsi="Verdana" w:cstheme="minorHAnsi"/>
          <w:sz w:val="20"/>
          <w:szCs w:val="20"/>
        </w:rPr>
      </w:pPr>
      <w:r w:rsidRPr="0095239F">
        <w:rPr>
          <w:rFonts w:ascii="Verdana" w:hAnsi="Verdana" w:cstheme="minorHAnsi"/>
          <w:sz w:val="20"/>
          <w:szCs w:val="20"/>
        </w:rPr>
        <w:t>zawarta w Zawadzie w dniu .........................20</w:t>
      </w:r>
      <w:r w:rsidR="0011290F">
        <w:rPr>
          <w:rFonts w:ascii="Verdana" w:hAnsi="Verdana" w:cstheme="minorHAnsi"/>
          <w:sz w:val="20"/>
          <w:szCs w:val="20"/>
        </w:rPr>
        <w:t>20</w:t>
      </w:r>
      <w:r w:rsidRPr="0095239F">
        <w:rPr>
          <w:rFonts w:ascii="Verdana" w:hAnsi="Verdana" w:cstheme="minorHAnsi"/>
          <w:sz w:val="20"/>
          <w:szCs w:val="20"/>
        </w:rPr>
        <w:t xml:space="preserve"> roku, pomiędzy: </w:t>
      </w:r>
    </w:p>
    <w:p w14:paraId="13F203B9" w14:textId="77777777" w:rsidR="00D051A9" w:rsidRPr="0095239F" w:rsidRDefault="00D051A9" w:rsidP="00D32385">
      <w:pPr>
        <w:pStyle w:val="Stopka"/>
        <w:spacing w:line="300" w:lineRule="auto"/>
        <w:jc w:val="both"/>
        <w:rPr>
          <w:rFonts w:ascii="Verdana" w:hAnsi="Verdana" w:cstheme="minorHAnsi"/>
          <w:b/>
          <w:bCs/>
          <w:sz w:val="20"/>
          <w:szCs w:val="20"/>
        </w:rPr>
      </w:pPr>
    </w:p>
    <w:p w14:paraId="46859F7B" w14:textId="3C564F7D" w:rsidR="00D051A9" w:rsidRPr="0095239F" w:rsidRDefault="00D051A9" w:rsidP="00D32385">
      <w:pPr>
        <w:pStyle w:val="Stopka"/>
        <w:spacing w:line="300" w:lineRule="auto"/>
        <w:jc w:val="both"/>
        <w:rPr>
          <w:rFonts w:ascii="Verdana" w:hAnsi="Verdana" w:cstheme="minorHAnsi"/>
          <w:sz w:val="20"/>
          <w:szCs w:val="20"/>
        </w:rPr>
      </w:pPr>
      <w:r w:rsidRPr="0095239F">
        <w:rPr>
          <w:rStyle w:val="Nagwek3Znak"/>
          <w:rFonts w:ascii="Verdana" w:hAnsi="Verdana" w:cstheme="minorHAnsi"/>
          <w:b/>
          <w:sz w:val="20"/>
          <w:szCs w:val="20"/>
          <w:lang w:val="pl-PL"/>
        </w:rPr>
        <w:t xml:space="preserve">Enea Elektrownia Połaniec Spółka Akcyjna </w:t>
      </w:r>
      <w:r w:rsidRPr="0095239F">
        <w:rPr>
          <w:rStyle w:val="Nagwek3Znak"/>
          <w:rFonts w:ascii="Verdana" w:hAnsi="Verdana" w:cstheme="minorHAnsi"/>
          <w:sz w:val="20"/>
          <w:szCs w:val="20"/>
          <w:lang w:val="pl-PL"/>
        </w:rPr>
        <w:t>(skrót firmy: Enea</w:t>
      </w:r>
      <w:r w:rsidR="006E0CAF">
        <w:rPr>
          <w:rStyle w:val="Nagwek3Znak"/>
          <w:rFonts w:ascii="Verdana" w:hAnsi="Verdana" w:cstheme="minorHAnsi"/>
          <w:sz w:val="20"/>
          <w:szCs w:val="20"/>
          <w:lang w:val="pl-PL"/>
        </w:rPr>
        <w:t xml:space="preserve"> Elektrownia</w:t>
      </w:r>
      <w:r w:rsidRPr="0095239F">
        <w:rPr>
          <w:rStyle w:val="Nagwek3Znak"/>
          <w:rFonts w:ascii="Verdana" w:hAnsi="Verdana" w:cstheme="minorHAnsi"/>
          <w:sz w:val="20"/>
          <w:szCs w:val="20"/>
          <w:lang w:val="pl-PL"/>
        </w:rPr>
        <w:t xml:space="preserve"> Połaniec S.A.)</w:t>
      </w:r>
      <w:r w:rsidRPr="0095239F">
        <w:rPr>
          <w:rStyle w:val="Nagwek3Znak"/>
          <w:rFonts w:ascii="Verdana" w:hAnsi="Verdana" w:cstheme="minorHAnsi"/>
          <w:b/>
          <w:sz w:val="20"/>
          <w:szCs w:val="20"/>
          <w:lang w:val="pl-PL"/>
        </w:rPr>
        <w:t xml:space="preserve"> </w:t>
      </w:r>
      <w:r w:rsidRPr="0095239F">
        <w:rPr>
          <w:rStyle w:val="Nagwek3Znak"/>
          <w:rFonts w:ascii="Verdana" w:hAnsi="Verdana" w:cstheme="minorHAnsi"/>
          <w:sz w:val="20"/>
          <w:szCs w:val="20"/>
          <w:lang w:val="pl-PL"/>
        </w:rPr>
        <w:t xml:space="preserve">z </w:t>
      </w:r>
      <w:r w:rsidR="001E5F01" w:rsidRPr="0095239F">
        <w:rPr>
          <w:rStyle w:val="Nagwek3Znak"/>
          <w:rFonts w:ascii="Verdana" w:hAnsi="Verdana" w:cstheme="minorHAnsi"/>
          <w:sz w:val="20"/>
          <w:szCs w:val="20"/>
          <w:lang w:val="pl-PL"/>
        </w:rPr>
        <w:t>siedzibą w </w:t>
      </w:r>
      <w:r w:rsidRPr="0095239F">
        <w:rPr>
          <w:rStyle w:val="Nagwek3Znak"/>
          <w:rFonts w:ascii="Verdana" w:hAnsi="Verdana" w:cstheme="minorHAnsi"/>
          <w:sz w:val="20"/>
          <w:szCs w:val="20"/>
          <w:lang w:val="pl-PL"/>
        </w:rPr>
        <w:t xml:space="preserve">Zawadzie 26, 28-230 Połaniec, </w:t>
      </w:r>
      <w:r w:rsidRPr="0095239F">
        <w:rPr>
          <w:rFonts w:ascii="Verdana" w:hAnsi="Verdana" w:cstheme="minorHAnsi"/>
          <w:bCs/>
          <w:kern w:val="28"/>
          <w:sz w:val="20"/>
          <w:szCs w:val="20"/>
        </w:rPr>
        <w:t xml:space="preserve">zarejestrowaną pod numerem KRS </w:t>
      </w:r>
      <w:r w:rsidRPr="0095239F">
        <w:rPr>
          <w:rFonts w:ascii="Verdana" w:eastAsiaTheme="minorHAnsi" w:hAnsi="Verdana" w:cs="Arial"/>
          <w:sz w:val="20"/>
          <w:szCs w:val="20"/>
          <w:lang w:eastAsia="en-US"/>
        </w:rPr>
        <w:t>0000053769,</w:t>
      </w:r>
      <w:r w:rsidRPr="0095239F">
        <w:rPr>
          <w:rFonts w:ascii="Verdana" w:hAnsi="Verdana" w:cstheme="minorHAnsi"/>
          <w:bCs/>
          <w:kern w:val="28"/>
          <w:sz w:val="20"/>
          <w:szCs w:val="20"/>
        </w:rPr>
        <w:t xml:space="preserve"> </w:t>
      </w:r>
      <w:r w:rsidRPr="0095239F">
        <w:rPr>
          <w:rFonts w:ascii="Verdana" w:hAnsi="Verdana"/>
          <w:bCs/>
          <w:iCs/>
          <w:sz w:val="20"/>
          <w:szCs w:val="20"/>
        </w:rPr>
        <w:t>w Rejestrze Przedsiębiorców Krajowego Rejestru Sądowego przez Sąd Rejonowy w</w:t>
      </w:r>
      <w:r w:rsidRPr="0095239F">
        <w:rPr>
          <w:rFonts w:ascii="Verdana" w:hAnsi="Verdana" w:cstheme="minorHAnsi"/>
          <w:bCs/>
          <w:kern w:val="28"/>
          <w:sz w:val="20"/>
          <w:szCs w:val="20"/>
        </w:rPr>
        <w:t xml:space="preserve"> Kielcach, </w:t>
      </w:r>
      <w:r w:rsidRPr="0095239F">
        <w:rPr>
          <w:rFonts w:ascii="Verdana" w:hAnsi="Verdana" w:cstheme="minorHAnsi"/>
          <w:sz w:val="20"/>
          <w:szCs w:val="20"/>
        </w:rPr>
        <w:t xml:space="preserve">X Wydział Gospodarczy Krajowego Rejestru Sądowego, </w:t>
      </w:r>
      <w:r w:rsidRPr="0095239F">
        <w:rPr>
          <w:rFonts w:ascii="Verdana" w:hAnsi="Verdana"/>
          <w:iCs/>
          <w:sz w:val="20"/>
          <w:szCs w:val="20"/>
        </w:rPr>
        <w:t xml:space="preserve">kapitał zakładowy: </w:t>
      </w:r>
      <w:r w:rsidRPr="0095239F">
        <w:rPr>
          <w:rFonts w:ascii="Verdana" w:hAnsi="Verdana" w:cstheme="minorHAnsi"/>
          <w:bCs/>
          <w:kern w:val="28"/>
          <w:sz w:val="20"/>
          <w:szCs w:val="20"/>
        </w:rPr>
        <w:t>713.500.000,00 zł</w:t>
      </w:r>
      <w:r w:rsidRPr="0095239F">
        <w:rPr>
          <w:rFonts w:ascii="Verdana" w:hAnsi="Verdana"/>
          <w:iCs/>
          <w:sz w:val="20"/>
          <w:szCs w:val="20"/>
        </w:rPr>
        <w:t xml:space="preserve"> w całości wpłacony</w:t>
      </w:r>
      <w:r w:rsidRPr="0095239F">
        <w:rPr>
          <w:rFonts w:ascii="Verdana" w:hAnsi="Verdana" w:cstheme="minorHAnsi"/>
          <w:bCs/>
          <w:kern w:val="28"/>
          <w:sz w:val="20"/>
          <w:szCs w:val="20"/>
        </w:rPr>
        <w:t>,</w:t>
      </w:r>
      <w:r w:rsidRPr="0095239F">
        <w:rPr>
          <w:rFonts w:ascii="Verdana" w:hAnsi="Verdana" w:cstheme="minorHAnsi"/>
          <w:sz w:val="20"/>
          <w:szCs w:val="20"/>
        </w:rPr>
        <w:t xml:space="preserve"> </w:t>
      </w:r>
      <w:r w:rsidRPr="0095239F">
        <w:rPr>
          <w:rFonts w:ascii="Verdana" w:hAnsi="Verdana" w:cstheme="minorHAnsi"/>
          <w:bCs/>
          <w:kern w:val="28"/>
          <w:sz w:val="20"/>
          <w:szCs w:val="20"/>
        </w:rPr>
        <w:t>NIP: 866-00-01-429,</w:t>
      </w:r>
      <w:r w:rsidRPr="0095239F">
        <w:rPr>
          <w:rFonts w:ascii="Verdana" w:hAnsi="Verdana" w:cstheme="minorHAnsi"/>
          <w:sz w:val="20"/>
          <w:szCs w:val="20"/>
        </w:rPr>
        <w:t xml:space="preserve"> zwaną dalej </w:t>
      </w:r>
      <w:r w:rsidRPr="0095239F">
        <w:rPr>
          <w:rFonts w:ascii="Verdana" w:hAnsi="Verdana" w:cstheme="minorHAnsi"/>
          <w:b/>
          <w:bCs/>
          <w:sz w:val="20"/>
          <w:szCs w:val="20"/>
        </w:rPr>
        <w:t xml:space="preserve">„Zamawiającym” </w:t>
      </w:r>
      <w:r w:rsidRPr="0095239F">
        <w:rPr>
          <w:rFonts w:ascii="Verdana" w:hAnsi="Verdana" w:cstheme="minorHAnsi"/>
          <w:bCs/>
          <w:sz w:val="20"/>
          <w:szCs w:val="20"/>
        </w:rPr>
        <w:t>lub</w:t>
      </w:r>
      <w:r w:rsidRPr="0095239F">
        <w:rPr>
          <w:rFonts w:ascii="Verdana" w:hAnsi="Verdana" w:cstheme="minorHAnsi"/>
          <w:b/>
          <w:bCs/>
          <w:sz w:val="20"/>
          <w:szCs w:val="20"/>
        </w:rPr>
        <w:t xml:space="preserve"> „Elektrownią”, </w:t>
      </w:r>
      <w:r w:rsidRPr="0095239F">
        <w:rPr>
          <w:rFonts w:ascii="Verdana" w:hAnsi="Verdana" w:cstheme="minorHAnsi"/>
          <w:sz w:val="20"/>
          <w:szCs w:val="20"/>
        </w:rPr>
        <w:t>którego reprezentują:</w:t>
      </w:r>
    </w:p>
    <w:p w14:paraId="0F441245" w14:textId="77777777" w:rsidR="00D051A9" w:rsidRPr="0095239F" w:rsidRDefault="00D051A9" w:rsidP="00D32385">
      <w:pPr>
        <w:pStyle w:val="Stopka"/>
        <w:spacing w:line="300" w:lineRule="auto"/>
        <w:jc w:val="both"/>
        <w:rPr>
          <w:rFonts w:ascii="Verdana" w:hAnsi="Verdana" w:cstheme="minorHAnsi"/>
          <w:sz w:val="20"/>
          <w:szCs w:val="20"/>
        </w:rPr>
      </w:pPr>
    </w:p>
    <w:p w14:paraId="417D99B6" w14:textId="3531159F" w:rsidR="00D051A9" w:rsidRPr="0095239F" w:rsidRDefault="005236B6" w:rsidP="00D32385">
      <w:pPr>
        <w:pStyle w:val="Akapitzlist"/>
        <w:numPr>
          <w:ilvl w:val="0"/>
          <w:numId w:val="5"/>
        </w:numPr>
        <w:shd w:val="clear" w:color="auto" w:fill="FFFFFF"/>
        <w:spacing w:line="300" w:lineRule="auto"/>
        <w:ind w:left="360"/>
        <w:jc w:val="both"/>
        <w:rPr>
          <w:rFonts w:ascii="Verdana" w:hAnsi="Verdana"/>
          <w:b/>
          <w:sz w:val="20"/>
          <w:szCs w:val="20"/>
        </w:rPr>
      </w:pPr>
      <w:r w:rsidRPr="0095239F">
        <w:rPr>
          <w:rFonts w:ascii="Verdana" w:hAnsi="Verdana"/>
          <w:b/>
          <w:sz w:val="20"/>
          <w:szCs w:val="20"/>
        </w:rPr>
        <w:t>Marek Ryński –</w:t>
      </w:r>
      <w:r w:rsidR="00D051A9" w:rsidRPr="0095239F">
        <w:rPr>
          <w:rFonts w:ascii="Verdana" w:hAnsi="Verdana"/>
          <w:b/>
          <w:sz w:val="20"/>
          <w:szCs w:val="20"/>
        </w:rPr>
        <w:t xml:space="preserve"> </w:t>
      </w:r>
      <w:r w:rsidRPr="0095239F">
        <w:rPr>
          <w:rFonts w:ascii="Verdana" w:hAnsi="Verdana"/>
          <w:b/>
          <w:sz w:val="20"/>
          <w:szCs w:val="20"/>
        </w:rPr>
        <w:t>Wiceprezes zarządu ds. technicznych</w:t>
      </w:r>
    </w:p>
    <w:p w14:paraId="0A7EC13F" w14:textId="77777777" w:rsidR="00D051A9" w:rsidRPr="0095239F" w:rsidRDefault="00D051A9" w:rsidP="00D32385">
      <w:pPr>
        <w:pStyle w:val="Akapitzlist"/>
        <w:shd w:val="clear" w:color="auto" w:fill="FFFFFF"/>
        <w:spacing w:line="300" w:lineRule="auto"/>
        <w:ind w:left="360"/>
        <w:jc w:val="both"/>
        <w:rPr>
          <w:rFonts w:ascii="Verdana" w:hAnsi="Verdana"/>
          <w:b/>
          <w:sz w:val="20"/>
          <w:szCs w:val="20"/>
        </w:rPr>
      </w:pPr>
    </w:p>
    <w:p w14:paraId="3BC85778" w14:textId="693CFEEF" w:rsidR="00D051A9" w:rsidRPr="0095239F" w:rsidRDefault="00781614" w:rsidP="00D32385">
      <w:pPr>
        <w:pStyle w:val="Akapitzlist"/>
        <w:numPr>
          <w:ilvl w:val="0"/>
          <w:numId w:val="5"/>
        </w:numPr>
        <w:shd w:val="clear" w:color="auto" w:fill="FFFFFF"/>
        <w:spacing w:line="300" w:lineRule="auto"/>
        <w:ind w:left="360"/>
        <w:jc w:val="both"/>
        <w:rPr>
          <w:rFonts w:ascii="Verdana" w:hAnsi="Verdana"/>
          <w:b/>
          <w:sz w:val="20"/>
          <w:szCs w:val="20"/>
        </w:rPr>
      </w:pPr>
      <w:r w:rsidRPr="0095239F">
        <w:rPr>
          <w:rFonts w:ascii="Verdana" w:hAnsi="Verdana"/>
          <w:b/>
          <w:sz w:val="20"/>
          <w:szCs w:val="20"/>
        </w:rPr>
        <w:t>Mirosław Jabłoński</w:t>
      </w:r>
      <w:r w:rsidR="00D051A9" w:rsidRPr="0095239F">
        <w:rPr>
          <w:rFonts w:ascii="Verdana" w:hAnsi="Verdana"/>
          <w:b/>
          <w:sz w:val="20"/>
          <w:szCs w:val="20"/>
        </w:rPr>
        <w:t xml:space="preserve"> - </w:t>
      </w:r>
      <w:r w:rsidRPr="0095239F">
        <w:rPr>
          <w:rFonts w:ascii="Verdana" w:hAnsi="Verdana"/>
          <w:b/>
          <w:sz w:val="20"/>
          <w:szCs w:val="20"/>
        </w:rPr>
        <w:t>Prokurent</w:t>
      </w:r>
    </w:p>
    <w:p w14:paraId="0FD0584F" w14:textId="77777777" w:rsidR="00D051A9" w:rsidRPr="0095239F" w:rsidRDefault="00D051A9" w:rsidP="005236B6">
      <w:pPr>
        <w:spacing w:line="480" w:lineRule="auto"/>
        <w:jc w:val="both"/>
        <w:rPr>
          <w:rFonts w:ascii="Verdana" w:hAnsi="Verdana" w:cstheme="minorHAnsi"/>
          <w:sz w:val="20"/>
          <w:szCs w:val="20"/>
        </w:rPr>
      </w:pPr>
      <w:r w:rsidRPr="0095239F">
        <w:rPr>
          <w:rFonts w:ascii="Verdana" w:hAnsi="Verdana" w:cstheme="minorHAnsi"/>
          <w:sz w:val="20"/>
          <w:szCs w:val="20"/>
        </w:rPr>
        <w:t>a</w:t>
      </w:r>
    </w:p>
    <w:p w14:paraId="46D88DA4" w14:textId="0734ECFA" w:rsidR="00D051A9" w:rsidRPr="0095239F" w:rsidRDefault="00D051A9" w:rsidP="005236B6">
      <w:pPr>
        <w:spacing w:line="480" w:lineRule="auto"/>
        <w:jc w:val="both"/>
        <w:rPr>
          <w:rStyle w:val="Nagwek3Znak"/>
          <w:rFonts w:ascii="Verdana" w:eastAsia="Calibri" w:hAnsi="Verdana" w:cstheme="minorHAnsi"/>
          <w:sz w:val="20"/>
          <w:szCs w:val="20"/>
          <w:lang w:val="pl-PL"/>
        </w:rPr>
      </w:pPr>
      <w:r w:rsidRPr="0095239F">
        <w:rPr>
          <w:rFonts w:ascii="Verdana" w:hAnsi="Verdana"/>
          <w:iCs/>
          <w:sz w:val="20"/>
          <w:szCs w:val="20"/>
        </w:rPr>
        <w:t>……………………</w:t>
      </w:r>
      <w:r w:rsidR="00253C2F" w:rsidRPr="0095239F">
        <w:rPr>
          <w:rFonts w:ascii="Verdana" w:hAnsi="Verdana"/>
          <w:iCs/>
          <w:sz w:val="20"/>
          <w:szCs w:val="20"/>
        </w:rPr>
        <w:t>……………………………………………………………………………………………..</w:t>
      </w:r>
      <w:r w:rsidRPr="0095239F">
        <w:rPr>
          <w:rFonts w:ascii="Verdana" w:hAnsi="Verdana"/>
          <w:iCs/>
          <w:sz w:val="20"/>
          <w:szCs w:val="20"/>
        </w:rPr>
        <w:t>……… z siedzibą w ……</w:t>
      </w:r>
      <w:r w:rsidR="00253C2F" w:rsidRPr="0095239F">
        <w:rPr>
          <w:rFonts w:ascii="Verdana" w:hAnsi="Verdana"/>
          <w:iCs/>
          <w:sz w:val="20"/>
          <w:szCs w:val="20"/>
        </w:rPr>
        <w:t>………………</w:t>
      </w:r>
      <w:r w:rsidR="005236B6" w:rsidRPr="0095239F">
        <w:rPr>
          <w:rFonts w:ascii="Verdana" w:hAnsi="Verdana"/>
          <w:iCs/>
          <w:sz w:val="20"/>
          <w:szCs w:val="20"/>
        </w:rPr>
        <w:t>…………………………………..</w:t>
      </w:r>
      <w:r w:rsidR="00253C2F" w:rsidRPr="0095239F">
        <w:rPr>
          <w:rFonts w:ascii="Verdana" w:hAnsi="Verdana"/>
          <w:iCs/>
          <w:sz w:val="20"/>
          <w:szCs w:val="20"/>
        </w:rPr>
        <w:t>………………………………………..………………………………..</w:t>
      </w:r>
      <w:r w:rsidRPr="0095239F">
        <w:rPr>
          <w:rFonts w:ascii="Verdana" w:hAnsi="Verdana"/>
          <w:iCs/>
          <w:sz w:val="20"/>
          <w:szCs w:val="20"/>
        </w:rPr>
        <w:t xml:space="preserve">……………..; </w:t>
      </w:r>
      <w:r w:rsidRPr="0095239F">
        <w:rPr>
          <w:rFonts w:ascii="Verdana" w:hAnsi="Verdana"/>
          <w:bCs/>
          <w:iCs/>
          <w:sz w:val="20"/>
          <w:szCs w:val="20"/>
        </w:rPr>
        <w:t>zarejestrowaną pod numerem</w:t>
      </w:r>
      <w:r w:rsidRPr="0095239F">
        <w:rPr>
          <w:rFonts w:ascii="Verdana" w:hAnsi="Verdana"/>
          <w:iCs/>
          <w:sz w:val="20"/>
          <w:szCs w:val="20"/>
        </w:rPr>
        <w:t xml:space="preserve"> KRS ……………</w:t>
      </w:r>
      <w:r w:rsidR="005236B6" w:rsidRPr="0095239F">
        <w:rPr>
          <w:rFonts w:ascii="Verdana" w:hAnsi="Verdana"/>
          <w:iCs/>
          <w:sz w:val="20"/>
          <w:szCs w:val="20"/>
        </w:rPr>
        <w:t>………….</w:t>
      </w:r>
      <w:r w:rsidRPr="0095239F">
        <w:rPr>
          <w:rFonts w:ascii="Verdana" w:hAnsi="Verdana"/>
          <w:iCs/>
          <w:sz w:val="20"/>
          <w:szCs w:val="20"/>
        </w:rPr>
        <w:t xml:space="preserve">……. </w:t>
      </w:r>
      <w:r w:rsidR="001E5F01" w:rsidRPr="0095239F">
        <w:rPr>
          <w:rFonts w:ascii="Verdana" w:hAnsi="Verdana"/>
          <w:bCs/>
          <w:iCs/>
          <w:sz w:val="20"/>
          <w:szCs w:val="20"/>
        </w:rPr>
        <w:t>w </w:t>
      </w:r>
      <w:r w:rsidRPr="0095239F">
        <w:rPr>
          <w:rFonts w:ascii="Verdana" w:hAnsi="Verdana"/>
          <w:bCs/>
          <w:iCs/>
          <w:sz w:val="20"/>
          <w:szCs w:val="20"/>
        </w:rPr>
        <w:t>Rejestrze Przedsiębiorców Krajowego Rejestru Sądowego przez Sąd Rejonowy w</w:t>
      </w:r>
      <w:r w:rsidR="00D32385" w:rsidRPr="0095239F">
        <w:rPr>
          <w:rFonts w:ascii="Verdana" w:hAnsi="Verdana"/>
          <w:b/>
          <w:bCs/>
          <w:iCs/>
          <w:sz w:val="20"/>
          <w:szCs w:val="20"/>
        </w:rPr>
        <w:t> </w:t>
      </w:r>
      <w:r w:rsidRPr="0095239F">
        <w:rPr>
          <w:rFonts w:ascii="Verdana" w:hAnsi="Verdana"/>
          <w:b/>
          <w:bCs/>
          <w:iCs/>
          <w:sz w:val="20"/>
          <w:szCs w:val="20"/>
        </w:rPr>
        <w:t>………</w:t>
      </w:r>
      <w:r w:rsidR="00253C2F" w:rsidRPr="0095239F">
        <w:rPr>
          <w:rFonts w:ascii="Verdana" w:hAnsi="Verdana"/>
          <w:b/>
          <w:bCs/>
          <w:iCs/>
          <w:sz w:val="20"/>
          <w:szCs w:val="20"/>
        </w:rPr>
        <w:t>………</w:t>
      </w:r>
      <w:r w:rsidR="005236B6" w:rsidRPr="0095239F">
        <w:rPr>
          <w:rFonts w:ascii="Verdana" w:hAnsi="Verdana"/>
          <w:b/>
          <w:bCs/>
          <w:iCs/>
          <w:sz w:val="20"/>
          <w:szCs w:val="20"/>
        </w:rPr>
        <w:t>.</w:t>
      </w:r>
      <w:r w:rsidR="00253C2F" w:rsidRPr="0095239F">
        <w:rPr>
          <w:rFonts w:ascii="Verdana" w:hAnsi="Verdana"/>
          <w:b/>
          <w:bCs/>
          <w:iCs/>
          <w:sz w:val="20"/>
          <w:szCs w:val="20"/>
        </w:rPr>
        <w:t>……</w:t>
      </w:r>
      <w:r w:rsidRPr="0095239F">
        <w:rPr>
          <w:rFonts w:ascii="Verdana" w:hAnsi="Verdana"/>
          <w:b/>
          <w:bCs/>
          <w:iCs/>
          <w:sz w:val="20"/>
          <w:szCs w:val="20"/>
        </w:rPr>
        <w:t xml:space="preserve">………, …………… </w:t>
      </w:r>
      <w:r w:rsidRPr="0095239F">
        <w:rPr>
          <w:rFonts w:ascii="Verdana" w:hAnsi="Verdana"/>
          <w:bCs/>
          <w:iCs/>
          <w:sz w:val="20"/>
          <w:szCs w:val="20"/>
        </w:rPr>
        <w:t>Wydział Gospodarczy</w:t>
      </w:r>
      <w:r w:rsidRPr="0095239F">
        <w:rPr>
          <w:rFonts w:ascii="Verdana" w:hAnsi="Verdana"/>
          <w:iCs/>
          <w:sz w:val="20"/>
          <w:szCs w:val="20"/>
        </w:rPr>
        <w:t xml:space="preserve"> Krajowego Rejestru Sąd</w:t>
      </w:r>
      <w:r w:rsidR="001E5F01" w:rsidRPr="0095239F">
        <w:rPr>
          <w:rFonts w:ascii="Verdana" w:hAnsi="Verdana"/>
          <w:iCs/>
          <w:sz w:val="20"/>
          <w:szCs w:val="20"/>
        </w:rPr>
        <w:t xml:space="preserve">owego; kapitał zakładowy: </w:t>
      </w:r>
      <w:r w:rsidR="005236B6" w:rsidRPr="0095239F">
        <w:rPr>
          <w:rFonts w:ascii="Verdana" w:hAnsi="Verdana"/>
          <w:iCs/>
          <w:sz w:val="20"/>
          <w:szCs w:val="20"/>
        </w:rPr>
        <w:t>…………………………………..</w:t>
      </w:r>
      <w:r w:rsidR="001E5F01" w:rsidRPr="0095239F">
        <w:rPr>
          <w:rFonts w:ascii="Verdana" w:hAnsi="Verdana"/>
          <w:iCs/>
          <w:sz w:val="20"/>
          <w:szCs w:val="20"/>
        </w:rPr>
        <w:t xml:space="preserve"> w </w:t>
      </w:r>
      <w:r w:rsidRPr="0095239F">
        <w:rPr>
          <w:rFonts w:ascii="Verdana" w:hAnsi="Verdana"/>
          <w:iCs/>
          <w:sz w:val="20"/>
          <w:szCs w:val="20"/>
        </w:rPr>
        <w:t>całości wpłacony; NIP: ………</w:t>
      </w:r>
      <w:r w:rsidR="00253C2F" w:rsidRPr="0095239F">
        <w:rPr>
          <w:rFonts w:ascii="Verdana" w:hAnsi="Verdana"/>
          <w:iCs/>
          <w:sz w:val="20"/>
          <w:szCs w:val="20"/>
        </w:rPr>
        <w:t>…</w:t>
      </w:r>
      <w:r w:rsidR="005236B6" w:rsidRPr="0095239F">
        <w:rPr>
          <w:rFonts w:ascii="Verdana" w:hAnsi="Verdana"/>
          <w:iCs/>
          <w:sz w:val="20"/>
          <w:szCs w:val="20"/>
        </w:rPr>
        <w:t>……</w:t>
      </w:r>
      <w:r w:rsidRPr="0095239F">
        <w:rPr>
          <w:rFonts w:ascii="Verdana" w:hAnsi="Verdana"/>
          <w:iCs/>
          <w:sz w:val="20"/>
          <w:szCs w:val="20"/>
        </w:rPr>
        <w:t xml:space="preserve">…………, </w:t>
      </w:r>
      <w:r w:rsidRPr="0095239F">
        <w:rPr>
          <w:rStyle w:val="Nagwek3Znak"/>
          <w:rFonts w:ascii="Verdana" w:eastAsia="Calibri" w:hAnsi="Verdana" w:cstheme="minorHAnsi"/>
          <w:sz w:val="20"/>
          <w:szCs w:val="20"/>
          <w:lang w:val="pl-PL"/>
        </w:rPr>
        <w:t>zwaną dalej „</w:t>
      </w:r>
      <w:r w:rsidRPr="0095239F">
        <w:rPr>
          <w:rStyle w:val="Nagwek3Znak"/>
          <w:rFonts w:ascii="Verdana" w:eastAsia="Calibri" w:hAnsi="Verdana" w:cstheme="minorHAnsi"/>
          <w:b/>
          <w:sz w:val="20"/>
          <w:szCs w:val="20"/>
          <w:lang w:val="pl-PL"/>
        </w:rPr>
        <w:t>Wykonawcą</w:t>
      </w:r>
      <w:r w:rsidRPr="0095239F">
        <w:rPr>
          <w:rStyle w:val="Nagwek3Znak"/>
          <w:rFonts w:ascii="Verdana" w:eastAsia="Calibri" w:hAnsi="Verdana" w:cstheme="minorHAnsi"/>
          <w:sz w:val="20"/>
          <w:szCs w:val="20"/>
          <w:lang w:val="pl-PL"/>
        </w:rPr>
        <w:t xml:space="preserve">”, którego reprezentują: </w:t>
      </w:r>
    </w:p>
    <w:p w14:paraId="7CBE963B" w14:textId="77777777" w:rsidR="00D051A9" w:rsidRPr="0095239F" w:rsidRDefault="00D051A9" w:rsidP="00D32385">
      <w:pPr>
        <w:spacing w:line="300" w:lineRule="auto"/>
        <w:jc w:val="both"/>
        <w:rPr>
          <w:rStyle w:val="Nagwek3Znak"/>
          <w:rFonts w:ascii="Verdana" w:eastAsia="Calibri" w:hAnsi="Verdana" w:cstheme="minorHAnsi"/>
          <w:sz w:val="20"/>
          <w:szCs w:val="20"/>
          <w:lang w:val="pl-PL"/>
        </w:rPr>
      </w:pPr>
    </w:p>
    <w:p w14:paraId="3696447A" w14:textId="77777777" w:rsidR="00D051A9" w:rsidRPr="0095239F" w:rsidRDefault="00D051A9" w:rsidP="00D32385">
      <w:pPr>
        <w:pStyle w:val="Akapitzlist"/>
        <w:numPr>
          <w:ilvl w:val="3"/>
          <w:numId w:val="5"/>
        </w:numPr>
        <w:shd w:val="clear" w:color="auto" w:fill="FFFFFF"/>
        <w:spacing w:line="300" w:lineRule="auto"/>
        <w:ind w:left="426"/>
        <w:jc w:val="both"/>
        <w:rPr>
          <w:rFonts w:ascii="Verdana" w:hAnsi="Verdana"/>
          <w:b/>
          <w:sz w:val="20"/>
          <w:szCs w:val="20"/>
        </w:rPr>
      </w:pPr>
      <w:r w:rsidRPr="0095239F">
        <w:rPr>
          <w:rFonts w:ascii="Verdana" w:hAnsi="Verdana"/>
          <w:b/>
          <w:sz w:val="20"/>
          <w:szCs w:val="20"/>
        </w:rPr>
        <w:t>………………………………………… - …………………………………………………….……………</w:t>
      </w:r>
    </w:p>
    <w:p w14:paraId="3DCDDDA7" w14:textId="77777777" w:rsidR="00D051A9" w:rsidRPr="0095239F" w:rsidRDefault="00D051A9" w:rsidP="00D32385">
      <w:pPr>
        <w:pStyle w:val="Akapitzlist"/>
        <w:shd w:val="clear" w:color="auto" w:fill="FFFFFF"/>
        <w:spacing w:line="300" w:lineRule="auto"/>
        <w:ind w:left="426"/>
        <w:jc w:val="both"/>
        <w:rPr>
          <w:rFonts w:ascii="Verdana" w:hAnsi="Verdana"/>
          <w:b/>
          <w:sz w:val="20"/>
          <w:szCs w:val="20"/>
        </w:rPr>
      </w:pPr>
    </w:p>
    <w:p w14:paraId="1DBD27A3" w14:textId="77777777" w:rsidR="00D051A9" w:rsidRPr="0095239F" w:rsidRDefault="00D051A9" w:rsidP="00D32385">
      <w:pPr>
        <w:pStyle w:val="Akapitzlist"/>
        <w:numPr>
          <w:ilvl w:val="3"/>
          <w:numId w:val="5"/>
        </w:numPr>
        <w:shd w:val="clear" w:color="auto" w:fill="FFFFFF"/>
        <w:spacing w:line="300" w:lineRule="auto"/>
        <w:ind w:left="426"/>
        <w:jc w:val="both"/>
        <w:rPr>
          <w:rFonts w:ascii="Verdana" w:hAnsi="Verdana"/>
          <w:b/>
          <w:sz w:val="20"/>
          <w:szCs w:val="20"/>
        </w:rPr>
      </w:pPr>
      <w:r w:rsidRPr="0095239F">
        <w:rPr>
          <w:rFonts w:ascii="Verdana" w:hAnsi="Verdana"/>
          <w:b/>
          <w:sz w:val="20"/>
          <w:szCs w:val="20"/>
        </w:rPr>
        <w:t>…………………………………………</w:t>
      </w:r>
      <w:r w:rsidR="00D32385" w:rsidRPr="0095239F">
        <w:rPr>
          <w:rFonts w:ascii="Verdana" w:hAnsi="Verdana"/>
          <w:b/>
          <w:sz w:val="20"/>
          <w:szCs w:val="20"/>
        </w:rPr>
        <w:t xml:space="preserve"> - </w:t>
      </w:r>
      <w:r w:rsidRPr="0095239F">
        <w:rPr>
          <w:rFonts w:ascii="Verdana" w:hAnsi="Verdana"/>
          <w:b/>
          <w:sz w:val="20"/>
          <w:szCs w:val="20"/>
        </w:rPr>
        <w:t>…………………………………………………….……………</w:t>
      </w:r>
    </w:p>
    <w:p w14:paraId="7CA65521" w14:textId="77777777" w:rsidR="00D051A9" w:rsidRPr="0095239F" w:rsidRDefault="00D051A9" w:rsidP="00D32385">
      <w:pPr>
        <w:tabs>
          <w:tab w:val="center" w:pos="4536"/>
        </w:tabs>
        <w:spacing w:line="300" w:lineRule="auto"/>
        <w:jc w:val="both"/>
        <w:rPr>
          <w:rFonts w:ascii="Verdana" w:hAnsi="Verdana" w:cstheme="minorHAnsi"/>
          <w:sz w:val="20"/>
          <w:szCs w:val="20"/>
        </w:rPr>
      </w:pPr>
      <w:r w:rsidRPr="0095239F">
        <w:rPr>
          <w:rFonts w:ascii="Verdana" w:hAnsi="Verdana" w:cstheme="minorHAnsi"/>
          <w:sz w:val="20"/>
          <w:szCs w:val="20"/>
        </w:rPr>
        <w:tab/>
      </w:r>
    </w:p>
    <w:p w14:paraId="141CC6AE" w14:textId="77777777" w:rsidR="00D051A9" w:rsidRPr="0095239F" w:rsidRDefault="00D051A9" w:rsidP="00D32385">
      <w:pPr>
        <w:spacing w:line="300" w:lineRule="auto"/>
        <w:jc w:val="both"/>
        <w:rPr>
          <w:rFonts w:ascii="Verdana" w:hAnsi="Verdana" w:cstheme="minorHAnsi"/>
          <w:sz w:val="20"/>
          <w:szCs w:val="20"/>
        </w:rPr>
      </w:pPr>
      <w:r w:rsidRPr="0095239F">
        <w:rPr>
          <w:rFonts w:ascii="Verdana" w:hAnsi="Verdana" w:cstheme="minorHAnsi"/>
          <w:sz w:val="20"/>
          <w:szCs w:val="20"/>
        </w:rPr>
        <w:t>Zamawiający oraz Wykonawca będą dalej łącznie zwani „</w:t>
      </w:r>
      <w:r w:rsidRPr="0095239F">
        <w:rPr>
          <w:rFonts w:ascii="Verdana" w:hAnsi="Verdana" w:cstheme="minorHAnsi"/>
          <w:b/>
          <w:sz w:val="20"/>
          <w:szCs w:val="20"/>
        </w:rPr>
        <w:t>Stronami</w:t>
      </w:r>
      <w:r w:rsidRPr="0095239F">
        <w:rPr>
          <w:rFonts w:ascii="Verdana" w:hAnsi="Verdana" w:cstheme="minorHAnsi"/>
          <w:sz w:val="20"/>
          <w:szCs w:val="20"/>
        </w:rPr>
        <w:t>”, a indywidualnie „</w:t>
      </w:r>
      <w:r w:rsidRPr="0095239F">
        <w:rPr>
          <w:rFonts w:ascii="Verdana" w:hAnsi="Verdana" w:cstheme="minorHAnsi"/>
          <w:b/>
          <w:sz w:val="20"/>
          <w:szCs w:val="20"/>
        </w:rPr>
        <w:t>Stroną</w:t>
      </w:r>
      <w:r w:rsidRPr="0095239F">
        <w:rPr>
          <w:rFonts w:ascii="Verdana" w:hAnsi="Verdana" w:cstheme="minorHAnsi"/>
          <w:sz w:val="20"/>
          <w:szCs w:val="20"/>
        </w:rPr>
        <w:t>”.</w:t>
      </w:r>
    </w:p>
    <w:p w14:paraId="2EFEC612" w14:textId="77777777" w:rsidR="00D051A9" w:rsidRPr="0095239F" w:rsidRDefault="00D051A9" w:rsidP="00D32385">
      <w:pPr>
        <w:spacing w:line="300" w:lineRule="auto"/>
        <w:jc w:val="both"/>
        <w:rPr>
          <w:rFonts w:ascii="Verdana" w:hAnsi="Verdana" w:cstheme="minorHAnsi"/>
          <w:sz w:val="20"/>
          <w:szCs w:val="20"/>
        </w:rPr>
      </w:pPr>
    </w:p>
    <w:p w14:paraId="7F01779A" w14:textId="77777777" w:rsidR="00D051A9" w:rsidRPr="0095239F" w:rsidRDefault="00D051A9" w:rsidP="00D32385">
      <w:pPr>
        <w:spacing w:line="300" w:lineRule="auto"/>
        <w:rPr>
          <w:rFonts w:ascii="Verdana" w:hAnsi="Verdana" w:cstheme="minorHAnsi"/>
          <w:b/>
          <w:sz w:val="20"/>
          <w:szCs w:val="20"/>
        </w:rPr>
      </w:pPr>
      <w:r w:rsidRPr="0095239F">
        <w:rPr>
          <w:rFonts w:ascii="Verdana" w:hAnsi="Verdana" w:cstheme="minorHAnsi"/>
          <w:b/>
          <w:sz w:val="20"/>
          <w:szCs w:val="20"/>
        </w:rPr>
        <w:t>Na wstępie Strony stwierdziły, co następuje:</w:t>
      </w:r>
    </w:p>
    <w:p w14:paraId="765651B1" w14:textId="77777777" w:rsidR="00D051A9" w:rsidRPr="0095239F" w:rsidRDefault="00D051A9" w:rsidP="00D32385">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 w:val="20"/>
        </w:rPr>
      </w:pPr>
    </w:p>
    <w:p w14:paraId="6888F227" w14:textId="77777777" w:rsidR="00D051A9" w:rsidRPr="0095239F" w:rsidRDefault="00D051A9" w:rsidP="00D32385">
      <w:pPr>
        <w:pStyle w:val="BodyText21"/>
        <w:widowControl/>
        <w:numPr>
          <w:ilvl w:val="0"/>
          <w:numId w:val="2"/>
        </w:numPr>
        <w:spacing w:line="300" w:lineRule="auto"/>
        <w:rPr>
          <w:rFonts w:ascii="Verdana" w:hAnsi="Verdana"/>
          <w:iCs/>
          <w:sz w:val="20"/>
        </w:rPr>
      </w:pPr>
      <w:r w:rsidRPr="0095239F">
        <w:rPr>
          <w:rFonts w:ascii="Verdana" w:hAnsi="Verdana"/>
          <w:iCs/>
          <w:sz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8BEAFF0" w14:textId="77777777" w:rsidR="00D051A9" w:rsidRPr="0095239F" w:rsidRDefault="00D051A9" w:rsidP="00D32385">
      <w:pPr>
        <w:pStyle w:val="Akapitzlist"/>
        <w:numPr>
          <w:ilvl w:val="0"/>
          <w:numId w:val="2"/>
        </w:numPr>
        <w:spacing w:line="300" w:lineRule="auto"/>
        <w:jc w:val="both"/>
        <w:rPr>
          <w:rFonts w:ascii="Verdana" w:hAnsi="Verdana"/>
          <w:iCs/>
          <w:sz w:val="20"/>
          <w:szCs w:val="20"/>
        </w:rPr>
      </w:pPr>
      <w:r w:rsidRPr="0095239F">
        <w:rPr>
          <w:rFonts w:ascii="Verdana" w:hAnsi="Verdana"/>
          <w:iCs/>
          <w:sz w:val="20"/>
          <w:szCs w:val="20"/>
        </w:rPr>
        <w:t xml:space="preserve">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w:t>
      </w:r>
      <w:r w:rsidRPr="0095239F">
        <w:rPr>
          <w:rFonts w:ascii="Verdana" w:hAnsi="Verdana"/>
          <w:iCs/>
          <w:sz w:val="20"/>
          <w:szCs w:val="20"/>
        </w:rPr>
        <w:lastRenderedPageBreak/>
        <w:t>Umowy, a jego sytuacja prawna i finansowa pozwala na podjęcie w dobrej wierze zobowiązań wynikających z Umowy.</w:t>
      </w:r>
    </w:p>
    <w:p w14:paraId="51528B5C" w14:textId="78EF8454" w:rsidR="00D67AF9" w:rsidRPr="0095239F" w:rsidRDefault="00D67AF9" w:rsidP="00D67AF9">
      <w:pPr>
        <w:spacing w:line="300" w:lineRule="auto"/>
        <w:jc w:val="both"/>
        <w:rPr>
          <w:rFonts w:ascii="Verdana" w:hAnsi="Verdana"/>
          <w:iCs/>
          <w:sz w:val="20"/>
          <w:szCs w:val="20"/>
        </w:rPr>
      </w:pPr>
    </w:p>
    <w:p w14:paraId="66B92DA6" w14:textId="77777777" w:rsidR="00D051A9" w:rsidRPr="0095239F" w:rsidRDefault="00D051A9" w:rsidP="00D32385">
      <w:pPr>
        <w:pStyle w:val="BodyText21"/>
        <w:widowControl/>
        <w:numPr>
          <w:ilvl w:val="0"/>
          <w:numId w:val="2"/>
        </w:numPr>
        <w:spacing w:line="300" w:lineRule="auto"/>
        <w:rPr>
          <w:rFonts w:ascii="Verdana" w:hAnsi="Verdana"/>
          <w:iCs/>
          <w:sz w:val="20"/>
        </w:rPr>
      </w:pPr>
      <w:r w:rsidRPr="0095239F">
        <w:rPr>
          <w:rFonts w:ascii="Verdana" w:hAnsi="Verdana"/>
          <w:iCs/>
          <w:sz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919225A" w14:textId="25D123FA" w:rsidR="00D051A9" w:rsidRPr="0095239F" w:rsidRDefault="00D051A9" w:rsidP="00253C2F">
      <w:pPr>
        <w:pStyle w:val="BodyText21"/>
        <w:widowControl/>
        <w:numPr>
          <w:ilvl w:val="0"/>
          <w:numId w:val="2"/>
        </w:numPr>
        <w:spacing w:line="300" w:lineRule="auto"/>
        <w:rPr>
          <w:rFonts w:ascii="Verdana" w:hAnsi="Verdana"/>
          <w:iCs/>
          <w:sz w:val="20"/>
        </w:rPr>
      </w:pPr>
      <w:r w:rsidRPr="0095239F">
        <w:rPr>
          <w:rFonts w:ascii="Verdana" w:hAnsi="Verdana"/>
          <w:iCs/>
          <w:sz w:val="20"/>
        </w:rPr>
        <w:t xml:space="preserve">Ogólne Warunki Zakupu Usług w wersji </w:t>
      </w:r>
      <w:r w:rsidRPr="0095239F">
        <w:rPr>
          <w:rFonts w:ascii="Verdana" w:hAnsi="Verdana" w:cstheme="minorHAnsi"/>
          <w:sz w:val="20"/>
        </w:rPr>
        <w:t xml:space="preserve">nr </w:t>
      </w:r>
      <w:r w:rsidR="003C196D" w:rsidRPr="0095239F">
        <w:rPr>
          <w:rFonts w:ascii="Verdana" w:eastAsiaTheme="minorHAnsi" w:hAnsi="Verdana" w:cs="Arial"/>
          <w:sz w:val="20"/>
          <w:lang w:eastAsia="en-US"/>
        </w:rPr>
        <w:t>N</w:t>
      </w:r>
      <w:r w:rsidRPr="0095239F">
        <w:rPr>
          <w:rFonts w:ascii="Verdana" w:eastAsiaTheme="minorHAnsi" w:hAnsi="Verdana" w:cs="Arial"/>
          <w:sz w:val="20"/>
          <w:lang w:eastAsia="en-US"/>
        </w:rPr>
        <w:t>Z/</w:t>
      </w:r>
      <w:r w:rsidR="003C196D" w:rsidRPr="0095239F">
        <w:rPr>
          <w:rFonts w:ascii="Verdana" w:eastAsiaTheme="minorHAnsi" w:hAnsi="Verdana" w:cs="Arial"/>
          <w:sz w:val="20"/>
          <w:lang w:eastAsia="en-US"/>
        </w:rPr>
        <w:t>4</w:t>
      </w:r>
      <w:r w:rsidRPr="0095239F">
        <w:rPr>
          <w:rFonts w:ascii="Verdana" w:eastAsiaTheme="minorHAnsi" w:hAnsi="Verdana" w:cs="Arial"/>
          <w:sz w:val="20"/>
          <w:lang w:eastAsia="en-US"/>
        </w:rPr>
        <w:t>/201</w:t>
      </w:r>
      <w:r w:rsidR="003C196D" w:rsidRPr="0095239F">
        <w:rPr>
          <w:rFonts w:ascii="Verdana" w:eastAsiaTheme="minorHAnsi" w:hAnsi="Verdana" w:cs="Arial"/>
          <w:sz w:val="20"/>
          <w:lang w:eastAsia="en-US"/>
        </w:rPr>
        <w:t>8</w:t>
      </w:r>
      <w:r w:rsidRPr="0095239F">
        <w:rPr>
          <w:rFonts w:ascii="Verdana" w:eastAsiaTheme="minorHAnsi" w:hAnsi="Verdana" w:cs="Arial"/>
          <w:sz w:val="20"/>
          <w:lang w:eastAsia="en-US"/>
        </w:rPr>
        <w:t xml:space="preserve"> z dnia </w:t>
      </w:r>
      <w:r w:rsidR="003C196D" w:rsidRPr="0095239F">
        <w:rPr>
          <w:rFonts w:ascii="Verdana" w:eastAsiaTheme="minorHAnsi" w:hAnsi="Verdana" w:cs="Arial"/>
          <w:sz w:val="20"/>
          <w:lang w:eastAsia="en-US"/>
        </w:rPr>
        <w:t>7 sierpnia 2018</w:t>
      </w:r>
      <w:r w:rsidRPr="0095239F">
        <w:rPr>
          <w:rFonts w:ascii="Verdana" w:eastAsiaTheme="minorHAnsi" w:hAnsi="Verdana" w:cs="Arial"/>
          <w:sz w:val="20"/>
          <w:lang w:eastAsia="en-US"/>
        </w:rPr>
        <w:t xml:space="preserve"> </w:t>
      </w:r>
      <w:r w:rsidRPr="0095239F">
        <w:rPr>
          <w:rFonts w:ascii="Verdana" w:hAnsi="Verdana" w:cstheme="minorHAnsi"/>
          <w:sz w:val="20"/>
        </w:rPr>
        <w:t>roku</w:t>
      </w:r>
      <w:r w:rsidRPr="0095239F">
        <w:rPr>
          <w:rFonts w:ascii="Verdana" w:hAnsi="Verdana"/>
          <w:iCs/>
          <w:sz w:val="20"/>
        </w:rPr>
        <w:t xml:space="preserve"> (dalej „</w:t>
      </w:r>
      <w:r w:rsidRPr="0095239F">
        <w:rPr>
          <w:rFonts w:ascii="Verdana" w:hAnsi="Verdana"/>
          <w:b/>
          <w:bCs/>
          <w:iCs/>
          <w:sz w:val="20"/>
        </w:rPr>
        <w:t>OWZU</w:t>
      </w:r>
      <w:r w:rsidRPr="0095239F">
        <w:rPr>
          <w:rFonts w:ascii="Verdana" w:hAnsi="Verdana"/>
          <w:iCs/>
          <w:sz w:val="20"/>
        </w:rPr>
        <w:t xml:space="preserve">”) dostępne na stronie internetowej Zamawiającego pod adresem: </w:t>
      </w:r>
      <w:hyperlink r:id="rId10" w:history="1">
        <w:r w:rsidR="00253C2F" w:rsidRPr="0095239F">
          <w:rPr>
            <w:rStyle w:val="Hipercze"/>
            <w:rFonts w:ascii="Verdana" w:hAnsi="Verdana"/>
            <w:sz w:val="20"/>
          </w:rPr>
          <w:t>https://www.enea.pl/pl/grupaenea/o-grupie/spolki-grupy-enea/polaniec/zamowienia/dokumenty-dla-wykonawcow-i-dostawcow</w:t>
        </w:r>
      </w:hyperlink>
      <w:r w:rsidR="00253C2F" w:rsidRPr="0095239F">
        <w:rPr>
          <w:rFonts w:ascii="Verdana" w:hAnsi="Verdana"/>
          <w:sz w:val="20"/>
        </w:rPr>
        <w:t xml:space="preserve"> </w:t>
      </w:r>
      <w:r w:rsidRPr="0095239F">
        <w:rPr>
          <w:rFonts w:ascii="Verdana" w:hAnsi="Verdana"/>
          <w:sz w:val="20"/>
        </w:rPr>
        <w:t xml:space="preserve"> </w:t>
      </w:r>
      <w:r w:rsidRPr="0095239F">
        <w:rPr>
          <w:rFonts w:ascii="Verdana" w:hAnsi="Verdana"/>
          <w:iCs/>
          <w:sz w:val="20"/>
        </w:rPr>
        <w:t xml:space="preserve">są integralną częścią Umowy. Wykonawca oświadcza, że zapoznał się z OWZU i akceptuje ich brzmienie. </w:t>
      </w:r>
    </w:p>
    <w:p w14:paraId="0447C9DD" w14:textId="77777777" w:rsidR="00D051A9" w:rsidRPr="0095239F" w:rsidRDefault="00D051A9">
      <w:pPr>
        <w:pStyle w:val="Akapitzlist"/>
        <w:numPr>
          <w:ilvl w:val="0"/>
          <w:numId w:val="2"/>
        </w:numPr>
        <w:spacing w:line="300" w:lineRule="auto"/>
        <w:ind w:left="714" w:hanging="357"/>
        <w:contextualSpacing w:val="0"/>
        <w:jc w:val="both"/>
        <w:rPr>
          <w:rFonts w:ascii="Verdana" w:hAnsi="Verdana" w:cstheme="minorHAnsi"/>
          <w:sz w:val="20"/>
          <w:szCs w:val="20"/>
        </w:rPr>
      </w:pPr>
      <w:r w:rsidRPr="0095239F">
        <w:rPr>
          <w:rFonts w:ascii="Verdana" w:hAnsi="Verdana"/>
          <w:iCs/>
          <w:sz w:val="20"/>
          <w:szCs w:val="20"/>
        </w:rPr>
        <w:t>Wszelkie terminy pisane w Umowie wielką literą, które nie zostały w niej zdefiniowane, mają znaczenie przypisane im w SIWZ i/lub w OWZU.</w:t>
      </w:r>
      <w:r w:rsidRPr="0095239F">
        <w:rPr>
          <w:rFonts w:ascii="Verdana" w:hAnsi="Verdana" w:cstheme="minorHAnsi"/>
          <w:sz w:val="20"/>
          <w:szCs w:val="20"/>
        </w:rPr>
        <w:t xml:space="preserve">  </w:t>
      </w:r>
    </w:p>
    <w:p w14:paraId="5117DDBA" w14:textId="1F509235" w:rsidR="00D051A9" w:rsidRPr="0095239F" w:rsidRDefault="00D051A9" w:rsidP="0011290F">
      <w:pPr>
        <w:pStyle w:val="Akapitzlist"/>
        <w:numPr>
          <w:ilvl w:val="0"/>
          <w:numId w:val="2"/>
        </w:numPr>
        <w:spacing w:line="300" w:lineRule="auto"/>
        <w:contextualSpacing w:val="0"/>
        <w:jc w:val="both"/>
        <w:rPr>
          <w:rFonts w:ascii="Verdana" w:hAnsi="Verdana" w:cstheme="minorHAnsi"/>
          <w:sz w:val="20"/>
          <w:szCs w:val="20"/>
        </w:rPr>
      </w:pPr>
      <w:r w:rsidRPr="0095239F">
        <w:rPr>
          <w:rStyle w:val="FontStyle23"/>
          <w:rFonts w:ascii="Verdana" w:hAnsi="Verdana"/>
        </w:rPr>
        <w:t>Niniejsza Umowa zostaje zawarta w wyniku zakończenia postępowania o udzielenie zamówienia pt. „</w:t>
      </w:r>
      <w:r w:rsidR="0011290F" w:rsidRPr="0011290F">
        <w:rPr>
          <w:rFonts w:ascii="Verdana" w:hAnsi="Verdana" w:cs="Arial"/>
          <w:b/>
          <w:sz w:val="20"/>
          <w:szCs w:val="20"/>
        </w:rPr>
        <w:t xml:space="preserve">Wykonanie wymiany modułów katalizatora w reaktorze SCR bloków 2, 3, 4, 5, 6 i 7 w latach 2020 – 2022 w  Enea </w:t>
      </w:r>
      <w:r w:rsidR="006E0CAF">
        <w:rPr>
          <w:rFonts w:ascii="Verdana" w:hAnsi="Verdana" w:cs="Arial"/>
          <w:b/>
          <w:sz w:val="20"/>
          <w:szCs w:val="20"/>
        </w:rPr>
        <w:t xml:space="preserve">Elektrownia </w:t>
      </w:r>
      <w:r w:rsidR="0011290F" w:rsidRPr="0011290F">
        <w:rPr>
          <w:rFonts w:ascii="Verdana" w:hAnsi="Verdana" w:cs="Arial"/>
          <w:b/>
          <w:sz w:val="20"/>
          <w:szCs w:val="20"/>
        </w:rPr>
        <w:t>Połaniec S.A</w:t>
      </w:r>
      <w:r w:rsidRPr="0095239F">
        <w:rPr>
          <w:rFonts w:ascii="Verdana" w:hAnsi="Verdana" w:cs="Arial"/>
          <w:b/>
          <w:iCs/>
          <w:sz w:val="20"/>
          <w:szCs w:val="20"/>
        </w:rPr>
        <w:t>”</w:t>
      </w:r>
      <w:r w:rsidRPr="0095239F">
        <w:rPr>
          <w:rStyle w:val="FontStyle19"/>
          <w:rFonts w:ascii="Verdana" w:hAnsi="Verdana"/>
          <w:b w:val="0"/>
          <w:i w:val="0"/>
        </w:rPr>
        <w:t>,</w:t>
      </w:r>
      <w:r w:rsidRPr="0095239F">
        <w:rPr>
          <w:rStyle w:val="FontStyle19"/>
          <w:rFonts w:ascii="Verdana" w:hAnsi="Verdana"/>
          <w:i w:val="0"/>
        </w:rPr>
        <w:t xml:space="preserve"> </w:t>
      </w:r>
      <w:r w:rsidRPr="0095239F">
        <w:rPr>
          <w:rStyle w:val="FontStyle23"/>
          <w:rFonts w:ascii="Verdana" w:hAnsi="Verdana"/>
        </w:rPr>
        <w:t xml:space="preserve">prowadzonego w trybie przetargu nieograniczonego prowadzonego w oparciu o Ustawę z dnia 29 stycznia 2004 r. Prawo zamówień publicznych (Dz. </w:t>
      </w:r>
      <w:r w:rsidR="00AE6F77" w:rsidRPr="0095239F">
        <w:rPr>
          <w:rStyle w:val="FontStyle20"/>
          <w:rFonts w:ascii="Verdana" w:hAnsi="Verdana"/>
          <w:i w:val="0"/>
        </w:rPr>
        <w:t>U. z </w:t>
      </w:r>
      <w:r w:rsidRPr="0095239F">
        <w:rPr>
          <w:rStyle w:val="FontStyle20"/>
          <w:rFonts w:ascii="Verdana" w:hAnsi="Verdana"/>
          <w:i w:val="0"/>
        </w:rPr>
        <w:t>20</w:t>
      </w:r>
      <w:r w:rsidR="0011290F">
        <w:rPr>
          <w:rStyle w:val="FontStyle20"/>
          <w:rFonts w:ascii="Verdana" w:hAnsi="Verdana"/>
          <w:i w:val="0"/>
        </w:rPr>
        <w:t>19</w:t>
      </w:r>
      <w:r w:rsidRPr="0095239F">
        <w:rPr>
          <w:rStyle w:val="FontStyle20"/>
          <w:rFonts w:ascii="Verdana" w:hAnsi="Verdana"/>
          <w:i w:val="0"/>
        </w:rPr>
        <w:t xml:space="preserve"> r. poz. </w:t>
      </w:r>
      <w:r w:rsidR="0011290F">
        <w:rPr>
          <w:rStyle w:val="FontStyle20"/>
          <w:rFonts w:ascii="Verdana" w:hAnsi="Verdana"/>
          <w:i w:val="0"/>
        </w:rPr>
        <w:t>1843</w:t>
      </w:r>
      <w:r w:rsidR="0011290F" w:rsidRPr="0095239F">
        <w:rPr>
          <w:rStyle w:val="FontStyle20"/>
          <w:rFonts w:ascii="Verdana" w:hAnsi="Verdana"/>
          <w:i w:val="0"/>
        </w:rPr>
        <w:t xml:space="preserve"> </w:t>
      </w:r>
      <w:r w:rsidRPr="0095239F">
        <w:rPr>
          <w:rStyle w:val="FontStyle20"/>
          <w:rFonts w:ascii="Verdana" w:hAnsi="Verdana"/>
          <w:i w:val="0"/>
        </w:rPr>
        <w:t>ze zm.) (dalej „Ustawa”).</w:t>
      </w:r>
    </w:p>
    <w:p w14:paraId="7A8D3CC4" w14:textId="77777777" w:rsidR="005A00B3" w:rsidRPr="005A00B3" w:rsidRDefault="005A00B3" w:rsidP="005A00B3">
      <w:pPr>
        <w:spacing w:line="300" w:lineRule="auto"/>
        <w:rPr>
          <w:rFonts w:ascii="Verdana" w:hAnsi="Verdana" w:cstheme="minorHAnsi"/>
          <w:sz w:val="20"/>
          <w:szCs w:val="20"/>
        </w:rPr>
      </w:pPr>
      <w:r w:rsidRPr="005A00B3">
        <w:rPr>
          <w:rFonts w:ascii="Verdana" w:hAnsi="Verdana" w:cstheme="minorHAnsi"/>
          <w:sz w:val="20"/>
          <w:szCs w:val="20"/>
        </w:rPr>
        <w:t>DEFINICJE:</w:t>
      </w:r>
    </w:p>
    <w:p w14:paraId="4E8C5FB0" w14:textId="50F4F91D" w:rsidR="005A00B3" w:rsidRDefault="005A00B3" w:rsidP="005A00B3">
      <w:pPr>
        <w:spacing w:line="300" w:lineRule="auto"/>
        <w:rPr>
          <w:rFonts w:ascii="Verdana" w:hAnsi="Verdana" w:cstheme="minorHAnsi"/>
          <w:sz w:val="20"/>
          <w:szCs w:val="20"/>
        </w:rPr>
      </w:pPr>
      <w:r w:rsidRPr="005A00B3">
        <w:rPr>
          <w:rFonts w:ascii="Verdana" w:hAnsi="Verdana" w:cstheme="minorHAnsi"/>
          <w:b/>
          <w:sz w:val="20"/>
          <w:szCs w:val="20"/>
          <w:u w:val="single"/>
        </w:rPr>
        <w:t>Zakres podstawowy</w:t>
      </w:r>
      <w:r>
        <w:rPr>
          <w:rFonts w:ascii="Verdana" w:hAnsi="Verdana" w:cstheme="minorHAnsi"/>
          <w:sz w:val="20"/>
          <w:szCs w:val="20"/>
        </w:rPr>
        <w:t xml:space="preserve"> -</w:t>
      </w:r>
      <w:r w:rsidRPr="005A00B3">
        <w:rPr>
          <w:rFonts w:ascii="Verdana" w:hAnsi="Verdana" w:cstheme="minorHAnsi"/>
          <w:sz w:val="20"/>
          <w:szCs w:val="20"/>
        </w:rPr>
        <w:t xml:space="preserve"> Wykonanie wymiany modułów katalizatora w reaktorze SCR bloków 2, 3, 4, 5, 6 i 7 w latach 2020 – 2022 w  Enea </w:t>
      </w:r>
      <w:r w:rsidR="006E0CAF">
        <w:rPr>
          <w:rFonts w:ascii="Verdana" w:hAnsi="Verdana" w:cstheme="minorHAnsi"/>
          <w:sz w:val="20"/>
          <w:szCs w:val="20"/>
        </w:rPr>
        <w:t xml:space="preserve">Elektrownia </w:t>
      </w:r>
      <w:r w:rsidRPr="005A00B3">
        <w:rPr>
          <w:rFonts w:ascii="Verdana" w:hAnsi="Verdana" w:cstheme="minorHAnsi"/>
          <w:sz w:val="20"/>
          <w:szCs w:val="20"/>
        </w:rPr>
        <w:t>Połaniec S.A</w:t>
      </w:r>
      <w:r w:rsidR="00A54C98">
        <w:rPr>
          <w:rFonts w:ascii="Verdana" w:hAnsi="Verdana" w:cstheme="minorHAnsi"/>
          <w:sz w:val="20"/>
          <w:szCs w:val="20"/>
        </w:rPr>
        <w:t>.</w:t>
      </w:r>
      <w:r w:rsidRPr="005A00B3">
        <w:rPr>
          <w:rFonts w:ascii="Verdana" w:hAnsi="Verdana" w:cstheme="minorHAnsi"/>
          <w:sz w:val="20"/>
          <w:szCs w:val="20"/>
        </w:rPr>
        <w:t xml:space="preserve"> </w:t>
      </w:r>
    </w:p>
    <w:p w14:paraId="0740B5B8" w14:textId="0B017E9E" w:rsidR="005A00B3" w:rsidRPr="005A00B3" w:rsidRDefault="005A00B3" w:rsidP="00271E10">
      <w:pPr>
        <w:spacing w:line="300" w:lineRule="auto"/>
        <w:jc w:val="both"/>
        <w:rPr>
          <w:rFonts w:ascii="Verdana" w:hAnsi="Verdana" w:cstheme="minorHAnsi"/>
          <w:sz w:val="20"/>
          <w:szCs w:val="20"/>
        </w:rPr>
      </w:pPr>
      <w:r w:rsidRPr="005A00B3">
        <w:rPr>
          <w:rFonts w:ascii="Verdana" w:hAnsi="Verdana" w:cstheme="minorHAnsi"/>
          <w:b/>
          <w:sz w:val="20"/>
          <w:szCs w:val="20"/>
          <w:u w:val="single"/>
        </w:rPr>
        <w:t>Zakres „Prawa Opcji”</w:t>
      </w:r>
      <w:r w:rsidRPr="005A00B3">
        <w:rPr>
          <w:rFonts w:ascii="Verdana" w:hAnsi="Verdana" w:cstheme="minorHAnsi"/>
          <w:sz w:val="20"/>
          <w:szCs w:val="20"/>
        </w:rPr>
        <w:t xml:space="preserve"> </w:t>
      </w:r>
      <w:r w:rsidR="00A54C98">
        <w:rPr>
          <w:rFonts w:ascii="Verdana" w:hAnsi="Verdana" w:cstheme="minorHAnsi"/>
          <w:sz w:val="20"/>
          <w:szCs w:val="20"/>
        </w:rPr>
        <w:t>–</w:t>
      </w:r>
      <w:r w:rsidRPr="005A00B3">
        <w:rPr>
          <w:rFonts w:ascii="Verdana" w:hAnsi="Verdana" w:cstheme="minorHAnsi"/>
          <w:sz w:val="20"/>
          <w:szCs w:val="20"/>
        </w:rPr>
        <w:t xml:space="preserve"> </w:t>
      </w:r>
      <w:r w:rsidR="00A54C98">
        <w:rPr>
          <w:rFonts w:ascii="Verdana" w:hAnsi="Verdana" w:cstheme="minorHAnsi"/>
          <w:sz w:val="20"/>
          <w:szCs w:val="20"/>
        </w:rPr>
        <w:t>dołożenie warstwy modułów katalizatora SCR na bloku nr 5 w 2022 roku</w:t>
      </w:r>
      <w:r w:rsidR="00E74973">
        <w:rPr>
          <w:rFonts w:ascii="Verdana" w:hAnsi="Verdana" w:cstheme="minorHAnsi"/>
          <w:sz w:val="20"/>
          <w:szCs w:val="20"/>
        </w:rPr>
        <w:t xml:space="preserve">, </w:t>
      </w:r>
      <w:r w:rsidR="005B05A9">
        <w:rPr>
          <w:rFonts w:ascii="Verdana" w:hAnsi="Verdana" w:cstheme="minorHAnsi"/>
          <w:sz w:val="20"/>
          <w:szCs w:val="20"/>
        </w:rPr>
        <w:t xml:space="preserve">wymiana </w:t>
      </w:r>
      <w:r w:rsidR="00271E10">
        <w:rPr>
          <w:rFonts w:ascii="Verdana" w:hAnsi="Verdana" w:cstheme="minorHAnsi"/>
          <w:sz w:val="20"/>
          <w:szCs w:val="20"/>
        </w:rPr>
        <w:t xml:space="preserve">I i II warstwy </w:t>
      </w:r>
      <w:r w:rsidR="00271E10" w:rsidRPr="00271E10">
        <w:rPr>
          <w:rFonts w:ascii="Verdana" w:hAnsi="Verdana" w:cstheme="minorHAnsi"/>
          <w:sz w:val="20"/>
          <w:szCs w:val="20"/>
        </w:rPr>
        <w:t>modułów katalizatora w reaktorze SCR</w:t>
      </w:r>
      <w:r w:rsidR="00271E10">
        <w:rPr>
          <w:rFonts w:ascii="Verdana" w:hAnsi="Verdana" w:cstheme="minorHAnsi"/>
          <w:sz w:val="20"/>
          <w:szCs w:val="20"/>
        </w:rPr>
        <w:t xml:space="preserve"> na bloku nr 6 w roku 2020, </w:t>
      </w:r>
      <w:r w:rsidR="00271E10" w:rsidRPr="00271E10">
        <w:rPr>
          <w:rFonts w:ascii="Verdana" w:hAnsi="Verdana" w:cstheme="minorHAnsi"/>
          <w:sz w:val="20"/>
          <w:szCs w:val="20"/>
        </w:rPr>
        <w:t>wymiana I i II warstwy modułów katalizato</w:t>
      </w:r>
      <w:r w:rsidR="00271E10">
        <w:rPr>
          <w:rFonts w:ascii="Verdana" w:hAnsi="Verdana" w:cstheme="minorHAnsi"/>
          <w:sz w:val="20"/>
          <w:szCs w:val="20"/>
        </w:rPr>
        <w:t>ra w reaktorze SCR na bloku nr 7</w:t>
      </w:r>
      <w:r w:rsidR="00271E10" w:rsidRPr="00271E10">
        <w:rPr>
          <w:rFonts w:ascii="Verdana" w:hAnsi="Verdana" w:cstheme="minorHAnsi"/>
          <w:sz w:val="20"/>
          <w:szCs w:val="20"/>
        </w:rPr>
        <w:t xml:space="preserve"> w roku 2020</w:t>
      </w:r>
      <w:r w:rsidR="00271E10">
        <w:rPr>
          <w:rFonts w:ascii="Verdana" w:hAnsi="Verdana" w:cstheme="minorHAnsi"/>
          <w:sz w:val="20"/>
          <w:szCs w:val="20"/>
        </w:rPr>
        <w:t>.</w:t>
      </w:r>
    </w:p>
    <w:p w14:paraId="632DD6CC" w14:textId="637FD30D" w:rsidR="00C7760D" w:rsidRDefault="00FA3441" w:rsidP="00487F29">
      <w:pPr>
        <w:spacing w:line="300" w:lineRule="auto"/>
        <w:jc w:val="both"/>
        <w:rPr>
          <w:rFonts w:ascii="Verdana" w:hAnsi="Verdana" w:cstheme="minorHAnsi"/>
          <w:sz w:val="20"/>
          <w:szCs w:val="20"/>
        </w:rPr>
      </w:pPr>
      <w:r>
        <w:rPr>
          <w:rFonts w:ascii="Verdana" w:hAnsi="Verdana" w:cstheme="minorHAnsi"/>
          <w:sz w:val="20"/>
          <w:szCs w:val="20"/>
        </w:rPr>
        <w:t xml:space="preserve">Dodatkowo w </w:t>
      </w:r>
      <w:r w:rsidRPr="00FA3441">
        <w:rPr>
          <w:rFonts w:ascii="Verdana" w:hAnsi="Verdana" w:cstheme="minorHAnsi"/>
          <w:sz w:val="20"/>
          <w:szCs w:val="20"/>
        </w:rPr>
        <w:t xml:space="preserve">Zakres „Prawa Opcji” </w:t>
      </w:r>
      <w:r>
        <w:rPr>
          <w:rFonts w:ascii="Verdana" w:hAnsi="Verdana" w:cstheme="minorHAnsi"/>
          <w:sz w:val="20"/>
          <w:szCs w:val="20"/>
        </w:rPr>
        <w:t xml:space="preserve"> wchodzi m</w:t>
      </w:r>
      <w:r w:rsidR="0069136B">
        <w:rPr>
          <w:rFonts w:ascii="Verdana" w:hAnsi="Verdana" w:cstheme="minorHAnsi"/>
          <w:sz w:val="20"/>
          <w:szCs w:val="20"/>
        </w:rPr>
        <w:t xml:space="preserve">obilizacja  i dojazd ekipy na  wykonanie  prac </w:t>
      </w:r>
      <w:r w:rsidR="00487F29" w:rsidRPr="00487F29">
        <w:rPr>
          <w:rFonts w:ascii="Verdana" w:hAnsi="Verdana" w:cstheme="minorHAnsi"/>
          <w:sz w:val="20"/>
          <w:szCs w:val="20"/>
        </w:rPr>
        <w:t>za  każdy   dodatkowy  przyjazd  do   wykonania  prac   ( w  przypadku   niemożliwości   wykonania   Usłu</w:t>
      </w:r>
      <w:r>
        <w:rPr>
          <w:rFonts w:ascii="Verdana" w:hAnsi="Verdana" w:cstheme="minorHAnsi"/>
          <w:sz w:val="20"/>
          <w:szCs w:val="20"/>
        </w:rPr>
        <w:t xml:space="preserve">g na jednej warstwie za </w:t>
      </w:r>
      <w:r w:rsidR="00487F29" w:rsidRPr="00487F29">
        <w:rPr>
          <w:rFonts w:ascii="Verdana" w:hAnsi="Verdana" w:cstheme="minorHAnsi"/>
          <w:sz w:val="20"/>
          <w:szCs w:val="20"/>
        </w:rPr>
        <w:t>jednym razem</w:t>
      </w:r>
      <w:r w:rsidR="00487F29">
        <w:rPr>
          <w:rFonts w:ascii="Verdana" w:hAnsi="Verdana" w:cstheme="minorHAnsi"/>
          <w:sz w:val="20"/>
          <w:szCs w:val="20"/>
        </w:rPr>
        <w:t>, (niemożliwość spowodowana uwarunkowaniami leżącymi po stronie Zamawiającego)</w:t>
      </w:r>
      <w:r w:rsidR="00487F29" w:rsidRPr="00487F29">
        <w:rPr>
          <w:rFonts w:ascii="Verdana" w:hAnsi="Verdana" w:cstheme="minorHAnsi"/>
          <w:sz w:val="20"/>
          <w:szCs w:val="20"/>
        </w:rPr>
        <w:t>)</w:t>
      </w:r>
      <w:r w:rsidR="00C7760D">
        <w:rPr>
          <w:rFonts w:ascii="Verdana" w:hAnsi="Verdana" w:cstheme="minorHAnsi"/>
          <w:sz w:val="20"/>
          <w:szCs w:val="20"/>
        </w:rPr>
        <w:t>.</w:t>
      </w:r>
    </w:p>
    <w:p w14:paraId="289877E5" w14:textId="75B86F29" w:rsidR="005A00B3" w:rsidRDefault="00C7760D" w:rsidP="00487F29">
      <w:pPr>
        <w:spacing w:line="300" w:lineRule="auto"/>
        <w:jc w:val="both"/>
        <w:rPr>
          <w:rFonts w:ascii="Verdana" w:hAnsi="Verdana" w:cstheme="minorHAnsi"/>
          <w:sz w:val="20"/>
          <w:szCs w:val="20"/>
        </w:rPr>
      </w:pPr>
      <w:r>
        <w:rPr>
          <w:rFonts w:ascii="Verdana" w:hAnsi="Verdana" w:cstheme="minorHAnsi"/>
          <w:sz w:val="20"/>
          <w:szCs w:val="20"/>
        </w:rPr>
        <w:t>Maksymalna przewidziana ilość mobilizacji – 10.</w:t>
      </w:r>
      <w:r w:rsidR="00487F29" w:rsidRPr="00487F29">
        <w:rPr>
          <w:rFonts w:ascii="Verdana" w:hAnsi="Verdana" w:cstheme="minorHAnsi"/>
          <w:sz w:val="20"/>
          <w:szCs w:val="20"/>
        </w:rPr>
        <w:t xml:space="preserve">   </w:t>
      </w:r>
    </w:p>
    <w:p w14:paraId="6BA7B7A1" w14:textId="24109072" w:rsidR="00E74973" w:rsidRDefault="00E74973" w:rsidP="00A54C98">
      <w:pPr>
        <w:spacing w:line="300" w:lineRule="auto"/>
        <w:jc w:val="both"/>
        <w:rPr>
          <w:rFonts w:ascii="Verdana" w:hAnsi="Verdana" w:cstheme="minorHAnsi"/>
          <w:b/>
          <w:sz w:val="20"/>
          <w:szCs w:val="20"/>
        </w:rPr>
      </w:pPr>
      <w:r>
        <w:rPr>
          <w:rFonts w:ascii="Verdana" w:hAnsi="Verdana" w:cstheme="minorHAnsi"/>
          <w:b/>
          <w:sz w:val="20"/>
          <w:szCs w:val="20"/>
        </w:rPr>
        <w:t xml:space="preserve">Przedstawiciel Zamawiającego </w:t>
      </w:r>
      <w:r w:rsidR="00C469C9">
        <w:rPr>
          <w:rFonts w:ascii="Verdana" w:hAnsi="Verdana" w:cstheme="minorHAnsi"/>
          <w:b/>
          <w:sz w:val="20"/>
          <w:szCs w:val="20"/>
        </w:rPr>
        <w:t>zastrzega sobie prawo do zadecydowania o zakresie zastosowania prawa opcji</w:t>
      </w:r>
      <w:r w:rsidR="005B05A9">
        <w:rPr>
          <w:rFonts w:ascii="Verdana" w:hAnsi="Verdana" w:cstheme="minorHAnsi"/>
          <w:b/>
          <w:sz w:val="20"/>
          <w:szCs w:val="20"/>
        </w:rPr>
        <w:t xml:space="preserve">. </w:t>
      </w:r>
      <w:r>
        <w:rPr>
          <w:rFonts w:ascii="Verdana" w:hAnsi="Verdana" w:cstheme="minorHAnsi"/>
          <w:b/>
          <w:sz w:val="20"/>
          <w:szCs w:val="20"/>
        </w:rPr>
        <w:t xml:space="preserve"> </w:t>
      </w:r>
    </w:p>
    <w:p w14:paraId="1BA21C7D" w14:textId="0FD7F3E0" w:rsidR="00D051A9" w:rsidRDefault="005A00B3" w:rsidP="00A54C98">
      <w:pPr>
        <w:spacing w:line="300" w:lineRule="auto"/>
        <w:jc w:val="both"/>
        <w:rPr>
          <w:rFonts w:ascii="Verdana" w:hAnsi="Verdana" w:cstheme="minorHAnsi"/>
          <w:b/>
          <w:sz w:val="20"/>
          <w:szCs w:val="20"/>
        </w:rPr>
      </w:pPr>
      <w:r w:rsidRPr="00A54C98">
        <w:rPr>
          <w:rFonts w:ascii="Verdana" w:hAnsi="Verdana" w:cstheme="minorHAnsi"/>
          <w:b/>
          <w:sz w:val="20"/>
          <w:szCs w:val="20"/>
        </w:rPr>
        <w:t xml:space="preserve">Przedstawiciel Zamawiającego o zastosowaniu prawa opcji </w:t>
      </w:r>
      <w:r w:rsidR="008E3199">
        <w:rPr>
          <w:rFonts w:ascii="Verdana" w:hAnsi="Verdana" w:cstheme="minorHAnsi"/>
          <w:b/>
          <w:sz w:val="20"/>
          <w:szCs w:val="20"/>
        </w:rPr>
        <w:t xml:space="preserve">oraz o zakresie zastosowanego prawa opcji </w:t>
      </w:r>
      <w:r w:rsidRPr="00A54C98">
        <w:rPr>
          <w:rFonts w:ascii="Verdana" w:hAnsi="Verdana" w:cstheme="minorHAnsi"/>
          <w:b/>
          <w:sz w:val="20"/>
          <w:szCs w:val="20"/>
        </w:rPr>
        <w:t>poinformuje e mailem Przedst</w:t>
      </w:r>
      <w:r w:rsidR="00E74973">
        <w:rPr>
          <w:rFonts w:ascii="Verdana" w:hAnsi="Verdana" w:cstheme="minorHAnsi"/>
          <w:b/>
          <w:sz w:val="20"/>
          <w:szCs w:val="20"/>
        </w:rPr>
        <w:t>awiciela  Wykonawcy w terminie 3</w:t>
      </w:r>
      <w:r w:rsidRPr="00A54C98">
        <w:rPr>
          <w:rFonts w:ascii="Verdana" w:hAnsi="Verdana" w:cstheme="minorHAnsi"/>
          <w:b/>
          <w:sz w:val="20"/>
          <w:szCs w:val="20"/>
        </w:rPr>
        <w:t xml:space="preserve">0 dni przed planowanym postojem </w:t>
      </w:r>
      <w:r w:rsidR="00E74973">
        <w:rPr>
          <w:rFonts w:ascii="Verdana" w:hAnsi="Verdana" w:cstheme="minorHAnsi"/>
          <w:b/>
          <w:sz w:val="20"/>
          <w:szCs w:val="20"/>
        </w:rPr>
        <w:t>bloków.</w:t>
      </w:r>
    </w:p>
    <w:p w14:paraId="560703CE" w14:textId="1E32DE4B" w:rsidR="00A54C98" w:rsidRDefault="005B05A9" w:rsidP="00A54C98">
      <w:pPr>
        <w:spacing w:line="300" w:lineRule="auto"/>
        <w:jc w:val="both"/>
        <w:rPr>
          <w:rFonts w:ascii="Verdana" w:hAnsi="Verdana" w:cstheme="minorHAnsi"/>
          <w:b/>
          <w:sz w:val="20"/>
          <w:szCs w:val="20"/>
        </w:rPr>
      </w:pPr>
      <w:r w:rsidRPr="005B05A9">
        <w:rPr>
          <w:rFonts w:ascii="Verdana" w:hAnsi="Verdana" w:cstheme="minorHAnsi"/>
          <w:b/>
          <w:sz w:val="20"/>
          <w:szCs w:val="20"/>
        </w:rPr>
        <w:t>Nieskorzystanie przez Zamawiającego z prawa, o którym mowa w zdaniu poprzedzającym, nie może stanowić podstawy do występowania przez Wykonawcę w stosunku do Zamawiającego z jakimikolwiek roszczeniami z tego tytułu.</w:t>
      </w:r>
    </w:p>
    <w:p w14:paraId="2086B718" w14:textId="001AFE9B" w:rsidR="00FA3441" w:rsidRDefault="00FA3441" w:rsidP="00A54C98">
      <w:pPr>
        <w:spacing w:line="300" w:lineRule="auto"/>
        <w:jc w:val="both"/>
        <w:rPr>
          <w:rFonts w:ascii="Verdana" w:hAnsi="Verdana" w:cstheme="minorHAnsi"/>
          <w:b/>
          <w:sz w:val="20"/>
          <w:szCs w:val="20"/>
        </w:rPr>
      </w:pPr>
    </w:p>
    <w:p w14:paraId="26A62F11" w14:textId="77777777" w:rsidR="00FA3441" w:rsidRPr="00A54C98" w:rsidRDefault="00FA3441" w:rsidP="00A54C98">
      <w:pPr>
        <w:spacing w:line="300" w:lineRule="auto"/>
        <w:jc w:val="both"/>
        <w:rPr>
          <w:rFonts w:ascii="Verdana" w:hAnsi="Verdana" w:cstheme="minorHAnsi"/>
          <w:b/>
          <w:sz w:val="20"/>
          <w:szCs w:val="20"/>
        </w:rPr>
      </w:pPr>
    </w:p>
    <w:p w14:paraId="352B9AD0" w14:textId="77777777" w:rsidR="00D051A9" w:rsidRPr="0095239F" w:rsidRDefault="00D051A9">
      <w:pPr>
        <w:spacing w:line="300" w:lineRule="auto"/>
        <w:rPr>
          <w:rFonts w:ascii="Verdana" w:hAnsi="Verdana" w:cstheme="minorHAnsi"/>
          <w:b/>
          <w:sz w:val="20"/>
          <w:szCs w:val="20"/>
        </w:rPr>
      </w:pPr>
      <w:r w:rsidRPr="0095239F">
        <w:rPr>
          <w:rFonts w:ascii="Verdana" w:hAnsi="Verdana" w:cstheme="minorHAnsi"/>
          <w:b/>
          <w:sz w:val="20"/>
          <w:szCs w:val="20"/>
        </w:rPr>
        <w:t>W związku z powyższym Strony ustaliły, co następuje:</w:t>
      </w:r>
    </w:p>
    <w:p w14:paraId="64DEE844" w14:textId="77777777" w:rsidR="00D051A9" w:rsidRPr="0095239F" w:rsidRDefault="00D051A9">
      <w:pPr>
        <w:pStyle w:val="Tekstpodstawowy"/>
        <w:spacing w:after="0" w:line="300" w:lineRule="auto"/>
        <w:rPr>
          <w:rFonts w:ascii="Verdana" w:hAnsi="Verdana" w:cstheme="minorHAnsi"/>
          <w:b/>
          <w:sz w:val="20"/>
          <w:szCs w:val="20"/>
        </w:rPr>
      </w:pPr>
    </w:p>
    <w:p w14:paraId="56815636" w14:textId="77777777" w:rsidR="00D051A9" w:rsidRPr="0095239F" w:rsidRDefault="00D051A9">
      <w:pPr>
        <w:pStyle w:val="Nagwek1"/>
        <w:spacing w:before="0" w:after="0" w:line="300" w:lineRule="auto"/>
        <w:rPr>
          <w:rFonts w:ascii="Verdana" w:hAnsi="Verdana" w:cstheme="minorHAnsi"/>
          <w:sz w:val="20"/>
          <w:szCs w:val="20"/>
          <w:u w:val="single"/>
        </w:rPr>
      </w:pPr>
      <w:r w:rsidRPr="0095239F">
        <w:rPr>
          <w:rFonts w:ascii="Verdana" w:hAnsi="Verdana" w:cstheme="minorHAnsi"/>
          <w:sz w:val="20"/>
          <w:szCs w:val="20"/>
          <w:u w:val="single"/>
        </w:rPr>
        <w:t>PRZEDMIOT UMOWY</w:t>
      </w:r>
    </w:p>
    <w:p w14:paraId="3AD549D5" w14:textId="7F09794F" w:rsidR="00D051A9" w:rsidRPr="0011290F" w:rsidRDefault="00431DB4" w:rsidP="0011290F">
      <w:pPr>
        <w:pStyle w:val="Nagwek2"/>
        <w:rPr>
          <w:rFonts w:ascii="Verdana" w:hAnsi="Verdana"/>
          <w:sz w:val="20"/>
          <w:szCs w:val="20"/>
        </w:rPr>
      </w:pPr>
      <w:r w:rsidRPr="0011290F">
        <w:rPr>
          <w:rFonts w:ascii="Verdana" w:hAnsi="Verdana"/>
          <w:sz w:val="20"/>
          <w:szCs w:val="20"/>
        </w:rPr>
        <w:t xml:space="preserve">Zamawiający zleca, a Wykonawca przyjmuje do wykonania </w:t>
      </w:r>
      <w:r w:rsidR="0011290F" w:rsidRPr="0011290F">
        <w:rPr>
          <w:rFonts w:ascii="Verdana" w:hAnsi="Verdana" w:cstheme="minorHAnsi"/>
          <w:sz w:val="20"/>
          <w:szCs w:val="20"/>
          <w:lang w:val="pl-PL"/>
        </w:rPr>
        <w:t>wymianę modułów katalizatora w reaktorze SCR bloków 2, 3, 4, 5, 6 i 7 w latach 2020 – 2022 w  Enea</w:t>
      </w:r>
      <w:r w:rsidR="006E0CAF">
        <w:rPr>
          <w:rFonts w:ascii="Verdana" w:hAnsi="Verdana" w:cstheme="minorHAnsi"/>
          <w:sz w:val="20"/>
          <w:szCs w:val="20"/>
          <w:lang w:val="pl-PL"/>
        </w:rPr>
        <w:t xml:space="preserve"> Elektrownia</w:t>
      </w:r>
      <w:r w:rsidR="0011290F" w:rsidRPr="0011290F">
        <w:rPr>
          <w:rFonts w:ascii="Verdana" w:hAnsi="Verdana" w:cstheme="minorHAnsi"/>
          <w:sz w:val="20"/>
          <w:szCs w:val="20"/>
          <w:lang w:val="pl-PL"/>
        </w:rPr>
        <w:t xml:space="preserve"> Połaniec S.A </w:t>
      </w:r>
      <w:r w:rsidRPr="0011290F">
        <w:rPr>
          <w:rFonts w:ascii="Verdana" w:hAnsi="Verdana"/>
          <w:sz w:val="20"/>
          <w:szCs w:val="20"/>
        </w:rPr>
        <w:t xml:space="preserve"> (dalej „Elektrownia”) w podziale na odrębne zakresy prac (dalej: „Usługi”), zgodnie z zakresem podstawowym określonym w Części II SIWZ (opis przedmiotu zamówienia), będącej jednocześnie Załącznikiem nr 1 do Umowy.</w:t>
      </w:r>
    </w:p>
    <w:p w14:paraId="237E3FA8" w14:textId="77777777" w:rsidR="00D051A9" w:rsidRPr="0011290F" w:rsidRDefault="00D051A9">
      <w:pPr>
        <w:pStyle w:val="Nagwek2"/>
        <w:spacing w:before="0" w:after="0" w:line="300" w:lineRule="auto"/>
        <w:rPr>
          <w:rFonts w:ascii="Verdana" w:hAnsi="Verdana"/>
          <w:sz w:val="20"/>
          <w:szCs w:val="20"/>
          <w:lang w:val="pl-PL"/>
        </w:rPr>
      </w:pPr>
      <w:r w:rsidRPr="0011290F">
        <w:rPr>
          <w:rFonts w:ascii="Verdana" w:hAnsi="Verdana"/>
          <w:sz w:val="20"/>
          <w:szCs w:val="20"/>
          <w:lang w:val="pl-PL"/>
        </w:rPr>
        <w:t>Wykonawca oświadcza, że posiada wiedzę, doświadczenie, wymagane uprawnienia oraz potencjał techniczny, ekonomiczny i kadrowy niezbędny do wykonania Usług stanowiących Przedmiot Umowy.</w:t>
      </w:r>
    </w:p>
    <w:p w14:paraId="3D5CCA40" w14:textId="77777777" w:rsidR="00F55EF7" w:rsidRPr="0095239F" w:rsidRDefault="00D051A9">
      <w:pPr>
        <w:pStyle w:val="Nagwek2"/>
        <w:spacing w:before="0" w:after="0" w:line="300" w:lineRule="auto"/>
        <w:rPr>
          <w:rFonts w:ascii="Verdana" w:hAnsi="Verdana"/>
          <w:sz w:val="20"/>
          <w:szCs w:val="20"/>
          <w:lang w:val="pl-PL"/>
        </w:rPr>
      </w:pPr>
      <w:r w:rsidRPr="0095239F">
        <w:rPr>
          <w:rFonts w:ascii="Verdana" w:hAnsi="Verdana"/>
          <w:sz w:val="20"/>
          <w:szCs w:val="20"/>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66B4CF63" w14:textId="77777777" w:rsidR="00D051A9" w:rsidRPr="0095239F" w:rsidRDefault="00D051A9">
      <w:pPr>
        <w:pStyle w:val="Nagwek2"/>
        <w:spacing w:before="0" w:after="0" w:line="300" w:lineRule="auto"/>
        <w:rPr>
          <w:rFonts w:ascii="Verdana" w:hAnsi="Verdana"/>
          <w:sz w:val="20"/>
          <w:szCs w:val="20"/>
          <w:lang w:val="pl-PL"/>
        </w:rPr>
      </w:pPr>
      <w:r w:rsidRPr="0095239F">
        <w:rPr>
          <w:rFonts w:ascii="Verdana" w:hAnsi="Verdana"/>
          <w:sz w:val="20"/>
          <w:szCs w:val="20"/>
          <w:lang w:val="pl-PL"/>
        </w:rPr>
        <w:t xml:space="preserve">Wykonawca (lub jego podwykonawca) zatrudni na umowę o pracę </w:t>
      </w:r>
      <w:r w:rsidR="003F58B3" w:rsidRPr="0095239F">
        <w:rPr>
          <w:rFonts w:ascii="Verdana" w:hAnsi="Verdana"/>
          <w:sz w:val="20"/>
          <w:szCs w:val="20"/>
          <w:lang w:val="pl-PL"/>
        </w:rPr>
        <w:t xml:space="preserve"> następujących </w:t>
      </w:r>
      <w:r w:rsidRPr="0095239F">
        <w:rPr>
          <w:rFonts w:ascii="Verdana" w:hAnsi="Verdana"/>
          <w:sz w:val="20"/>
          <w:szCs w:val="20"/>
          <w:lang w:val="pl-PL"/>
        </w:rPr>
        <w:t>pracowników</w:t>
      </w:r>
      <w:r w:rsidR="003F58B3" w:rsidRPr="0095239F">
        <w:rPr>
          <w:rFonts w:ascii="Verdana" w:hAnsi="Verdana"/>
          <w:sz w:val="20"/>
          <w:szCs w:val="20"/>
          <w:lang w:val="pl-PL"/>
        </w:rPr>
        <w:t xml:space="preserve"> :</w:t>
      </w:r>
    </w:p>
    <w:p w14:paraId="4184F10A" w14:textId="77777777" w:rsidR="006D579E" w:rsidRPr="0095239F" w:rsidRDefault="006D579E" w:rsidP="00093165">
      <w:pPr>
        <w:pStyle w:val="Tekstpodstawowy"/>
        <w:spacing w:after="0" w:line="300" w:lineRule="auto"/>
        <w:rPr>
          <w:rFonts w:ascii="Verdana" w:hAnsi="Verdana"/>
          <w:sz w:val="20"/>
          <w:szCs w:val="20"/>
        </w:rPr>
      </w:pPr>
    </w:p>
    <w:tbl>
      <w:tblPr>
        <w:tblW w:w="98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9"/>
        <w:gridCol w:w="2074"/>
        <w:gridCol w:w="2007"/>
        <w:gridCol w:w="3659"/>
        <w:gridCol w:w="1434"/>
      </w:tblGrid>
      <w:tr w:rsidR="006D579E" w:rsidRPr="0095239F" w14:paraId="3D10DF5D" w14:textId="77777777" w:rsidTr="00424440">
        <w:trPr>
          <w:trHeight w:val="313"/>
        </w:trPr>
        <w:tc>
          <w:tcPr>
            <w:tcW w:w="649" w:type="dxa"/>
            <w:shd w:val="clear" w:color="auto" w:fill="auto"/>
            <w:noWrap/>
            <w:vAlign w:val="center"/>
          </w:tcPr>
          <w:p w14:paraId="241FF1F0" w14:textId="77777777" w:rsidR="006D579E" w:rsidRPr="0095239F" w:rsidRDefault="006D579E" w:rsidP="004A70C0">
            <w:pPr>
              <w:spacing w:line="300" w:lineRule="auto"/>
              <w:jc w:val="center"/>
              <w:rPr>
                <w:rFonts w:ascii="Verdana" w:hAnsi="Verdana" w:cs="Arial"/>
                <w:i/>
                <w:iCs/>
                <w:color w:val="000000"/>
                <w:sz w:val="20"/>
                <w:szCs w:val="20"/>
              </w:rPr>
            </w:pPr>
            <w:r w:rsidRPr="0095239F">
              <w:rPr>
                <w:rFonts w:ascii="Verdana" w:hAnsi="Verdana" w:cs="Arial"/>
                <w:i/>
                <w:iCs/>
                <w:color w:val="000000"/>
                <w:sz w:val="20"/>
                <w:szCs w:val="20"/>
              </w:rPr>
              <w:t>Lp.</w:t>
            </w:r>
          </w:p>
        </w:tc>
        <w:tc>
          <w:tcPr>
            <w:tcW w:w="2074" w:type="dxa"/>
            <w:shd w:val="clear" w:color="auto" w:fill="auto"/>
            <w:noWrap/>
            <w:vAlign w:val="center"/>
          </w:tcPr>
          <w:p w14:paraId="78914DD7" w14:textId="77777777" w:rsidR="006D579E" w:rsidRPr="0095239F" w:rsidRDefault="006D579E" w:rsidP="004A70C0">
            <w:pPr>
              <w:spacing w:line="300" w:lineRule="auto"/>
              <w:jc w:val="center"/>
              <w:rPr>
                <w:rFonts w:ascii="Verdana" w:hAnsi="Verdana" w:cs="Arial"/>
                <w:i/>
                <w:iCs/>
                <w:color w:val="000000"/>
                <w:sz w:val="20"/>
                <w:szCs w:val="20"/>
              </w:rPr>
            </w:pPr>
            <w:r w:rsidRPr="0095239F">
              <w:rPr>
                <w:rFonts w:ascii="Verdana" w:hAnsi="Verdana" w:cs="Arial"/>
                <w:i/>
                <w:iCs/>
                <w:color w:val="000000"/>
                <w:sz w:val="20"/>
                <w:szCs w:val="20"/>
              </w:rPr>
              <w:t>stanowisko</w:t>
            </w:r>
          </w:p>
        </w:tc>
        <w:tc>
          <w:tcPr>
            <w:tcW w:w="2007" w:type="dxa"/>
            <w:vAlign w:val="center"/>
          </w:tcPr>
          <w:p w14:paraId="79642025" w14:textId="77777777" w:rsidR="006D579E" w:rsidRPr="0095239F" w:rsidRDefault="006D579E" w:rsidP="004A70C0">
            <w:pPr>
              <w:spacing w:line="300" w:lineRule="auto"/>
              <w:jc w:val="center"/>
              <w:rPr>
                <w:rFonts w:ascii="Verdana" w:hAnsi="Verdana" w:cs="Arial"/>
                <w:i/>
                <w:iCs/>
                <w:color w:val="000000"/>
                <w:sz w:val="20"/>
                <w:szCs w:val="20"/>
              </w:rPr>
            </w:pPr>
            <w:r w:rsidRPr="0095239F">
              <w:rPr>
                <w:rFonts w:ascii="Verdana" w:hAnsi="Verdana" w:cs="Arial"/>
                <w:i/>
                <w:iCs/>
                <w:color w:val="000000"/>
                <w:sz w:val="20"/>
                <w:szCs w:val="20"/>
              </w:rPr>
              <w:t>Minimalna ilość zatrudnionych</w:t>
            </w:r>
            <w:r w:rsidRPr="0095239F">
              <w:rPr>
                <w:rFonts w:ascii="Verdana" w:hAnsi="Verdana"/>
                <w:b/>
                <w:color w:val="000000"/>
                <w:sz w:val="20"/>
                <w:szCs w:val="20"/>
              </w:rPr>
              <w:t xml:space="preserve"> </w:t>
            </w:r>
          </w:p>
        </w:tc>
        <w:tc>
          <w:tcPr>
            <w:tcW w:w="3659" w:type="dxa"/>
            <w:vAlign w:val="center"/>
          </w:tcPr>
          <w:p w14:paraId="11323324" w14:textId="77777777" w:rsidR="006D579E" w:rsidRPr="0095239F" w:rsidRDefault="006D579E" w:rsidP="004A70C0">
            <w:pPr>
              <w:spacing w:line="300" w:lineRule="auto"/>
              <w:jc w:val="center"/>
              <w:rPr>
                <w:rFonts w:ascii="Verdana" w:hAnsi="Verdana" w:cs="Arial"/>
                <w:i/>
                <w:iCs/>
                <w:color w:val="000000"/>
                <w:sz w:val="20"/>
                <w:szCs w:val="20"/>
              </w:rPr>
            </w:pPr>
            <w:r w:rsidRPr="0095239F">
              <w:rPr>
                <w:rFonts w:ascii="Verdana" w:hAnsi="Verdana" w:cs="Arial"/>
                <w:i/>
                <w:iCs/>
                <w:color w:val="000000"/>
                <w:sz w:val="20"/>
                <w:szCs w:val="20"/>
              </w:rPr>
              <w:t>zakres czynności w realizacji zamówienia</w:t>
            </w:r>
            <w:r w:rsidRPr="0095239F">
              <w:rPr>
                <w:rFonts w:ascii="Verdana" w:hAnsi="Verdana"/>
                <w:sz w:val="20"/>
                <w:szCs w:val="20"/>
                <w:lang w:eastAsia="en-US"/>
              </w:rPr>
              <w:t xml:space="preserve">       </w:t>
            </w:r>
          </w:p>
        </w:tc>
        <w:tc>
          <w:tcPr>
            <w:tcW w:w="1434" w:type="dxa"/>
            <w:vAlign w:val="center"/>
          </w:tcPr>
          <w:p w14:paraId="4DE09DC1" w14:textId="77777777" w:rsidR="006D579E" w:rsidRPr="0095239F" w:rsidRDefault="006D579E" w:rsidP="004A70C0">
            <w:pPr>
              <w:spacing w:line="300" w:lineRule="auto"/>
              <w:jc w:val="center"/>
              <w:rPr>
                <w:rFonts w:ascii="Verdana" w:hAnsi="Verdana" w:cs="Arial"/>
                <w:i/>
                <w:iCs/>
                <w:color w:val="000000"/>
                <w:sz w:val="20"/>
                <w:szCs w:val="20"/>
              </w:rPr>
            </w:pPr>
            <w:r w:rsidRPr="0095239F">
              <w:rPr>
                <w:rFonts w:ascii="Verdana" w:hAnsi="Verdana" w:cs="Arial"/>
                <w:i/>
                <w:iCs/>
                <w:color w:val="000000"/>
                <w:sz w:val="20"/>
                <w:szCs w:val="20"/>
              </w:rPr>
              <w:t xml:space="preserve">Wymiar czasu pracy </w:t>
            </w:r>
          </w:p>
        </w:tc>
      </w:tr>
      <w:tr w:rsidR="00424440" w:rsidRPr="0095239F" w14:paraId="0A279FA5" w14:textId="77777777" w:rsidTr="00424440">
        <w:trPr>
          <w:trHeight w:val="313"/>
        </w:trPr>
        <w:tc>
          <w:tcPr>
            <w:tcW w:w="649" w:type="dxa"/>
            <w:shd w:val="clear" w:color="auto" w:fill="auto"/>
            <w:noWrap/>
            <w:vAlign w:val="center"/>
          </w:tcPr>
          <w:p w14:paraId="4B55BBFD" w14:textId="77777777" w:rsidR="00424440" w:rsidRPr="0095239F" w:rsidRDefault="00424440" w:rsidP="00424440">
            <w:pPr>
              <w:pStyle w:val="Akapitzlist"/>
              <w:numPr>
                <w:ilvl w:val="0"/>
                <w:numId w:val="11"/>
              </w:numPr>
              <w:spacing w:line="300" w:lineRule="auto"/>
              <w:rPr>
                <w:rFonts w:ascii="Verdana" w:hAnsi="Verdana"/>
                <w:sz w:val="20"/>
                <w:szCs w:val="20"/>
              </w:rPr>
            </w:pPr>
          </w:p>
        </w:tc>
        <w:tc>
          <w:tcPr>
            <w:tcW w:w="2074" w:type="dxa"/>
            <w:shd w:val="clear" w:color="auto" w:fill="auto"/>
            <w:noWrap/>
            <w:vAlign w:val="center"/>
          </w:tcPr>
          <w:p w14:paraId="3319C482" w14:textId="0E540E6F" w:rsidR="00424440" w:rsidRPr="0095239F" w:rsidRDefault="00424440" w:rsidP="00424440">
            <w:pPr>
              <w:spacing w:line="300" w:lineRule="auto"/>
              <w:rPr>
                <w:rFonts w:ascii="Verdana" w:hAnsi="Verdana"/>
                <w:sz w:val="20"/>
                <w:szCs w:val="20"/>
              </w:rPr>
            </w:pPr>
            <w:r>
              <w:rPr>
                <w:rFonts w:ascii="Verdana" w:hAnsi="Verdana"/>
                <w:sz w:val="20"/>
                <w:szCs w:val="20"/>
              </w:rPr>
              <w:t>spawacz</w:t>
            </w:r>
          </w:p>
        </w:tc>
        <w:tc>
          <w:tcPr>
            <w:tcW w:w="2007" w:type="dxa"/>
            <w:tcBorders>
              <w:top w:val="nil"/>
              <w:left w:val="nil"/>
              <w:bottom w:val="single" w:sz="8" w:space="0" w:color="auto"/>
              <w:right w:val="single" w:sz="8" w:space="0" w:color="auto"/>
            </w:tcBorders>
            <w:vAlign w:val="center"/>
          </w:tcPr>
          <w:p w14:paraId="7E9482C5" w14:textId="0DE57B6D" w:rsidR="00424440" w:rsidRPr="0095239F" w:rsidRDefault="00424440" w:rsidP="00424440">
            <w:pPr>
              <w:spacing w:line="300" w:lineRule="auto"/>
              <w:jc w:val="center"/>
              <w:rPr>
                <w:rFonts w:ascii="Verdana" w:hAnsi="Verdana" w:cs="Arial"/>
                <w:i/>
                <w:iCs/>
                <w:color w:val="000000"/>
                <w:sz w:val="20"/>
                <w:szCs w:val="20"/>
              </w:rPr>
            </w:pPr>
            <w:r>
              <w:rPr>
                <w:rFonts w:ascii="Verdana" w:hAnsi="Verdana"/>
                <w:i/>
                <w:iCs/>
                <w:color w:val="000000"/>
                <w:sz w:val="20"/>
                <w:szCs w:val="20"/>
              </w:rPr>
              <w:t>3</w:t>
            </w:r>
          </w:p>
        </w:tc>
        <w:tc>
          <w:tcPr>
            <w:tcW w:w="3659" w:type="dxa"/>
            <w:tcBorders>
              <w:top w:val="nil"/>
              <w:left w:val="nil"/>
              <w:bottom w:val="single" w:sz="8" w:space="0" w:color="auto"/>
              <w:right w:val="single" w:sz="8" w:space="0" w:color="auto"/>
            </w:tcBorders>
            <w:vAlign w:val="center"/>
          </w:tcPr>
          <w:p w14:paraId="2269ADB7" w14:textId="6B3E8403" w:rsidR="00424440" w:rsidRPr="0095239F" w:rsidRDefault="00424440" w:rsidP="00424440">
            <w:pPr>
              <w:spacing w:line="300" w:lineRule="auto"/>
              <w:jc w:val="center"/>
              <w:rPr>
                <w:rFonts w:ascii="Verdana" w:hAnsi="Verdana" w:cs="Arial"/>
                <w:i/>
                <w:iCs/>
                <w:color w:val="000000"/>
                <w:sz w:val="20"/>
                <w:szCs w:val="20"/>
              </w:rPr>
            </w:pPr>
            <w:r>
              <w:rPr>
                <w:rFonts w:ascii="Verdana" w:hAnsi="Verdana"/>
                <w:i/>
                <w:iCs/>
                <w:color w:val="000000"/>
                <w:sz w:val="20"/>
                <w:szCs w:val="20"/>
              </w:rPr>
              <w:t>Pkt. 5 SIWZ cz. II</w:t>
            </w:r>
          </w:p>
        </w:tc>
        <w:tc>
          <w:tcPr>
            <w:tcW w:w="1434" w:type="dxa"/>
            <w:vAlign w:val="center"/>
          </w:tcPr>
          <w:p w14:paraId="4B39F98E" w14:textId="77777777" w:rsidR="00424440" w:rsidRPr="0095239F" w:rsidRDefault="00424440" w:rsidP="00424440">
            <w:pPr>
              <w:spacing w:line="300" w:lineRule="auto"/>
              <w:jc w:val="center"/>
              <w:rPr>
                <w:rFonts w:ascii="Verdana" w:hAnsi="Verdana" w:cs="Arial"/>
                <w:i/>
                <w:iCs/>
                <w:color w:val="000000"/>
                <w:sz w:val="20"/>
                <w:szCs w:val="20"/>
              </w:rPr>
            </w:pPr>
            <w:r w:rsidRPr="0095239F">
              <w:rPr>
                <w:rFonts w:ascii="Verdana" w:hAnsi="Verdana" w:cs="Arial"/>
                <w:i/>
                <w:iCs/>
                <w:color w:val="000000"/>
                <w:sz w:val="20"/>
                <w:szCs w:val="20"/>
              </w:rPr>
              <w:t>pełny</w:t>
            </w:r>
          </w:p>
        </w:tc>
      </w:tr>
    </w:tbl>
    <w:p w14:paraId="6F251E27" w14:textId="77777777" w:rsidR="00424440" w:rsidRDefault="00424440" w:rsidP="00424440">
      <w:pPr>
        <w:pStyle w:val="Nagwek2"/>
        <w:numPr>
          <w:ilvl w:val="0"/>
          <w:numId w:val="0"/>
        </w:numPr>
        <w:spacing w:before="0" w:after="0" w:line="300" w:lineRule="auto"/>
        <w:ind w:left="709"/>
        <w:rPr>
          <w:rFonts w:ascii="Verdana" w:hAnsi="Verdana" w:cs="Calibri"/>
          <w:sz w:val="20"/>
          <w:szCs w:val="20"/>
          <w:lang w:val="pl-PL"/>
        </w:rPr>
      </w:pPr>
    </w:p>
    <w:p w14:paraId="35ED9CCA" w14:textId="2CC8F70F" w:rsidR="00424440" w:rsidRDefault="00424440" w:rsidP="006B0875">
      <w:pPr>
        <w:pStyle w:val="Nagwek2"/>
        <w:numPr>
          <w:ilvl w:val="0"/>
          <w:numId w:val="0"/>
        </w:numPr>
        <w:spacing w:before="0" w:after="0" w:line="300" w:lineRule="auto"/>
        <w:rPr>
          <w:rFonts w:ascii="Verdana" w:hAnsi="Verdana" w:cs="Calibri"/>
          <w:sz w:val="20"/>
          <w:szCs w:val="20"/>
          <w:lang w:val="pl-PL"/>
        </w:rPr>
      </w:pPr>
      <w:r w:rsidRPr="00424440">
        <w:rPr>
          <w:rFonts w:ascii="Verdana" w:hAnsi="Verdana" w:cs="Calibri"/>
          <w:sz w:val="20"/>
          <w:szCs w:val="20"/>
          <w:lang w:val="pl-PL"/>
        </w:rPr>
        <w:t>Każdy monter powinien posiadać aktualne świadectwa kwalifikacyjne uprawniające do zajmowania się eksploatacją urządzeń, instalacji i sieci energetycznych na stanowisku eksploatacji (E) w zakresie konserwacji, remontu, urządzeń G</w:t>
      </w:r>
      <w:r>
        <w:rPr>
          <w:rFonts w:ascii="Verdana" w:hAnsi="Verdana" w:cs="Calibri"/>
          <w:sz w:val="20"/>
          <w:szCs w:val="20"/>
          <w:lang w:val="pl-PL"/>
        </w:rPr>
        <w:t xml:space="preserve">rupy 2 pkt: 1, 2, 4, 6 oraz pkt </w:t>
      </w:r>
      <w:r w:rsidRPr="00424440">
        <w:rPr>
          <w:rFonts w:ascii="Verdana" w:hAnsi="Verdana" w:cs="Calibri"/>
          <w:sz w:val="20"/>
          <w:szCs w:val="20"/>
          <w:lang w:val="pl-PL"/>
        </w:rPr>
        <w:t>10 - w zakresie pkt 1, 2, 4, 6;</w:t>
      </w:r>
    </w:p>
    <w:p w14:paraId="34BAC7C7" w14:textId="5F4BB280" w:rsidR="006B0875" w:rsidRPr="006B0875" w:rsidRDefault="006B0875" w:rsidP="006B0875">
      <w:pPr>
        <w:pStyle w:val="Tekstpodstawowy"/>
        <w:jc w:val="both"/>
        <w:rPr>
          <w:rFonts w:ascii="Verdana" w:hAnsi="Verdana"/>
          <w:sz w:val="20"/>
          <w:szCs w:val="20"/>
          <w:lang w:eastAsia="en-US"/>
        </w:rPr>
      </w:pPr>
      <w:r w:rsidRPr="006B0875">
        <w:rPr>
          <w:rFonts w:ascii="Verdana" w:hAnsi="Verdana"/>
          <w:sz w:val="20"/>
          <w:szCs w:val="20"/>
          <w:lang w:eastAsia="en-US"/>
        </w:rPr>
        <w:t>Kwalifikacja spawacza dla danego procesu spawania odbywa się zgodnie z wymogami ASME IX lub EN 287.1 lub innej równoważnej normy, w rzeczywistych warunkach realizacji prac, przy wykorzystaniu takich samych materiałów, jakie będą stosowane przy faktycznej fabrykacji oraz pod nadzorem jednostki kontrolującej.</w:t>
      </w:r>
    </w:p>
    <w:p w14:paraId="2D24355D" w14:textId="4B487642" w:rsidR="00D051A9" w:rsidRPr="0095239F" w:rsidRDefault="00D051A9">
      <w:pPr>
        <w:pStyle w:val="Nagwek2"/>
        <w:spacing w:before="0" w:after="0" w:line="300" w:lineRule="auto"/>
        <w:rPr>
          <w:rStyle w:val="FontStyle46"/>
          <w:rFonts w:ascii="Verdana" w:hAnsi="Verdana"/>
          <w:sz w:val="20"/>
          <w:szCs w:val="20"/>
          <w:lang w:val="pl-PL"/>
        </w:rPr>
      </w:pPr>
      <w:r w:rsidRPr="0095239F">
        <w:rPr>
          <w:rStyle w:val="FontStyle46"/>
          <w:rFonts w:ascii="Verdana" w:hAnsi="Verdana"/>
          <w:sz w:val="20"/>
          <w:szCs w:val="20"/>
          <w:lang w:val="pl-PL"/>
        </w:rPr>
        <w:t>Do obowiązków Wykonawcy należy przedstawienie Zamawiającemu listy pracowników, zawierającej informacje o:</w:t>
      </w:r>
    </w:p>
    <w:p w14:paraId="61200201" w14:textId="77777777" w:rsidR="00D051A9" w:rsidRPr="0095239F" w:rsidRDefault="00D051A9">
      <w:pPr>
        <w:pStyle w:val="Nagwek3"/>
        <w:spacing w:before="0" w:after="0" w:line="300" w:lineRule="auto"/>
        <w:rPr>
          <w:rStyle w:val="FontStyle46"/>
          <w:rFonts w:ascii="Verdana" w:hAnsi="Verdana"/>
          <w:sz w:val="20"/>
          <w:szCs w:val="20"/>
          <w:lang w:val="pl-PL"/>
        </w:rPr>
      </w:pPr>
      <w:r w:rsidRPr="0095239F">
        <w:rPr>
          <w:rStyle w:val="FontStyle46"/>
          <w:rFonts w:ascii="Verdana" w:hAnsi="Verdana"/>
          <w:sz w:val="20"/>
          <w:szCs w:val="20"/>
          <w:lang w:val="pl-PL"/>
        </w:rPr>
        <w:t xml:space="preserve"> zakresie czynności w realizacji zamówienia i zajmowanym stanowisku, </w:t>
      </w:r>
    </w:p>
    <w:p w14:paraId="43937313" w14:textId="77777777" w:rsidR="00D051A9" w:rsidRPr="0095239F" w:rsidRDefault="00D051A9">
      <w:pPr>
        <w:pStyle w:val="Nagwek3"/>
        <w:spacing w:before="0" w:after="0" w:line="300" w:lineRule="auto"/>
        <w:rPr>
          <w:rFonts w:ascii="Verdana" w:hAnsi="Verdana"/>
          <w:sz w:val="20"/>
          <w:szCs w:val="20"/>
          <w:lang w:val="pl-PL"/>
        </w:rPr>
      </w:pPr>
      <w:r w:rsidRPr="0095239F">
        <w:rPr>
          <w:rStyle w:val="FontStyle46"/>
          <w:rFonts w:ascii="Verdana" w:hAnsi="Verdana"/>
          <w:sz w:val="20"/>
          <w:szCs w:val="20"/>
          <w:lang w:val="pl-PL"/>
        </w:rPr>
        <w:t>aktualnych szkoleniach bhp i badaniach lekarskich</w:t>
      </w:r>
    </w:p>
    <w:p w14:paraId="0AB26969" w14:textId="77777777" w:rsidR="00D051A9" w:rsidRPr="0095239F" w:rsidRDefault="00D051A9">
      <w:pPr>
        <w:pStyle w:val="Nagwek3"/>
        <w:spacing w:before="0" w:after="0" w:line="300" w:lineRule="auto"/>
        <w:rPr>
          <w:rFonts w:ascii="Verdana" w:hAnsi="Verdana"/>
          <w:bCs/>
          <w:sz w:val="20"/>
          <w:szCs w:val="20"/>
          <w:lang w:val="pl-PL"/>
        </w:rPr>
      </w:pPr>
      <w:r w:rsidRPr="0095239F">
        <w:rPr>
          <w:rFonts w:ascii="Verdana" w:hAnsi="Verdana"/>
          <w:bCs/>
          <w:sz w:val="20"/>
          <w:szCs w:val="20"/>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79829BE3" w14:textId="77777777" w:rsidR="00D051A9" w:rsidRPr="0095239F" w:rsidRDefault="00D051A9">
      <w:pPr>
        <w:pStyle w:val="Nagwek3"/>
        <w:spacing w:before="0" w:after="0" w:line="300" w:lineRule="auto"/>
        <w:rPr>
          <w:rStyle w:val="FontStyle46"/>
          <w:rFonts w:ascii="Verdana" w:hAnsi="Verdana"/>
          <w:sz w:val="20"/>
          <w:szCs w:val="20"/>
          <w:lang w:val="pl-PL"/>
        </w:rPr>
      </w:pPr>
      <w:r w:rsidRPr="0095239F">
        <w:rPr>
          <w:rStyle w:val="FontStyle46"/>
          <w:rFonts w:ascii="Verdana" w:hAnsi="Verdana"/>
          <w:sz w:val="20"/>
          <w:szCs w:val="20"/>
          <w:lang w:val="pl-PL"/>
        </w:rPr>
        <w:t>posiadanych uprawnieniach do obsługi urządzeń dźwignicowych i urządzeń transportu bliskiego.</w:t>
      </w:r>
    </w:p>
    <w:p w14:paraId="6B63C02E" w14:textId="77777777" w:rsidR="00D051A9" w:rsidRPr="0095239F" w:rsidRDefault="00D051A9">
      <w:pPr>
        <w:pStyle w:val="Nagwek2"/>
        <w:spacing w:before="0" w:after="0" w:line="300" w:lineRule="auto"/>
        <w:rPr>
          <w:rStyle w:val="FontStyle46"/>
          <w:rFonts w:ascii="Verdana" w:hAnsi="Verdana"/>
          <w:bCs w:val="0"/>
          <w:sz w:val="20"/>
          <w:szCs w:val="20"/>
          <w:lang w:val="pl-PL"/>
        </w:rPr>
      </w:pPr>
      <w:r w:rsidRPr="0095239F">
        <w:rPr>
          <w:rStyle w:val="FontStyle46"/>
          <w:rFonts w:ascii="Verdana" w:hAnsi="Verdana"/>
          <w:sz w:val="20"/>
          <w:szCs w:val="20"/>
          <w:lang w:val="pl-PL"/>
        </w:rPr>
        <w:t>Wykonawca będzie aktual</w:t>
      </w:r>
      <w:r w:rsidR="002D5797" w:rsidRPr="0095239F">
        <w:rPr>
          <w:rStyle w:val="FontStyle46"/>
          <w:rFonts w:ascii="Verdana" w:hAnsi="Verdana"/>
          <w:sz w:val="20"/>
          <w:szCs w:val="20"/>
          <w:lang w:val="pl-PL"/>
        </w:rPr>
        <w:t>izował listę określoną w pkt 1.4 i 1.5</w:t>
      </w:r>
      <w:r w:rsidRPr="0095239F">
        <w:rPr>
          <w:rStyle w:val="FontStyle46"/>
          <w:rFonts w:ascii="Verdana" w:hAnsi="Verdana"/>
          <w:sz w:val="20"/>
          <w:szCs w:val="20"/>
          <w:lang w:val="pl-PL"/>
        </w:rPr>
        <w:t xml:space="preserve"> </w:t>
      </w:r>
      <w:r w:rsidRPr="0095239F">
        <w:rPr>
          <w:rFonts w:ascii="Verdana" w:hAnsi="Verdana" w:cstheme="minorHAnsi"/>
          <w:color w:val="000000"/>
          <w:sz w:val="20"/>
          <w:szCs w:val="20"/>
          <w:lang w:val="pl-PL"/>
        </w:rPr>
        <w:t>w każdym przypadku zmian kadrowych u Wykonawcy</w:t>
      </w:r>
      <w:r w:rsidRPr="0095239F">
        <w:rPr>
          <w:rStyle w:val="FontStyle46"/>
          <w:rFonts w:ascii="Verdana" w:hAnsi="Verdana"/>
          <w:sz w:val="20"/>
          <w:szCs w:val="20"/>
          <w:lang w:val="pl-PL"/>
        </w:rPr>
        <w:t>.</w:t>
      </w:r>
    </w:p>
    <w:p w14:paraId="6CD09E3E" w14:textId="77777777" w:rsidR="00D051A9" w:rsidRPr="0095239F" w:rsidRDefault="00D051A9">
      <w:pPr>
        <w:pStyle w:val="Nagwek2"/>
        <w:spacing w:before="0" w:after="0" w:line="300" w:lineRule="auto"/>
        <w:rPr>
          <w:rFonts w:ascii="Verdana" w:hAnsi="Verdana" w:cs="Calibri"/>
          <w:sz w:val="20"/>
          <w:szCs w:val="20"/>
          <w:lang w:val="pl-PL"/>
        </w:rPr>
      </w:pPr>
      <w:r w:rsidRPr="0095239F">
        <w:rPr>
          <w:rFonts w:ascii="Verdana" w:hAnsi="Verdana" w:cs="Arial"/>
          <w:sz w:val="20"/>
          <w:szCs w:val="20"/>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1A53A258" w14:textId="77777777" w:rsidR="00D051A9" w:rsidRPr="0095239F" w:rsidRDefault="00D051A9">
      <w:pPr>
        <w:pStyle w:val="Nagwek3"/>
        <w:numPr>
          <w:ilvl w:val="2"/>
          <w:numId w:val="10"/>
        </w:numPr>
        <w:spacing w:before="0" w:after="0" w:line="300" w:lineRule="auto"/>
        <w:rPr>
          <w:rFonts w:ascii="Verdana" w:hAnsi="Verdana"/>
          <w:b/>
          <w:sz w:val="20"/>
          <w:szCs w:val="20"/>
          <w:lang w:val="pl-PL"/>
        </w:rPr>
      </w:pPr>
      <w:r w:rsidRPr="0095239F">
        <w:rPr>
          <w:rFonts w:ascii="Verdana" w:hAnsi="Verdana"/>
          <w:sz w:val="20"/>
          <w:szCs w:val="20"/>
          <w:lang w:val="pl-PL"/>
        </w:rPr>
        <w:lastRenderedPageBreak/>
        <w:t>żądania oświadczeń i dokumentów w zakresie potwierdzenia spełniania ww. wymogów i  dokonywania ich oceny. Żądania wyjaśnień w przypadku wątpliwości w zakresie potwierdzenia spełniania ww. wymogów.</w:t>
      </w:r>
    </w:p>
    <w:p w14:paraId="1587BA27" w14:textId="77777777" w:rsidR="00D051A9" w:rsidRPr="0095239F" w:rsidRDefault="00D051A9">
      <w:pPr>
        <w:pStyle w:val="Nagwek3"/>
        <w:numPr>
          <w:ilvl w:val="2"/>
          <w:numId w:val="10"/>
        </w:numPr>
        <w:spacing w:before="0" w:after="0" w:line="300" w:lineRule="auto"/>
        <w:rPr>
          <w:rFonts w:ascii="Verdana" w:hAnsi="Verdana"/>
          <w:b/>
          <w:sz w:val="20"/>
          <w:szCs w:val="20"/>
          <w:lang w:val="pl-PL"/>
        </w:rPr>
      </w:pPr>
      <w:r w:rsidRPr="0095239F">
        <w:rPr>
          <w:rFonts w:ascii="Verdana" w:hAnsi="Verdana"/>
          <w:sz w:val="20"/>
          <w:szCs w:val="20"/>
          <w:lang w:val="pl-PL"/>
        </w:rPr>
        <w:t>przeprowadzania kontroli na miejscu wykonywania świadczenia Usługi.</w:t>
      </w:r>
    </w:p>
    <w:p w14:paraId="12FD15C8" w14:textId="77777777" w:rsidR="00D051A9" w:rsidRPr="0095239F" w:rsidRDefault="00D051A9">
      <w:pPr>
        <w:pStyle w:val="Nagwek2"/>
        <w:spacing w:before="0" w:after="0" w:line="300" w:lineRule="auto"/>
        <w:rPr>
          <w:rFonts w:ascii="Verdana" w:hAnsi="Verdana" w:cs="Arial"/>
          <w:sz w:val="20"/>
          <w:szCs w:val="20"/>
          <w:lang w:val="pl-PL"/>
        </w:rPr>
      </w:pPr>
      <w:r w:rsidRPr="0095239F">
        <w:rPr>
          <w:rFonts w:ascii="Verdana" w:hAnsi="Verdana" w:cs="Arial"/>
          <w:sz w:val="20"/>
          <w:szCs w:val="20"/>
          <w:lang w:val="pl-PL"/>
        </w:rPr>
        <w:t>W trakcie realizacji zamówienia na każde wezwani</w:t>
      </w:r>
      <w:r w:rsidR="001E5F01" w:rsidRPr="0095239F">
        <w:rPr>
          <w:rFonts w:ascii="Verdana" w:hAnsi="Verdana" w:cs="Arial"/>
          <w:sz w:val="20"/>
          <w:szCs w:val="20"/>
          <w:lang w:val="pl-PL"/>
        </w:rPr>
        <w:t>e Zamawiającego w wyznaczonym w </w:t>
      </w:r>
      <w:r w:rsidRPr="0095239F">
        <w:rPr>
          <w:rFonts w:ascii="Verdana" w:hAnsi="Verdana" w:cs="Arial"/>
          <w:sz w:val="20"/>
          <w:szCs w:val="20"/>
          <w:lang w:val="pl-PL"/>
        </w:rPr>
        <w:t>tym wezwaniu terminie Wykonawca przedłoży Zamawiającemu wskazane poniżej dowody w celu potwierdzenia spełnienia wymogu zatrudnienia na podstawie umowy o pracę przez Wykonawcę lub jego podwykonawcę osób wykonujących Usługi:</w:t>
      </w:r>
    </w:p>
    <w:p w14:paraId="12394232" w14:textId="77777777" w:rsidR="00D051A9" w:rsidRPr="0095239F" w:rsidRDefault="00D051A9">
      <w:pPr>
        <w:pStyle w:val="Nagwek3"/>
        <w:numPr>
          <w:ilvl w:val="2"/>
          <w:numId w:val="10"/>
        </w:numPr>
        <w:spacing w:before="0" w:after="0" w:line="300" w:lineRule="auto"/>
        <w:rPr>
          <w:rFonts w:ascii="Verdana" w:hAnsi="Verdana"/>
          <w:b/>
          <w:sz w:val="20"/>
          <w:szCs w:val="20"/>
          <w:lang w:val="pl-PL"/>
        </w:rPr>
      </w:pPr>
      <w:r w:rsidRPr="0095239F">
        <w:rPr>
          <w:rFonts w:ascii="Verdana" w:hAnsi="Verdana"/>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9AD35E8" w14:textId="762BEF54" w:rsidR="00D32385" w:rsidRPr="0095239F" w:rsidRDefault="00DD3201" w:rsidP="00DD3201">
      <w:pPr>
        <w:pStyle w:val="Nagwek3"/>
        <w:numPr>
          <w:ilvl w:val="2"/>
          <w:numId w:val="10"/>
        </w:numPr>
        <w:spacing w:before="0" w:after="0" w:line="300" w:lineRule="auto"/>
        <w:rPr>
          <w:rFonts w:ascii="Verdana" w:hAnsi="Verdana"/>
          <w:sz w:val="20"/>
          <w:szCs w:val="20"/>
          <w:lang w:val="pl-PL" w:eastAsia="ja-JP"/>
        </w:rPr>
      </w:pPr>
      <w:r w:rsidRPr="0095239F">
        <w:rPr>
          <w:rFonts w:ascii="Verdana" w:hAnsi="Verdana"/>
          <w:sz w:val="20"/>
          <w:szCs w:val="20"/>
          <w:lang w:val="pl-PL" w:eastAsia="ja-JP"/>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(Dz. U. z 2018r. poz. 1000) (tj. w szczególności bez adresów, nr PESEL pracowników, wynagrodzenia pracowników). Imię i nazwisko pracownika nie podlega anonimizacji. Informacje takie, jak data zawarcia umowy, rodzaj umowy o pracę i wymiar etatu powinny być możliwe do zidentyfikowania;</w:t>
      </w:r>
    </w:p>
    <w:p w14:paraId="44F9D288" w14:textId="77777777" w:rsidR="00D32385" w:rsidRPr="0095239F" w:rsidRDefault="00D32385" w:rsidP="00D32385">
      <w:pPr>
        <w:pStyle w:val="Nagwek3"/>
        <w:numPr>
          <w:ilvl w:val="2"/>
          <w:numId w:val="10"/>
        </w:numPr>
        <w:spacing w:before="0" w:after="0" w:line="300" w:lineRule="auto"/>
        <w:rPr>
          <w:rFonts w:ascii="Verdana" w:hAnsi="Verdana"/>
          <w:sz w:val="20"/>
          <w:szCs w:val="20"/>
          <w:lang w:val="pl-PL" w:eastAsia="ja-JP"/>
        </w:rPr>
      </w:pPr>
      <w:r w:rsidRPr="0095239F">
        <w:rPr>
          <w:rFonts w:ascii="Verdana" w:hAnsi="Verdana"/>
          <w:sz w:val="20"/>
          <w:szCs w:val="20"/>
          <w:lang w:val="pl-PL" w:eastAsia="ja-JP"/>
        </w:rPr>
        <w:t xml:space="preserve">zaświadczenie właściwego oddziału ZUS, potwierdzające </w:t>
      </w:r>
      <w:r w:rsidRPr="0095239F">
        <w:rPr>
          <w:rFonts w:ascii="Verdana" w:hAnsi="Verdana"/>
          <w:sz w:val="20"/>
          <w:szCs w:val="20"/>
          <w:lang w:val="pl-PL"/>
        </w:rPr>
        <w:t>opłacanie przez Wykonawcę lub jego podwykonawcę składek na ubezpieczenia społeczne i zdrowotne z tytułu</w:t>
      </w:r>
      <w:r w:rsidRPr="0095239F">
        <w:rPr>
          <w:rFonts w:ascii="Verdana" w:hAnsi="Verdana"/>
          <w:sz w:val="20"/>
          <w:szCs w:val="20"/>
          <w:lang w:val="pl-PL" w:eastAsia="ja-JP"/>
        </w:rPr>
        <w:t xml:space="preserve"> zatrudnienia na podstawie umów o pracę za ostatni okres rozliczeniowy;</w:t>
      </w:r>
    </w:p>
    <w:p w14:paraId="3F0E8FA9" w14:textId="5CEFB18F" w:rsidR="00D32385" w:rsidRPr="0095239F" w:rsidRDefault="00DD3201" w:rsidP="00DD3201">
      <w:pPr>
        <w:pStyle w:val="Nagwek3"/>
        <w:numPr>
          <w:ilvl w:val="2"/>
          <w:numId w:val="10"/>
        </w:numPr>
        <w:spacing w:before="0" w:after="0" w:line="300" w:lineRule="auto"/>
        <w:rPr>
          <w:rFonts w:ascii="Verdana" w:hAnsi="Verdana"/>
          <w:sz w:val="20"/>
          <w:szCs w:val="20"/>
          <w:lang w:val="pl-PL" w:eastAsia="ja-JP"/>
        </w:rPr>
      </w:pPr>
      <w:r w:rsidRPr="0095239F">
        <w:rPr>
          <w:rFonts w:ascii="Verdana" w:hAnsi="Verdana"/>
          <w:sz w:val="20"/>
          <w:szCs w:val="20"/>
          <w:lang w:val="pl-PL" w:eastAsia="ja-JP"/>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 (Dz. U. z 2018r. poz. 1000) ) (tj. w szczególności bez adresów, nr PESEL pracowników, wynagrodzenia pracowników).  Imię i nazwisko pracownika nie podlega anonimizacji.</w:t>
      </w:r>
    </w:p>
    <w:p w14:paraId="2CAA2195" w14:textId="77777777" w:rsidR="0026401C" w:rsidRPr="0095239F" w:rsidRDefault="0026401C">
      <w:pPr>
        <w:pStyle w:val="Nagwek1"/>
        <w:spacing w:before="0" w:after="0" w:line="300" w:lineRule="auto"/>
        <w:rPr>
          <w:rFonts w:ascii="Verdana" w:hAnsi="Verdana" w:cstheme="minorHAnsi"/>
          <w:sz w:val="20"/>
          <w:szCs w:val="20"/>
          <w:u w:val="single"/>
        </w:rPr>
      </w:pPr>
      <w:r w:rsidRPr="0095239F">
        <w:rPr>
          <w:rFonts w:ascii="Verdana" w:hAnsi="Verdana" w:cstheme="minorHAnsi"/>
          <w:sz w:val="20"/>
          <w:szCs w:val="20"/>
          <w:u w:val="single"/>
        </w:rPr>
        <w:t>Okres obowiązywania UMOWY</w:t>
      </w:r>
    </w:p>
    <w:p w14:paraId="46FFE879" w14:textId="5A798932" w:rsidR="003941BC" w:rsidRPr="0095239F" w:rsidRDefault="00253C2F" w:rsidP="00253C2F">
      <w:pPr>
        <w:pStyle w:val="Nagwek2"/>
        <w:rPr>
          <w:rFonts w:ascii="Verdana" w:hAnsi="Verdana"/>
          <w:sz w:val="20"/>
          <w:szCs w:val="20"/>
          <w:lang w:val="pl-PL"/>
        </w:rPr>
      </w:pPr>
      <w:r w:rsidRPr="0095239F">
        <w:rPr>
          <w:rFonts w:ascii="Verdana" w:hAnsi="Verdana"/>
          <w:sz w:val="20"/>
          <w:szCs w:val="20"/>
          <w:lang w:val="pl-PL"/>
        </w:rPr>
        <w:t xml:space="preserve">Umowa obowiązuje od dnia podpisania umowy do dnia </w:t>
      </w:r>
      <w:r w:rsidR="00B271B2">
        <w:rPr>
          <w:rFonts w:ascii="Verdana" w:hAnsi="Verdana"/>
          <w:sz w:val="20"/>
          <w:szCs w:val="20"/>
          <w:lang w:val="pl-PL"/>
        </w:rPr>
        <w:t>31.12.2023</w:t>
      </w:r>
      <w:r w:rsidR="00BD4353" w:rsidRPr="0095239F">
        <w:rPr>
          <w:rFonts w:ascii="Verdana" w:hAnsi="Verdana"/>
          <w:sz w:val="20"/>
          <w:szCs w:val="20"/>
          <w:lang w:val="pl-PL"/>
        </w:rPr>
        <w:t xml:space="preserve">r. </w:t>
      </w:r>
    </w:p>
    <w:p w14:paraId="7B61CEEA" w14:textId="77777777" w:rsidR="009C2EFD" w:rsidRPr="0095239F" w:rsidRDefault="009C2EFD" w:rsidP="009C2EFD">
      <w:pPr>
        <w:pStyle w:val="Nagwek2"/>
        <w:rPr>
          <w:rFonts w:ascii="Verdana" w:hAnsi="Verdana" w:cs="Tahoma"/>
          <w:bCs w:val="0"/>
          <w:iCs w:val="0"/>
          <w:sz w:val="20"/>
          <w:szCs w:val="20"/>
          <w:lang w:val="pl-PL" w:eastAsia="pl-PL"/>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95239F">
        <w:rPr>
          <w:rFonts w:ascii="Verdana" w:hAnsi="Verdana"/>
          <w:sz w:val="20"/>
          <w:szCs w:val="20"/>
          <w:lang w:val="pl-PL"/>
        </w:rPr>
        <w:t>Wykonanie</w:t>
      </w:r>
      <w:r w:rsidRPr="0095239F">
        <w:rPr>
          <w:rFonts w:ascii="Verdana" w:hAnsi="Verdana" w:cs="Tahoma"/>
          <w:bCs w:val="0"/>
          <w:iCs w:val="0"/>
          <w:sz w:val="20"/>
          <w:szCs w:val="20"/>
          <w:lang w:val="pl-PL" w:eastAsia="pl-PL"/>
        </w:rPr>
        <w:t xml:space="preserve"> Usługi będzie odbywało się zgodnie z poniższym harmonogramem:</w:t>
      </w:r>
    </w:p>
    <w:tbl>
      <w:tblPr>
        <w:tblW w:w="10060" w:type="dxa"/>
        <w:tblCellMar>
          <w:left w:w="70" w:type="dxa"/>
          <w:right w:w="70" w:type="dxa"/>
        </w:tblCellMar>
        <w:tblLook w:val="04A0" w:firstRow="1" w:lastRow="0" w:firstColumn="1" w:lastColumn="0" w:noHBand="0" w:noVBand="1"/>
      </w:tblPr>
      <w:tblGrid>
        <w:gridCol w:w="1000"/>
        <w:gridCol w:w="5180"/>
        <w:gridCol w:w="3880"/>
      </w:tblGrid>
      <w:tr w:rsidR="00E45524" w:rsidRPr="00E45524" w14:paraId="6551A363" w14:textId="77777777" w:rsidTr="00D31E6D">
        <w:trPr>
          <w:trHeight w:val="1380"/>
        </w:trPr>
        <w:tc>
          <w:tcPr>
            <w:tcW w:w="10060" w:type="dxa"/>
            <w:gridSpan w:val="3"/>
            <w:tcBorders>
              <w:top w:val="single" w:sz="8" w:space="0" w:color="auto"/>
              <w:left w:val="single" w:sz="8" w:space="0" w:color="auto"/>
              <w:bottom w:val="single" w:sz="8" w:space="0" w:color="auto"/>
              <w:right w:val="single" w:sz="8" w:space="0" w:color="000000"/>
            </w:tcBorders>
            <w:shd w:val="clear" w:color="auto" w:fill="F7CAAC" w:themeFill="accent2" w:themeFillTint="66"/>
            <w:vAlign w:val="center"/>
            <w:hideMark/>
          </w:tcPr>
          <w:p w14:paraId="768B9EA2" w14:textId="15990602" w:rsidR="00E45524" w:rsidRPr="006B45CC" w:rsidRDefault="00E45524" w:rsidP="00E45524">
            <w:pPr>
              <w:jc w:val="center"/>
              <w:rPr>
                <w:rFonts w:ascii="Verdana" w:hAnsi="Verdana" w:cs="Calibri"/>
                <w:color w:val="000000"/>
                <w:sz w:val="20"/>
                <w:szCs w:val="20"/>
              </w:rPr>
            </w:pPr>
            <w:r w:rsidRPr="006B45CC">
              <w:rPr>
                <w:rFonts w:ascii="Verdana" w:hAnsi="Verdana" w:cs="Calibri"/>
                <w:color w:val="000000"/>
                <w:sz w:val="20"/>
                <w:szCs w:val="20"/>
              </w:rPr>
              <w:lastRenderedPageBreak/>
              <w:t>Harmonogram prac na "Wykonanie wymiany modułów katalizatora w reaktorze SCR bloków 2, 3, 4, 5, 6 i 7 w latach 2020 – 2022 w  Enea</w:t>
            </w:r>
            <w:r w:rsidR="006E0CAF">
              <w:rPr>
                <w:rFonts w:ascii="Verdana" w:hAnsi="Verdana" w:cs="Calibri"/>
                <w:color w:val="000000"/>
                <w:sz w:val="20"/>
                <w:szCs w:val="20"/>
              </w:rPr>
              <w:t xml:space="preserve"> Elektrownia</w:t>
            </w:r>
            <w:r w:rsidRPr="006B45CC">
              <w:rPr>
                <w:rFonts w:ascii="Verdana" w:hAnsi="Verdana" w:cs="Calibri"/>
                <w:color w:val="000000"/>
                <w:sz w:val="20"/>
                <w:szCs w:val="20"/>
              </w:rPr>
              <w:t xml:space="preserve"> Połaniec S.A.."</w:t>
            </w:r>
          </w:p>
        </w:tc>
      </w:tr>
      <w:tr w:rsidR="00E45524" w:rsidRPr="00E45524" w14:paraId="1796F6B5" w14:textId="77777777" w:rsidTr="00845388">
        <w:trPr>
          <w:trHeight w:val="315"/>
        </w:trPr>
        <w:tc>
          <w:tcPr>
            <w:tcW w:w="1000" w:type="dxa"/>
            <w:tcBorders>
              <w:top w:val="nil"/>
              <w:left w:val="single" w:sz="8" w:space="0" w:color="auto"/>
              <w:bottom w:val="nil"/>
              <w:right w:val="single" w:sz="4" w:space="0" w:color="auto"/>
            </w:tcBorders>
            <w:shd w:val="clear" w:color="auto" w:fill="DEEAF6" w:themeFill="accent1" w:themeFillTint="33"/>
            <w:noWrap/>
            <w:vAlign w:val="center"/>
          </w:tcPr>
          <w:p w14:paraId="2C387BA4" w14:textId="551BF92C" w:rsidR="00E45524" w:rsidRPr="006B45CC" w:rsidRDefault="006B45CC" w:rsidP="00E45524">
            <w:pPr>
              <w:rPr>
                <w:rFonts w:ascii="Verdana" w:hAnsi="Verdana" w:cs="Calibri"/>
                <w:color w:val="000000"/>
                <w:sz w:val="20"/>
                <w:szCs w:val="20"/>
              </w:rPr>
            </w:pPr>
            <w:r>
              <w:rPr>
                <w:rFonts w:ascii="Verdana" w:hAnsi="Verdana" w:cs="Calibri"/>
                <w:color w:val="000000"/>
                <w:sz w:val="20"/>
                <w:szCs w:val="20"/>
              </w:rPr>
              <w:t>Lp.</w:t>
            </w:r>
          </w:p>
        </w:tc>
        <w:tc>
          <w:tcPr>
            <w:tcW w:w="5180" w:type="dxa"/>
            <w:tcBorders>
              <w:top w:val="nil"/>
              <w:left w:val="single" w:sz="4" w:space="0" w:color="auto"/>
              <w:bottom w:val="nil"/>
              <w:right w:val="nil"/>
            </w:tcBorders>
            <w:shd w:val="clear" w:color="auto" w:fill="DEEAF6" w:themeFill="accent1" w:themeFillTint="33"/>
            <w:vAlign w:val="center"/>
          </w:tcPr>
          <w:p w14:paraId="0DEC0B69" w14:textId="2CF98879" w:rsidR="00E45524" w:rsidRPr="006B45CC" w:rsidRDefault="00E45524" w:rsidP="00E45524">
            <w:pPr>
              <w:rPr>
                <w:rFonts w:ascii="Verdana" w:hAnsi="Verdana" w:cs="Calibri"/>
                <w:color w:val="000000"/>
                <w:sz w:val="20"/>
                <w:szCs w:val="20"/>
              </w:rPr>
            </w:pPr>
          </w:p>
        </w:tc>
        <w:tc>
          <w:tcPr>
            <w:tcW w:w="3880" w:type="dxa"/>
            <w:tcBorders>
              <w:top w:val="nil"/>
              <w:left w:val="nil"/>
              <w:bottom w:val="nil"/>
              <w:right w:val="single" w:sz="8" w:space="0" w:color="auto"/>
            </w:tcBorders>
            <w:shd w:val="clear" w:color="auto" w:fill="DEEAF6" w:themeFill="accent1" w:themeFillTint="33"/>
            <w:noWrap/>
            <w:vAlign w:val="center"/>
          </w:tcPr>
          <w:p w14:paraId="337E83E7" w14:textId="5C4A645F" w:rsidR="00E45524" w:rsidRPr="006B45CC" w:rsidRDefault="00E45524" w:rsidP="006B45CC">
            <w:pPr>
              <w:rPr>
                <w:rFonts w:ascii="Verdana" w:hAnsi="Verdana" w:cs="Calibri"/>
                <w:color w:val="000000"/>
                <w:sz w:val="20"/>
                <w:szCs w:val="20"/>
              </w:rPr>
            </w:pPr>
          </w:p>
        </w:tc>
      </w:tr>
      <w:tr w:rsidR="00E45524" w:rsidRPr="00E45524" w14:paraId="43295BA2" w14:textId="77777777" w:rsidTr="00845388">
        <w:trPr>
          <w:trHeight w:val="420"/>
        </w:trPr>
        <w:tc>
          <w:tcPr>
            <w:tcW w:w="100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158343AA" w14:textId="4B5A28FF" w:rsidR="00E45524" w:rsidRPr="006B45CC" w:rsidRDefault="006B45CC" w:rsidP="00E45524">
            <w:pPr>
              <w:jc w:val="center"/>
              <w:rPr>
                <w:rFonts w:ascii="Verdana" w:hAnsi="Verdana" w:cs="Calibri"/>
                <w:color w:val="000000"/>
                <w:sz w:val="20"/>
                <w:szCs w:val="20"/>
              </w:rPr>
            </w:pPr>
            <w:r>
              <w:rPr>
                <w:rFonts w:ascii="Verdana" w:hAnsi="Verdana" w:cs="Calibri"/>
                <w:color w:val="000000"/>
                <w:sz w:val="20"/>
                <w:szCs w:val="20"/>
              </w:rPr>
              <w:t>1</w:t>
            </w:r>
          </w:p>
        </w:tc>
        <w:tc>
          <w:tcPr>
            <w:tcW w:w="5180" w:type="dxa"/>
            <w:tcBorders>
              <w:top w:val="single" w:sz="8" w:space="0" w:color="auto"/>
              <w:left w:val="nil"/>
              <w:bottom w:val="single" w:sz="4" w:space="0" w:color="auto"/>
              <w:right w:val="single" w:sz="4" w:space="0" w:color="auto"/>
            </w:tcBorders>
            <w:shd w:val="clear" w:color="auto" w:fill="92D050"/>
            <w:vAlign w:val="center"/>
            <w:hideMark/>
          </w:tcPr>
          <w:p w14:paraId="67C7964A" w14:textId="77777777" w:rsidR="00E45524" w:rsidRPr="006B45CC" w:rsidRDefault="00E45524" w:rsidP="00E45524">
            <w:pPr>
              <w:rPr>
                <w:rFonts w:ascii="Verdana" w:hAnsi="Verdana" w:cs="Calibri"/>
                <w:color w:val="000000"/>
                <w:sz w:val="20"/>
                <w:szCs w:val="20"/>
              </w:rPr>
            </w:pPr>
            <w:r w:rsidRPr="006B45CC">
              <w:rPr>
                <w:rFonts w:ascii="Verdana" w:hAnsi="Verdana" w:cs="Calibri"/>
                <w:color w:val="000000"/>
                <w:sz w:val="20"/>
                <w:szCs w:val="20"/>
              </w:rPr>
              <w:t>Rok planowanej wymiany/dołożenia</w:t>
            </w:r>
          </w:p>
        </w:tc>
        <w:tc>
          <w:tcPr>
            <w:tcW w:w="3880" w:type="dxa"/>
            <w:tcBorders>
              <w:top w:val="single" w:sz="8" w:space="0" w:color="auto"/>
              <w:left w:val="nil"/>
              <w:bottom w:val="single" w:sz="4" w:space="0" w:color="auto"/>
              <w:right w:val="single" w:sz="8" w:space="0" w:color="auto"/>
            </w:tcBorders>
            <w:shd w:val="clear" w:color="auto" w:fill="92D050"/>
            <w:vAlign w:val="center"/>
            <w:hideMark/>
          </w:tcPr>
          <w:p w14:paraId="6EDD844C" w14:textId="24512E0D" w:rsidR="00E45524" w:rsidRPr="006B45CC" w:rsidRDefault="00E45524" w:rsidP="00E45524">
            <w:pPr>
              <w:rPr>
                <w:rFonts w:ascii="Verdana" w:hAnsi="Verdana" w:cs="Calibri"/>
                <w:color w:val="000000"/>
                <w:sz w:val="20"/>
                <w:szCs w:val="20"/>
              </w:rPr>
            </w:pPr>
            <w:r w:rsidRPr="006B45CC">
              <w:rPr>
                <w:rFonts w:ascii="Verdana" w:hAnsi="Verdana" w:cs="Calibri"/>
                <w:color w:val="000000"/>
                <w:sz w:val="20"/>
                <w:szCs w:val="20"/>
              </w:rPr>
              <w:t>2020</w:t>
            </w:r>
            <w:r w:rsidR="00681EF1">
              <w:rPr>
                <w:rFonts w:ascii="Verdana" w:hAnsi="Verdana" w:cs="Calibri"/>
                <w:color w:val="000000"/>
                <w:sz w:val="20"/>
                <w:szCs w:val="20"/>
              </w:rPr>
              <w:t xml:space="preserve"> r.</w:t>
            </w:r>
          </w:p>
        </w:tc>
      </w:tr>
      <w:tr w:rsidR="00E45524" w:rsidRPr="00E45524" w14:paraId="520D37BC" w14:textId="77777777" w:rsidTr="00E45524">
        <w:trPr>
          <w:trHeight w:val="42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24AD31CA" w14:textId="77777777" w:rsidR="00E45524" w:rsidRPr="00D5210D" w:rsidRDefault="00E45524" w:rsidP="00E45524">
            <w:pPr>
              <w:rPr>
                <w:rFonts w:ascii="Verdana" w:hAnsi="Verdana" w:cs="Calibri"/>
                <w:color w:val="00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235BE75B" w14:textId="77777777" w:rsidR="00E45524" w:rsidRPr="00D5210D" w:rsidRDefault="00E45524" w:rsidP="00E45524">
            <w:pPr>
              <w:rPr>
                <w:rFonts w:ascii="Verdana" w:hAnsi="Verdana" w:cs="Calibri"/>
                <w:color w:val="000000"/>
                <w:sz w:val="20"/>
                <w:szCs w:val="20"/>
              </w:rPr>
            </w:pPr>
            <w:r w:rsidRPr="00D5210D">
              <w:rPr>
                <w:rFonts w:ascii="Verdana" w:hAnsi="Verdana" w:cs="Calibri"/>
                <w:color w:val="000000"/>
                <w:sz w:val="20"/>
                <w:szCs w:val="20"/>
              </w:rPr>
              <w:t>nr SCR</w:t>
            </w:r>
          </w:p>
        </w:tc>
        <w:tc>
          <w:tcPr>
            <w:tcW w:w="3880" w:type="dxa"/>
            <w:tcBorders>
              <w:top w:val="nil"/>
              <w:left w:val="nil"/>
              <w:bottom w:val="single" w:sz="4" w:space="0" w:color="auto"/>
              <w:right w:val="single" w:sz="8" w:space="0" w:color="auto"/>
            </w:tcBorders>
            <w:shd w:val="clear" w:color="auto" w:fill="auto"/>
            <w:noWrap/>
            <w:vAlign w:val="center"/>
            <w:hideMark/>
          </w:tcPr>
          <w:p w14:paraId="17C740CA" w14:textId="77777777" w:rsidR="00E45524" w:rsidRPr="00D5210D" w:rsidRDefault="00E45524" w:rsidP="00E45524">
            <w:pPr>
              <w:rPr>
                <w:rFonts w:ascii="Verdana" w:hAnsi="Verdana" w:cs="Calibri"/>
                <w:color w:val="000000"/>
                <w:sz w:val="20"/>
                <w:szCs w:val="20"/>
              </w:rPr>
            </w:pPr>
            <w:r w:rsidRPr="00D5210D">
              <w:rPr>
                <w:rFonts w:ascii="Verdana" w:hAnsi="Verdana" w:cs="Calibri"/>
                <w:color w:val="000000"/>
                <w:sz w:val="20"/>
                <w:szCs w:val="20"/>
              </w:rPr>
              <w:t>SCR K3</w:t>
            </w:r>
          </w:p>
        </w:tc>
      </w:tr>
      <w:tr w:rsidR="00E45524" w:rsidRPr="00E45524" w14:paraId="35139FC6" w14:textId="77777777" w:rsidTr="00E45524">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60200388" w14:textId="77777777" w:rsidR="00E45524" w:rsidRPr="00D5210D" w:rsidRDefault="00E45524" w:rsidP="00E45524">
            <w:pPr>
              <w:rPr>
                <w:rFonts w:ascii="Verdana" w:hAnsi="Verdana" w:cs="Calibri"/>
                <w:color w:val="00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47346940" w14:textId="77777777" w:rsidR="00E45524" w:rsidRPr="00D5210D" w:rsidRDefault="00E45524" w:rsidP="00E45524">
            <w:pPr>
              <w:rPr>
                <w:rFonts w:ascii="Verdana" w:hAnsi="Verdana" w:cs="Calibri"/>
                <w:color w:val="000000"/>
                <w:sz w:val="20"/>
                <w:szCs w:val="20"/>
              </w:rPr>
            </w:pPr>
            <w:r w:rsidRPr="00D5210D">
              <w:rPr>
                <w:rFonts w:ascii="Verdana" w:hAnsi="Verdana" w:cs="Calibri"/>
                <w:color w:val="000000"/>
                <w:sz w:val="20"/>
                <w:szCs w:val="20"/>
              </w:rPr>
              <w:t>Numer warstwy na której wykonywane będą prace</w:t>
            </w:r>
          </w:p>
        </w:tc>
        <w:tc>
          <w:tcPr>
            <w:tcW w:w="3880" w:type="dxa"/>
            <w:tcBorders>
              <w:top w:val="nil"/>
              <w:left w:val="nil"/>
              <w:bottom w:val="single" w:sz="4" w:space="0" w:color="auto"/>
              <w:right w:val="single" w:sz="8" w:space="0" w:color="auto"/>
            </w:tcBorders>
            <w:shd w:val="clear" w:color="auto" w:fill="auto"/>
            <w:vAlign w:val="center"/>
            <w:hideMark/>
          </w:tcPr>
          <w:p w14:paraId="40B684DB" w14:textId="77777777" w:rsidR="00E45524" w:rsidRPr="00D5210D" w:rsidRDefault="00E45524" w:rsidP="00E45524">
            <w:pPr>
              <w:rPr>
                <w:rFonts w:ascii="Verdana" w:hAnsi="Verdana" w:cs="Calibri"/>
                <w:color w:val="000000"/>
                <w:sz w:val="20"/>
                <w:szCs w:val="20"/>
              </w:rPr>
            </w:pPr>
            <w:r w:rsidRPr="00D5210D">
              <w:rPr>
                <w:rFonts w:ascii="Verdana" w:hAnsi="Verdana" w:cs="Calibri"/>
                <w:color w:val="000000"/>
                <w:sz w:val="20"/>
                <w:szCs w:val="20"/>
              </w:rPr>
              <w:t>II warstwa poziom +  35,635m</w:t>
            </w:r>
          </w:p>
        </w:tc>
      </w:tr>
      <w:tr w:rsidR="00E45524" w:rsidRPr="00E45524" w14:paraId="2B5FAFD1" w14:textId="77777777" w:rsidTr="00E45524">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4CE53D14" w14:textId="77777777" w:rsidR="00E45524" w:rsidRPr="00D5210D" w:rsidRDefault="00E45524" w:rsidP="00E45524">
            <w:pPr>
              <w:rPr>
                <w:rFonts w:ascii="Verdana" w:hAnsi="Verdana" w:cs="Calibri"/>
                <w:color w:val="00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1165136B" w14:textId="77777777" w:rsidR="00E45524" w:rsidRPr="00D5210D" w:rsidRDefault="00E45524" w:rsidP="00E45524">
            <w:pPr>
              <w:rPr>
                <w:rFonts w:ascii="Verdana" w:hAnsi="Verdana" w:cs="Calibri"/>
                <w:color w:val="000000"/>
                <w:sz w:val="20"/>
                <w:szCs w:val="20"/>
              </w:rPr>
            </w:pPr>
            <w:r w:rsidRPr="00D5210D">
              <w:rPr>
                <w:rFonts w:ascii="Verdana" w:hAnsi="Verdana" w:cs="Calibri"/>
                <w:color w:val="000000"/>
                <w:sz w:val="20"/>
                <w:szCs w:val="20"/>
              </w:rPr>
              <w:t>Wymiana / dołożenie</w:t>
            </w:r>
          </w:p>
        </w:tc>
        <w:tc>
          <w:tcPr>
            <w:tcW w:w="3880" w:type="dxa"/>
            <w:tcBorders>
              <w:top w:val="nil"/>
              <w:left w:val="nil"/>
              <w:bottom w:val="single" w:sz="4" w:space="0" w:color="auto"/>
              <w:right w:val="single" w:sz="8" w:space="0" w:color="auto"/>
            </w:tcBorders>
            <w:shd w:val="clear" w:color="auto" w:fill="auto"/>
            <w:vAlign w:val="center"/>
            <w:hideMark/>
          </w:tcPr>
          <w:p w14:paraId="6DA6999B" w14:textId="77777777" w:rsidR="00E45524" w:rsidRPr="00D5210D" w:rsidRDefault="00E45524" w:rsidP="00E45524">
            <w:pPr>
              <w:rPr>
                <w:rFonts w:ascii="Verdana" w:hAnsi="Verdana" w:cs="Calibri"/>
                <w:color w:val="000000"/>
                <w:sz w:val="20"/>
                <w:szCs w:val="20"/>
              </w:rPr>
            </w:pPr>
            <w:r w:rsidRPr="00D5210D">
              <w:rPr>
                <w:rFonts w:ascii="Verdana" w:hAnsi="Verdana" w:cs="Calibri"/>
                <w:color w:val="000000"/>
                <w:sz w:val="20"/>
                <w:szCs w:val="20"/>
              </w:rPr>
              <w:t>Wymiana</w:t>
            </w:r>
          </w:p>
        </w:tc>
      </w:tr>
      <w:tr w:rsidR="00E45524" w:rsidRPr="00E45524" w14:paraId="1C269090" w14:textId="77777777" w:rsidTr="00E45524">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10E8BCF8" w14:textId="77777777" w:rsidR="00E45524" w:rsidRPr="00D5210D" w:rsidRDefault="00E45524" w:rsidP="00E45524">
            <w:pPr>
              <w:rPr>
                <w:rFonts w:ascii="Verdana" w:hAnsi="Verdana" w:cs="Calibri"/>
                <w:color w:val="00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4BA639FA" w14:textId="77777777" w:rsidR="00E45524" w:rsidRPr="00D5210D" w:rsidRDefault="00E45524" w:rsidP="00E45524">
            <w:pPr>
              <w:rPr>
                <w:rFonts w:ascii="Verdana" w:hAnsi="Verdana" w:cs="Calibri"/>
                <w:color w:val="000000"/>
                <w:sz w:val="20"/>
                <w:szCs w:val="20"/>
              </w:rPr>
            </w:pPr>
            <w:r w:rsidRPr="00D5210D">
              <w:rPr>
                <w:rFonts w:ascii="Verdana" w:hAnsi="Verdana" w:cs="Calibri"/>
                <w:color w:val="000000"/>
                <w:sz w:val="20"/>
                <w:szCs w:val="20"/>
              </w:rPr>
              <w:t>Planowany termin wykonywania prac:</w:t>
            </w:r>
          </w:p>
        </w:tc>
        <w:tc>
          <w:tcPr>
            <w:tcW w:w="3880" w:type="dxa"/>
            <w:tcBorders>
              <w:top w:val="nil"/>
              <w:left w:val="nil"/>
              <w:bottom w:val="single" w:sz="4" w:space="0" w:color="auto"/>
              <w:right w:val="single" w:sz="8" w:space="0" w:color="auto"/>
            </w:tcBorders>
            <w:shd w:val="clear" w:color="auto" w:fill="auto"/>
            <w:vAlign w:val="center"/>
            <w:hideMark/>
          </w:tcPr>
          <w:p w14:paraId="430B1B64" w14:textId="77777777" w:rsidR="00E45524" w:rsidRPr="006B45CC" w:rsidRDefault="00E45524" w:rsidP="00E45524">
            <w:pPr>
              <w:rPr>
                <w:rFonts w:ascii="Verdana" w:hAnsi="Verdana" w:cs="Calibri"/>
                <w:b/>
                <w:color w:val="000000"/>
                <w:sz w:val="20"/>
                <w:szCs w:val="20"/>
              </w:rPr>
            </w:pPr>
            <w:r w:rsidRPr="006B45CC">
              <w:rPr>
                <w:rFonts w:ascii="Verdana" w:hAnsi="Verdana" w:cs="Calibri"/>
                <w:b/>
                <w:color w:val="000000"/>
                <w:sz w:val="20"/>
                <w:szCs w:val="20"/>
              </w:rPr>
              <w:t>11.2020 - 12.2020</w:t>
            </w:r>
          </w:p>
        </w:tc>
      </w:tr>
      <w:tr w:rsidR="00E45524" w:rsidRPr="00E45524" w14:paraId="18C47C3C" w14:textId="77777777" w:rsidTr="00845388">
        <w:trPr>
          <w:trHeight w:val="315"/>
        </w:trPr>
        <w:tc>
          <w:tcPr>
            <w:tcW w:w="1000" w:type="dxa"/>
            <w:tcBorders>
              <w:top w:val="nil"/>
              <w:left w:val="single" w:sz="8" w:space="0" w:color="auto"/>
              <w:bottom w:val="nil"/>
              <w:right w:val="nil"/>
            </w:tcBorders>
            <w:shd w:val="clear" w:color="auto" w:fill="DEEAF6" w:themeFill="accent1" w:themeFillTint="33"/>
            <w:noWrap/>
            <w:vAlign w:val="center"/>
            <w:hideMark/>
          </w:tcPr>
          <w:p w14:paraId="47F26713" w14:textId="77777777" w:rsidR="00E45524" w:rsidRPr="006B45CC" w:rsidRDefault="00E45524" w:rsidP="00E45524">
            <w:pPr>
              <w:rPr>
                <w:rFonts w:ascii="Verdana" w:hAnsi="Verdana" w:cs="Calibri"/>
                <w:color w:val="000000"/>
                <w:sz w:val="20"/>
                <w:szCs w:val="20"/>
              </w:rPr>
            </w:pPr>
            <w:r w:rsidRPr="006B45CC">
              <w:rPr>
                <w:rFonts w:ascii="Verdana" w:hAnsi="Verdana" w:cs="Calibri"/>
                <w:color w:val="000000"/>
                <w:sz w:val="20"/>
                <w:szCs w:val="20"/>
              </w:rPr>
              <w:t> </w:t>
            </w:r>
          </w:p>
        </w:tc>
        <w:tc>
          <w:tcPr>
            <w:tcW w:w="5180" w:type="dxa"/>
            <w:tcBorders>
              <w:top w:val="nil"/>
              <w:left w:val="nil"/>
              <w:bottom w:val="nil"/>
              <w:right w:val="nil"/>
            </w:tcBorders>
            <w:shd w:val="clear" w:color="auto" w:fill="DEEAF6" w:themeFill="accent1" w:themeFillTint="33"/>
            <w:vAlign w:val="center"/>
            <w:hideMark/>
          </w:tcPr>
          <w:p w14:paraId="39690DDB" w14:textId="77777777" w:rsidR="00E45524" w:rsidRPr="006B45CC" w:rsidRDefault="00E45524" w:rsidP="00E45524">
            <w:pPr>
              <w:rPr>
                <w:rFonts w:ascii="Verdana" w:hAnsi="Verdana" w:cs="Calibri"/>
                <w:color w:val="000000"/>
                <w:sz w:val="20"/>
                <w:szCs w:val="20"/>
              </w:rPr>
            </w:pPr>
            <w:r w:rsidRPr="006B45CC">
              <w:rPr>
                <w:rFonts w:ascii="Verdana" w:hAnsi="Verdana" w:cs="Calibri"/>
                <w:color w:val="000000"/>
                <w:sz w:val="20"/>
                <w:szCs w:val="20"/>
              </w:rPr>
              <w:t> </w:t>
            </w:r>
          </w:p>
        </w:tc>
        <w:tc>
          <w:tcPr>
            <w:tcW w:w="3880" w:type="dxa"/>
            <w:tcBorders>
              <w:top w:val="nil"/>
              <w:left w:val="nil"/>
              <w:bottom w:val="nil"/>
              <w:right w:val="single" w:sz="8" w:space="0" w:color="auto"/>
            </w:tcBorders>
            <w:shd w:val="clear" w:color="auto" w:fill="DEEAF6" w:themeFill="accent1" w:themeFillTint="33"/>
            <w:noWrap/>
            <w:vAlign w:val="center"/>
            <w:hideMark/>
          </w:tcPr>
          <w:p w14:paraId="0E456F1E" w14:textId="77777777" w:rsidR="00E45524" w:rsidRPr="006B45CC" w:rsidRDefault="00E45524" w:rsidP="00E45524">
            <w:pPr>
              <w:jc w:val="right"/>
              <w:rPr>
                <w:rFonts w:ascii="Verdana" w:hAnsi="Verdana" w:cs="Calibri"/>
                <w:color w:val="000000"/>
                <w:sz w:val="20"/>
                <w:szCs w:val="20"/>
              </w:rPr>
            </w:pPr>
            <w:r w:rsidRPr="006B45CC">
              <w:rPr>
                <w:rFonts w:ascii="Verdana" w:hAnsi="Verdana" w:cs="Calibri"/>
                <w:color w:val="000000"/>
                <w:sz w:val="20"/>
                <w:szCs w:val="20"/>
              </w:rPr>
              <w:t> </w:t>
            </w:r>
          </w:p>
        </w:tc>
      </w:tr>
      <w:tr w:rsidR="00E45524" w:rsidRPr="00E45524" w14:paraId="1DC82F0F" w14:textId="77777777" w:rsidTr="00845388">
        <w:trPr>
          <w:trHeight w:val="420"/>
        </w:trPr>
        <w:tc>
          <w:tcPr>
            <w:tcW w:w="100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44DED553" w14:textId="37007776" w:rsidR="00E45524" w:rsidRPr="006B45CC" w:rsidRDefault="00E45524" w:rsidP="00E45524">
            <w:pPr>
              <w:jc w:val="center"/>
              <w:rPr>
                <w:rFonts w:ascii="Verdana" w:hAnsi="Verdana" w:cs="Calibri"/>
                <w:color w:val="000000"/>
                <w:sz w:val="20"/>
                <w:szCs w:val="20"/>
              </w:rPr>
            </w:pPr>
            <w:r w:rsidRPr="006B45CC">
              <w:rPr>
                <w:rFonts w:ascii="Verdana" w:hAnsi="Verdana" w:cs="Calibri"/>
                <w:color w:val="000000"/>
                <w:sz w:val="20"/>
                <w:szCs w:val="20"/>
              </w:rPr>
              <w:t> </w:t>
            </w:r>
            <w:r w:rsidR="006B45CC">
              <w:rPr>
                <w:rFonts w:ascii="Verdana" w:hAnsi="Verdana" w:cs="Calibri"/>
                <w:color w:val="000000"/>
                <w:sz w:val="20"/>
                <w:szCs w:val="20"/>
              </w:rPr>
              <w:t>2</w:t>
            </w:r>
          </w:p>
        </w:tc>
        <w:tc>
          <w:tcPr>
            <w:tcW w:w="5180" w:type="dxa"/>
            <w:tcBorders>
              <w:top w:val="single" w:sz="8" w:space="0" w:color="auto"/>
              <w:left w:val="nil"/>
              <w:bottom w:val="single" w:sz="4" w:space="0" w:color="auto"/>
              <w:right w:val="single" w:sz="4" w:space="0" w:color="auto"/>
            </w:tcBorders>
            <w:shd w:val="clear" w:color="auto" w:fill="92D050"/>
            <w:vAlign w:val="center"/>
            <w:hideMark/>
          </w:tcPr>
          <w:p w14:paraId="33AAAE97" w14:textId="77777777" w:rsidR="00E45524" w:rsidRPr="006B45CC" w:rsidRDefault="00E45524" w:rsidP="00E45524">
            <w:pPr>
              <w:rPr>
                <w:rFonts w:ascii="Verdana" w:hAnsi="Verdana" w:cs="Calibri"/>
                <w:color w:val="000000"/>
                <w:sz w:val="20"/>
                <w:szCs w:val="20"/>
              </w:rPr>
            </w:pPr>
            <w:r w:rsidRPr="006B45CC">
              <w:rPr>
                <w:rFonts w:ascii="Verdana" w:hAnsi="Verdana" w:cs="Calibri"/>
                <w:color w:val="000000"/>
                <w:sz w:val="20"/>
                <w:szCs w:val="20"/>
              </w:rPr>
              <w:t>Rok planowanej wymiany/dołożenia</w:t>
            </w:r>
          </w:p>
        </w:tc>
        <w:tc>
          <w:tcPr>
            <w:tcW w:w="3880" w:type="dxa"/>
            <w:tcBorders>
              <w:top w:val="single" w:sz="8" w:space="0" w:color="auto"/>
              <w:left w:val="nil"/>
              <w:bottom w:val="single" w:sz="4" w:space="0" w:color="auto"/>
              <w:right w:val="single" w:sz="8" w:space="0" w:color="auto"/>
            </w:tcBorders>
            <w:shd w:val="clear" w:color="auto" w:fill="92D050"/>
            <w:vAlign w:val="center"/>
            <w:hideMark/>
          </w:tcPr>
          <w:p w14:paraId="35F89DBD" w14:textId="1EAD6140" w:rsidR="00E45524" w:rsidRPr="006B45CC" w:rsidRDefault="00E45524" w:rsidP="00E45524">
            <w:pPr>
              <w:rPr>
                <w:rFonts w:ascii="Verdana" w:hAnsi="Verdana" w:cs="Calibri"/>
                <w:color w:val="000000"/>
                <w:sz w:val="20"/>
                <w:szCs w:val="20"/>
              </w:rPr>
            </w:pPr>
            <w:r w:rsidRPr="006B45CC">
              <w:rPr>
                <w:rFonts w:ascii="Verdana" w:hAnsi="Verdana" w:cs="Calibri"/>
                <w:color w:val="000000"/>
                <w:sz w:val="20"/>
                <w:szCs w:val="20"/>
              </w:rPr>
              <w:t>2020</w:t>
            </w:r>
            <w:r w:rsidR="00681EF1">
              <w:rPr>
                <w:rFonts w:ascii="Verdana" w:hAnsi="Verdana" w:cs="Calibri"/>
                <w:color w:val="000000"/>
                <w:sz w:val="20"/>
                <w:szCs w:val="20"/>
              </w:rPr>
              <w:t xml:space="preserve"> r.</w:t>
            </w:r>
          </w:p>
        </w:tc>
      </w:tr>
      <w:tr w:rsidR="00E45524" w:rsidRPr="00E45524" w14:paraId="34462277" w14:textId="77777777" w:rsidTr="00E45524">
        <w:trPr>
          <w:trHeight w:val="42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23C20C4C" w14:textId="77777777" w:rsidR="00E45524" w:rsidRPr="00D5210D" w:rsidRDefault="00E45524" w:rsidP="00E45524">
            <w:pPr>
              <w:rPr>
                <w:rFonts w:ascii="Verdana" w:hAnsi="Verdana" w:cs="Calibri"/>
                <w:color w:val="00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665E7BC6" w14:textId="77777777" w:rsidR="00E45524" w:rsidRPr="00D5210D" w:rsidRDefault="00E45524" w:rsidP="00E45524">
            <w:pPr>
              <w:rPr>
                <w:rFonts w:ascii="Verdana" w:hAnsi="Verdana" w:cs="Calibri"/>
                <w:color w:val="000000"/>
                <w:sz w:val="20"/>
                <w:szCs w:val="20"/>
              </w:rPr>
            </w:pPr>
            <w:r w:rsidRPr="00D5210D">
              <w:rPr>
                <w:rFonts w:ascii="Verdana" w:hAnsi="Verdana" w:cs="Calibri"/>
                <w:color w:val="000000"/>
                <w:sz w:val="20"/>
                <w:szCs w:val="20"/>
              </w:rPr>
              <w:t>nr SCR</w:t>
            </w:r>
          </w:p>
        </w:tc>
        <w:tc>
          <w:tcPr>
            <w:tcW w:w="3880" w:type="dxa"/>
            <w:tcBorders>
              <w:top w:val="nil"/>
              <w:left w:val="nil"/>
              <w:bottom w:val="single" w:sz="4" w:space="0" w:color="auto"/>
              <w:right w:val="single" w:sz="8" w:space="0" w:color="auto"/>
            </w:tcBorders>
            <w:shd w:val="clear" w:color="auto" w:fill="auto"/>
            <w:noWrap/>
            <w:vAlign w:val="center"/>
            <w:hideMark/>
          </w:tcPr>
          <w:p w14:paraId="51BF55A9" w14:textId="77777777" w:rsidR="00E45524" w:rsidRPr="00D5210D" w:rsidRDefault="00E45524" w:rsidP="00E45524">
            <w:pPr>
              <w:rPr>
                <w:rFonts w:ascii="Verdana" w:hAnsi="Verdana" w:cs="Calibri"/>
                <w:color w:val="000000"/>
                <w:sz w:val="20"/>
                <w:szCs w:val="20"/>
              </w:rPr>
            </w:pPr>
            <w:r w:rsidRPr="00D5210D">
              <w:rPr>
                <w:rFonts w:ascii="Verdana" w:hAnsi="Verdana" w:cs="Calibri"/>
                <w:color w:val="000000"/>
                <w:sz w:val="20"/>
                <w:szCs w:val="20"/>
              </w:rPr>
              <w:t>SCR K3</w:t>
            </w:r>
          </w:p>
        </w:tc>
      </w:tr>
      <w:tr w:rsidR="00E45524" w:rsidRPr="00E45524" w14:paraId="006342D1" w14:textId="77777777" w:rsidTr="00E45524">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01A5028E" w14:textId="77777777" w:rsidR="00E45524" w:rsidRPr="00D5210D" w:rsidRDefault="00E45524" w:rsidP="00E45524">
            <w:pPr>
              <w:rPr>
                <w:rFonts w:ascii="Verdana" w:hAnsi="Verdana" w:cs="Calibri"/>
                <w:color w:val="00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325FB477" w14:textId="77777777" w:rsidR="00E45524" w:rsidRPr="00D5210D" w:rsidRDefault="00E45524" w:rsidP="00E45524">
            <w:pPr>
              <w:rPr>
                <w:rFonts w:ascii="Verdana" w:hAnsi="Verdana" w:cs="Calibri"/>
                <w:color w:val="000000"/>
                <w:sz w:val="20"/>
                <w:szCs w:val="20"/>
              </w:rPr>
            </w:pPr>
            <w:r w:rsidRPr="00D5210D">
              <w:rPr>
                <w:rFonts w:ascii="Verdana" w:hAnsi="Verdana" w:cs="Calibri"/>
                <w:color w:val="000000"/>
                <w:sz w:val="20"/>
                <w:szCs w:val="20"/>
              </w:rPr>
              <w:t>Numer warstwy na której wykonywane będą prace</w:t>
            </w:r>
          </w:p>
        </w:tc>
        <w:tc>
          <w:tcPr>
            <w:tcW w:w="3880" w:type="dxa"/>
            <w:tcBorders>
              <w:top w:val="nil"/>
              <w:left w:val="nil"/>
              <w:bottom w:val="single" w:sz="4" w:space="0" w:color="auto"/>
              <w:right w:val="single" w:sz="8" w:space="0" w:color="auto"/>
            </w:tcBorders>
            <w:shd w:val="clear" w:color="auto" w:fill="auto"/>
            <w:vAlign w:val="center"/>
            <w:hideMark/>
          </w:tcPr>
          <w:p w14:paraId="1C9AF986" w14:textId="4412B434" w:rsidR="00E45524" w:rsidRPr="00656ECB" w:rsidRDefault="00E45524" w:rsidP="00E45524">
            <w:pPr>
              <w:rPr>
                <w:rFonts w:ascii="Verdana" w:hAnsi="Verdana" w:cs="Calibri"/>
                <w:color w:val="000000"/>
                <w:sz w:val="20"/>
                <w:szCs w:val="20"/>
              </w:rPr>
            </w:pPr>
            <w:r w:rsidRPr="00D5210D">
              <w:rPr>
                <w:rFonts w:ascii="Verdana" w:hAnsi="Verdana" w:cs="Calibri"/>
                <w:color w:val="000000"/>
                <w:sz w:val="20"/>
                <w:szCs w:val="20"/>
              </w:rPr>
              <w:t>I</w:t>
            </w:r>
            <w:r w:rsidR="00656ECB">
              <w:rPr>
                <w:rFonts w:ascii="Verdana" w:hAnsi="Verdana" w:cs="Calibri"/>
                <w:color w:val="000000"/>
                <w:sz w:val="20"/>
                <w:szCs w:val="20"/>
              </w:rPr>
              <w:t>II warstwa poziom +  32</w:t>
            </w:r>
            <w:r w:rsidRPr="00656ECB">
              <w:rPr>
                <w:rFonts w:ascii="Verdana" w:hAnsi="Verdana" w:cs="Calibri"/>
                <w:color w:val="000000"/>
                <w:sz w:val="20"/>
                <w:szCs w:val="20"/>
              </w:rPr>
              <w:t>,635m</w:t>
            </w:r>
          </w:p>
        </w:tc>
      </w:tr>
      <w:tr w:rsidR="00E45524" w:rsidRPr="00E45524" w14:paraId="4E900FB0" w14:textId="77777777" w:rsidTr="00E45524">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7B06FF70" w14:textId="77777777" w:rsidR="00E45524" w:rsidRPr="00D5210D" w:rsidRDefault="00E45524" w:rsidP="00E45524">
            <w:pPr>
              <w:rPr>
                <w:rFonts w:ascii="Verdana" w:hAnsi="Verdana" w:cs="Calibri"/>
                <w:color w:val="00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56825407" w14:textId="77777777" w:rsidR="00E45524" w:rsidRPr="00D5210D" w:rsidRDefault="00E45524" w:rsidP="00E45524">
            <w:pPr>
              <w:rPr>
                <w:rFonts w:ascii="Verdana" w:hAnsi="Verdana" w:cs="Calibri"/>
                <w:color w:val="000000"/>
                <w:sz w:val="20"/>
                <w:szCs w:val="20"/>
              </w:rPr>
            </w:pPr>
            <w:r w:rsidRPr="00D5210D">
              <w:rPr>
                <w:rFonts w:ascii="Verdana" w:hAnsi="Verdana" w:cs="Calibri"/>
                <w:color w:val="000000"/>
                <w:sz w:val="20"/>
                <w:szCs w:val="20"/>
              </w:rPr>
              <w:t>Wymiana / dołożenie</w:t>
            </w:r>
          </w:p>
        </w:tc>
        <w:tc>
          <w:tcPr>
            <w:tcW w:w="3880" w:type="dxa"/>
            <w:tcBorders>
              <w:top w:val="nil"/>
              <w:left w:val="nil"/>
              <w:bottom w:val="single" w:sz="4" w:space="0" w:color="auto"/>
              <w:right w:val="single" w:sz="8" w:space="0" w:color="auto"/>
            </w:tcBorders>
            <w:shd w:val="clear" w:color="auto" w:fill="auto"/>
            <w:vAlign w:val="center"/>
            <w:hideMark/>
          </w:tcPr>
          <w:p w14:paraId="60DE6330" w14:textId="37FA9F8F" w:rsidR="00E45524" w:rsidRPr="00D95991" w:rsidRDefault="00D95991" w:rsidP="00E45524">
            <w:pPr>
              <w:rPr>
                <w:rFonts w:ascii="Verdana" w:hAnsi="Verdana" w:cs="Calibri"/>
                <w:color w:val="000000"/>
                <w:sz w:val="20"/>
                <w:szCs w:val="20"/>
              </w:rPr>
            </w:pPr>
            <w:r>
              <w:rPr>
                <w:rFonts w:ascii="Verdana" w:hAnsi="Verdana" w:cs="Calibri"/>
                <w:color w:val="000000"/>
                <w:sz w:val="20"/>
                <w:szCs w:val="20"/>
              </w:rPr>
              <w:t>Wymiana</w:t>
            </w:r>
          </w:p>
        </w:tc>
      </w:tr>
      <w:tr w:rsidR="00E45524" w:rsidRPr="00E45524" w14:paraId="6BA752B6" w14:textId="77777777" w:rsidTr="00E45524">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07B6B852" w14:textId="77777777" w:rsidR="00E45524" w:rsidRPr="00D5210D" w:rsidRDefault="00E45524" w:rsidP="00E45524">
            <w:pPr>
              <w:rPr>
                <w:rFonts w:ascii="Verdana" w:hAnsi="Verdana" w:cs="Calibri"/>
                <w:color w:val="00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07C9CC0D" w14:textId="77777777" w:rsidR="00E45524" w:rsidRPr="00D5210D" w:rsidRDefault="00E45524" w:rsidP="00E45524">
            <w:pPr>
              <w:rPr>
                <w:rFonts w:ascii="Verdana" w:hAnsi="Verdana" w:cs="Calibri"/>
                <w:color w:val="000000"/>
                <w:sz w:val="20"/>
                <w:szCs w:val="20"/>
              </w:rPr>
            </w:pPr>
            <w:r w:rsidRPr="00D5210D">
              <w:rPr>
                <w:rFonts w:ascii="Verdana" w:hAnsi="Verdana" w:cs="Calibri"/>
                <w:color w:val="000000"/>
                <w:sz w:val="20"/>
                <w:szCs w:val="20"/>
              </w:rPr>
              <w:t>Planowany termin wykonywania prac:</w:t>
            </w:r>
          </w:p>
        </w:tc>
        <w:tc>
          <w:tcPr>
            <w:tcW w:w="3880" w:type="dxa"/>
            <w:tcBorders>
              <w:top w:val="nil"/>
              <w:left w:val="nil"/>
              <w:bottom w:val="single" w:sz="4" w:space="0" w:color="auto"/>
              <w:right w:val="single" w:sz="8" w:space="0" w:color="auto"/>
            </w:tcBorders>
            <w:shd w:val="clear" w:color="auto" w:fill="auto"/>
            <w:vAlign w:val="center"/>
            <w:hideMark/>
          </w:tcPr>
          <w:p w14:paraId="63A5D348" w14:textId="77777777" w:rsidR="00E45524" w:rsidRPr="006B45CC" w:rsidRDefault="00E45524" w:rsidP="00E45524">
            <w:pPr>
              <w:rPr>
                <w:rFonts w:ascii="Verdana" w:hAnsi="Verdana" w:cs="Calibri"/>
                <w:b/>
                <w:color w:val="000000"/>
                <w:sz w:val="20"/>
                <w:szCs w:val="20"/>
              </w:rPr>
            </w:pPr>
            <w:r w:rsidRPr="006B45CC">
              <w:rPr>
                <w:rFonts w:ascii="Verdana" w:hAnsi="Verdana" w:cs="Calibri"/>
                <w:b/>
                <w:color w:val="000000"/>
                <w:sz w:val="20"/>
                <w:szCs w:val="20"/>
              </w:rPr>
              <w:t>11.2020 - 12.2020</w:t>
            </w:r>
          </w:p>
        </w:tc>
      </w:tr>
      <w:tr w:rsidR="00845388" w:rsidRPr="00E45524" w14:paraId="113B028D" w14:textId="77777777" w:rsidTr="00845388">
        <w:trPr>
          <w:trHeight w:val="300"/>
        </w:trPr>
        <w:tc>
          <w:tcPr>
            <w:tcW w:w="10060" w:type="dxa"/>
            <w:gridSpan w:val="3"/>
            <w:tcBorders>
              <w:top w:val="single" w:sz="8" w:space="0" w:color="auto"/>
              <w:left w:val="single" w:sz="8" w:space="0" w:color="auto"/>
              <w:bottom w:val="single" w:sz="4" w:space="0" w:color="000000"/>
              <w:right w:val="single" w:sz="8" w:space="0" w:color="auto"/>
            </w:tcBorders>
            <w:shd w:val="clear" w:color="auto" w:fill="DEEAF6" w:themeFill="accent1" w:themeFillTint="33"/>
            <w:vAlign w:val="center"/>
          </w:tcPr>
          <w:p w14:paraId="21B754C0" w14:textId="77777777" w:rsidR="00845388" w:rsidRPr="006B45CC" w:rsidRDefault="00845388" w:rsidP="00E45524">
            <w:pPr>
              <w:rPr>
                <w:rFonts w:ascii="Verdana" w:hAnsi="Verdana" w:cs="Calibri"/>
                <w:b/>
                <w:color w:val="000000"/>
                <w:sz w:val="20"/>
                <w:szCs w:val="20"/>
              </w:rPr>
            </w:pPr>
          </w:p>
        </w:tc>
      </w:tr>
      <w:tr w:rsidR="00E45524" w:rsidRPr="00E45524" w14:paraId="0800C4B1" w14:textId="77777777" w:rsidTr="00845388">
        <w:trPr>
          <w:trHeight w:val="420"/>
        </w:trPr>
        <w:tc>
          <w:tcPr>
            <w:tcW w:w="100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6CCD76AB" w14:textId="37229D36" w:rsidR="00E45524" w:rsidRPr="00845388" w:rsidRDefault="00656ECB" w:rsidP="00E45524">
            <w:pPr>
              <w:jc w:val="center"/>
              <w:rPr>
                <w:rFonts w:ascii="Verdana" w:hAnsi="Verdana" w:cs="Calibri"/>
                <w:sz w:val="20"/>
                <w:szCs w:val="20"/>
              </w:rPr>
            </w:pPr>
            <w:r w:rsidRPr="00845388">
              <w:rPr>
                <w:rFonts w:ascii="Verdana" w:hAnsi="Verdana" w:cs="Calibri"/>
                <w:sz w:val="20"/>
                <w:szCs w:val="20"/>
              </w:rPr>
              <w:t>3</w:t>
            </w:r>
          </w:p>
        </w:tc>
        <w:tc>
          <w:tcPr>
            <w:tcW w:w="5180" w:type="dxa"/>
            <w:tcBorders>
              <w:top w:val="single" w:sz="8" w:space="0" w:color="auto"/>
              <w:left w:val="nil"/>
              <w:bottom w:val="single" w:sz="4" w:space="0" w:color="auto"/>
              <w:right w:val="single" w:sz="4" w:space="0" w:color="auto"/>
            </w:tcBorders>
            <w:shd w:val="clear" w:color="auto" w:fill="92D050"/>
            <w:vAlign w:val="center"/>
            <w:hideMark/>
          </w:tcPr>
          <w:p w14:paraId="214E74E2" w14:textId="77777777" w:rsidR="00E45524" w:rsidRPr="00656ECB" w:rsidRDefault="00E45524" w:rsidP="00E45524">
            <w:pPr>
              <w:rPr>
                <w:rFonts w:ascii="Verdana" w:hAnsi="Verdana" w:cs="Calibri"/>
                <w:color w:val="000000"/>
                <w:sz w:val="20"/>
                <w:szCs w:val="20"/>
              </w:rPr>
            </w:pPr>
            <w:r w:rsidRPr="00656ECB">
              <w:rPr>
                <w:rFonts w:ascii="Verdana" w:hAnsi="Verdana" w:cs="Calibri"/>
                <w:color w:val="000000"/>
                <w:sz w:val="20"/>
                <w:szCs w:val="20"/>
              </w:rPr>
              <w:t>Rok planowanej wymiany/dołożenia</w:t>
            </w:r>
          </w:p>
        </w:tc>
        <w:tc>
          <w:tcPr>
            <w:tcW w:w="3880" w:type="dxa"/>
            <w:tcBorders>
              <w:top w:val="single" w:sz="8" w:space="0" w:color="auto"/>
              <w:left w:val="nil"/>
              <w:bottom w:val="single" w:sz="4" w:space="0" w:color="auto"/>
              <w:right w:val="single" w:sz="8" w:space="0" w:color="auto"/>
            </w:tcBorders>
            <w:shd w:val="clear" w:color="auto" w:fill="92D050"/>
            <w:vAlign w:val="center"/>
            <w:hideMark/>
          </w:tcPr>
          <w:p w14:paraId="59E6D831" w14:textId="660C178F" w:rsidR="00E45524" w:rsidRPr="00656ECB" w:rsidRDefault="00E45524" w:rsidP="00E45524">
            <w:pPr>
              <w:rPr>
                <w:rFonts w:ascii="Verdana" w:hAnsi="Verdana" w:cs="Calibri"/>
                <w:color w:val="000000"/>
                <w:sz w:val="20"/>
                <w:szCs w:val="20"/>
              </w:rPr>
            </w:pPr>
            <w:r w:rsidRPr="00656ECB">
              <w:rPr>
                <w:rFonts w:ascii="Verdana" w:hAnsi="Verdana" w:cs="Calibri"/>
                <w:color w:val="000000"/>
                <w:sz w:val="20"/>
                <w:szCs w:val="20"/>
              </w:rPr>
              <w:t>2020</w:t>
            </w:r>
            <w:r w:rsidR="00681EF1">
              <w:rPr>
                <w:rFonts w:ascii="Verdana" w:hAnsi="Verdana" w:cs="Calibri"/>
                <w:color w:val="000000"/>
                <w:sz w:val="20"/>
                <w:szCs w:val="20"/>
              </w:rPr>
              <w:t xml:space="preserve"> r.</w:t>
            </w:r>
          </w:p>
        </w:tc>
      </w:tr>
      <w:tr w:rsidR="00E45524" w:rsidRPr="00E45524" w14:paraId="2C6F7DCC" w14:textId="77777777" w:rsidTr="00E45524">
        <w:trPr>
          <w:trHeight w:val="42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20867B91" w14:textId="77777777" w:rsidR="00E45524" w:rsidRPr="00D5210D" w:rsidRDefault="00E45524" w:rsidP="00E45524">
            <w:pPr>
              <w:rPr>
                <w:rFonts w:ascii="Verdana" w:hAnsi="Verdana" w:cs="Calibri"/>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623F252B" w14:textId="77777777" w:rsidR="00E45524" w:rsidRPr="003F06CB" w:rsidRDefault="00E45524" w:rsidP="00E45524">
            <w:pPr>
              <w:rPr>
                <w:rFonts w:ascii="Verdana" w:hAnsi="Verdana" w:cs="Calibri"/>
                <w:color w:val="000000"/>
                <w:sz w:val="20"/>
                <w:szCs w:val="20"/>
              </w:rPr>
            </w:pPr>
            <w:r w:rsidRPr="003F06CB">
              <w:rPr>
                <w:rFonts w:ascii="Verdana" w:hAnsi="Verdana" w:cs="Calibri"/>
                <w:color w:val="000000"/>
                <w:sz w:val="20"/>
                <w:szCs w:val="20"/>
              </w:rPr>
              <w:t>nr SCR</w:t>
            </w:r>
          </w:p>
        </w:tc>
        <w:tc>
          <w:tcPr>
            <w:tcW w:w="3880" w:type="dxa"/>
            <w:tcBorders>
              <w:top w:val="nil"/>
              <w:left w:val="nil"/>
              <w:bottom w:val="single" w:sz="4" w:space="0" w:color="auto"/>
              <w:right w:val="single" w:sz="8" w:space="0" w:color="auto"/>
            </w:tcBorders>
            <w:shd w:val="clear" w:color="auto" w:fill="auto"/>
            <w:noWrap/>
            <w:vAlign w:val="center"/>
            <w:hideMark/>
          </w:tcPr>
          <w:p w14:paraId="2B81C501" w14:textId="77777777" w:rsidR="00E45524" w:rsidRPr="003F06CB" w:rsidRDefault="00E45524" w:rsidP="00E45524">
            <w:pPr>
              <w:rPr>
                <w:rFonts w:ascii="Verdana" w:hAnsi="Verdana" w:cs="Calibri"/>
                <w:color w:val="000000"/>
                <w:sz w:val="20"/>
                <w:szCs w:val="20"/>
              </w:rPr>
            </w:pPr>
            <w:r w:rsidRPr="003F06CB">
              <w:rPr>
                <w:rFonts w:ascii="Verdana" w:hAnsi="Verdana" w:cs="Calibri"/>
                <w:color w:val="000000"/>
                <w:sz w:val="20"/>
                <w:szCs w:val="20"/>
              </w:rPr>
              <w:t>SCR K4</w:t>
            </w:r>
          </w:p>
        </w:tc>
      </w:tr>
      <w:tr w:rsidR="00E45524" w:rsidRPr="00E45524" w14:paraId="369BE195" w14:textId="77777777" w:rsidTr="00E45524">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4C39CB0F" w14:textId="77777777" w:rsidR="00E45524" w:rsidRPr="00D5210D" w:rsidRDefault="00E45524" w:rsidP="00E45524">
            <w:pPr>
              <w:rPr>
                <w:rFonts w:ascii="Verdana" w:hAnsi="Verdana" w:cs="Calibri"/>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602FD105" w14:textId="77777777" w:rsidR="00E45524" w:rsidRPr="003F06CB" w:rsidRDefault="00E45524" w:rsidP="00E45524">
            <w:pPr>
              <w:rPr>
                <w:rFonts w:ascii="Verdana" w:hAnsi="Verdana" w:cs="Calibri"/>
                <w:color w:val="000000"/>
                <w:sz w:val="20"/>
                <w:szCs w:val="20"/>
              </w:rPr>
            </w:pPr>
            <w:r w:rsidRPr="003F06CB">
              <w:rPr>
                <w:rFonts w:ascii="Verdana" w:hAnsi="Verdana" w:cs="Calibri"/>
                <w:color w:val="000000"/>
                <w:sz w:val="20"/>
                <w:szCs w:val="20"/>
              </w:rPr>
              <w:t>Numer warstwy na której wykonywane będą prace</w:t>
            </w:r>
          </w:p>
        </w:tc>
        <w:tc>
          <w:tcPr>
            <w:tcW w:w="3880" w:type="dxa"/>
            <w:tcBorders>
              <w:top w:val="nil"/>
              <w:left w:val="nil"/>
              <w:bottom w:val="single" w:sz="4" w:space="0" w:color="auto"/>
              <w:right w:val="single" w:sz="8" w:space="0" w:color="auto"/>
            </w:tcBorders>
            <w:shd w:val="clear" w:color="auto" w:fill="auto"/>
            <w:vAlign w:val="center"/>
            <w:hideMark/>
          </w:tcPr>
          <w:p w14:paraId="25728D1A" w14:textId="65EFB774" w:rsidR="00E45524" w:rsidRPr="00681EF1" w:rsidRDefault="00E45524" w:rsidP="00E45524">
            <w:pPr>
              <w:rPr>
                <w:rFonts w:ascii="Verdana" w:hAnsi="Verdana" w:cs="Calibri"/>
                <w:color w:val="000000"/>
                <w:sz w:val="20"/>
                <w:szCs w:val="20"/>
              </w:rPr>
            </w:pPr>
            <w:r w:rsidRPr="003F06CB">
              <w:rPr>
                <w:rFonts w:ascii="Verdana" w:hAnsi="Verdana" w:cs="Calibri"/>
                <w:color w:val="000000"/>
                <w:sz w:val="20"/>
                <w:szCs w:val="20"/>
              </w:rPr>
              <w:t>I</w:t>
            </w:r>
            <w:r w:rsidR="00681EF1">
              <w:rPr>
                <w:rFonts w:ascii="Verdana" w:hAnsi="Verdana" w:cs="Calibri"/>
                <w:color w:val="000000"/>
                <w:sz w:val="20"/>
                <w:szCs w:val="20"/>
              </w:rPr>
              <w:t>I</w:t>
            </w:r>
            <w:r w:rsidR="0051742B">
              <w:rPr>
                <w:rFonts w:ascii="Verdana" w:hAnsi="Verdana" w:cs="Calibri"/>
                <w:color w:val="000000"/>
                <w:sz w:val="20"/>
                <w:szCs w:val="20"/>
              </w:rPr>
              <w:t xml:space="preserve"> warstwa poziom +  35</w:t>
            </w:r>
            <w:r w:rsidRPr="00681EF1">
              <w:rPr>
                <w:rFonts w:ascii="Verdana" w:hAnsi="Verdana" w:cs="Calibri"/>
                <w:color w:val="000000"/>
                <w:sz w:val="20"/>
                <w:szCs w:val="20"/>
              </w:rPr>
              <w:t>,635m</w:t>
            </w:r>
          </w:p>
        </w:tc>
      </w:tr>
      <w:tr w:rsidR="00E45524" w:rsidRPr="00E45524" w14:paraId="23D0787F" w14:textId="77777777" w:rsidTr="00E45524">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1529E161" w14:textId="77777777" w:rsidR="00E45524" w:rsidRPr="00D5210D" w:rsidRDefault="00E45524" w:rsidP="00E45524">
            <w:pPr>
              <w:rPr>
                <w:rFonts w:ascii="Verdana" w:hAnsi="Verdana" w:cs="Calibri"/>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02B80E53" w14:textId="77777777" w:rsidR="00E45524" w:rsidRPr="003F06CB" w:rsidRDefault="00E45524" w:rsidP="00E45524">
            <w:pPr>
              <w:rPr>
                <w:rFonts w:ascii="Verdana" w:hAnsi="Verdana" w:cs="Calibri"/>
                <w:color w:val="000000"/>
                <w:sz w:val="20"/>
                <w:szCs w:val="20"/>
              </w:rPr>
            </w:pPr>
            <w:r w:rsidRPr="003F06CB">
              <w:rPr>
                <w:rFonts w:ascii="Verdana" w:hAnsi="Verdana" w:cs="Calibri"/>
                <w:color w:val="000000"/>
                <w:sz w:val="20"/>
                <w:szCs w:val="20"/>
              </w:rPr>
              <w:t>Wymiana / dołożenie</w:t>
            </w:r>
          </w:p>
        </w:tc>
        <w:tc>
          <w:tcPr>
            <w:tcW w:w="3880" w:type="dxa"/>
            <w:tcBorders>
              <w:top w:val="nil"/>
              <w:left w:val="nil"/>
              <w:bottom w:val="single" w:sz="4" w:space="0" w:color="auto"/>
              <w:right w:val="single" w:sz="8" w:space="0" w:color="auto"/>
            </w:tcBorders>
            <w:shd w:val="clear" w:color="auto" w:fill="auto"/>
            <w:vAlign w:val="center"/>
            <w:hideMark/>
          </w:tcPr>
          <w:p w14:paraId="6A0A2F96" w14:textId="24C8089E" w:rsidR="00E45524" w:rsidRPr="003F06CB" w:rsidRDefault="00D95991" w:rsidP="00E45524">
            <w:pPr>
              <w:rPr>
                <w:rFonts w:ascii="Verdana" w:hAnsi="Verdana" w:cs="Calibri"/>
                <w:color w:val="000000"/>
                <w:sz w:val="20"/>
                <w:szCs w:val="20"/>
              </w:rPr>
            </w:pPr>
            <w:r>
              <w:rPr>
                <w:rFonts w:ascii="Verdana" w:hAnsi="Verdana" w:cs="Calibri"/>
                <w:color w:val="000000"/>
                <w:sz w:val="20"/>
                <w:szCs w:val="20"/>
              </w:rPr>
              <w:t>Wymiana</w:t>
            </w:r>
          </w:p>
        </w:tc>
      </w:tr>
      <w:tr w:rsidR="00E45524" w:rsidRPr="00E45524" w14:paraId="2690B3D8" w14:textId="77777777" w:rsidTr="00E45524">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0FAB52F1" w14:textId="77777777" w:rsidR="00E45524" w:rsidRPr="00D5210D" w:rsidRDefault="00E45524" w:rsidP="00E45524">
            <w:pPr>
              <w:rPr>
                <w:rFonts w:ascii="Verdana" w:hAnsi="Verdana" w:cs="Calibri"/>
                <w:sz w:val="20"/>
                <w:szCs w:val="20"/>
              </w:rPr>
            </w:pPr>
          </w:p>
        </w:tc>
        <w:tc>
          <w:tcPr>
            <w:tcW w:w="5180" w:type="dxa"/>
            <w:tcBorders>
              <w:top w:val="nil"/>
              <w:left w:val="nil"/>
              <w:bottom w:val="nil"/>
              <w:right w:val="single" w:sz="4" w:space="0" w:color="auto"/>
            </w:tcBorders>
            <w:shd w:val="clear" w:color="auto" w:fill="auto"/>
            <w:vAlign w:val="center"/>
            <w:hideMark/>
          </w:tcPr>
          <w:p w14:paraId="3A99A0DF" w14:textId="77777777" w:rsidR="00E45524" w:rsidRPr="00845388" w:rsidRDefault="00E45524" w:rsidP="00E45524">
            <w:pPr>
              <w:rPr>
                <w:rFonts w:ascii="Verdana" w:hAnsi="Verdana" w:cs="Calibri"/>
                <w:color w:val="000000"/>
                <w:sz w:val="20"/>
                <w:szCs w:val="20"/>
              </w:rPr>
            </w:pPr>
            <w:r w:rsidRPr="00845388">
              <w:rPr>
                <w:rFonts w:ascii="Verdana" w:hAnsi="Verdana" w:cs="Calibri"/>
                <w:color w:val="000000"/>
                <w:sz w:val="20"/>
                <w:szCs w:val="20"/>
              </w:rPr>
              <w:t>Planowany termin wykonywania prac:</w:t>
            </w:r>
          </w:p>
        </w:tc>
        <w:tc>
          <w:tcPr>
            <w:tcW w:w="3880" w:type="dxa"/>
            <w:tcBorders>
              <w:top w:val="nil"/>
              <w:left w:val="nil"/>
              <w:bottom w:val="single" w:sz="4" w:space="0" w:color="auto"/>
              <w:right w:val="single" w:sz="8" w:space="0" w:color="auto"/>
            </w:tcBorders>
            <w:shd w:val="clear" w:color="auto" w:fill="auto"/>
            <w:vAlign w:val="center"/>
            <w:hideMark/>
          </w:tcPr>
          <w:p w14:paraId="32BD6321" w14:textId="535C2BAA" w:rsidR="00E45524" w:rsidRPr="00845388" w:rsidRDefault="003027A8" w:rsidP="00E45524">
            <w:pPr>
              <w:rPr>
                <w:rFonts w:ascii="Verdana" w:hAnsi="Verdana" w:cs="Calibri"/>
                <w:b/>
                <w:color w:val="000000"/>
                <w:sz w:val="20"/>
                <w:szCs w:val="20"/>
              </w:rPr>
            </w:pPr>
            <w:r w:rsidRPr="003027A8">
              <w:rPr>
                <w:rFonts w:ascii="Verdana" w:hAnsi="Verdana" w:cs="Calibri"/>
                <w:b/>
                <w:color w:val="000000"/>
                <w:sz w:val="20"/>
                <w:szCs w:val="20"/>
              </w:rPr>
              <w:t>11.2020 - 12.2020</w:t>
            </w:r>
          </w:p>
        </w:tc>
      </w:tr>
      <w:tr w:rsidR="00845388" w:rsidRPr="00E45524" w14:paraId="78EC4130" w14:textId="77777777" w:rsidTr="00FE2C23">
        <w:trPr>
          <w:trHeight w:val="300"/>
        </w:trPr>
        <w:tc>
          <w:tcPr>
            <w:tcW w:w="10060" w:type="dxa"/>
            <w:gridSpan w:val="3"/>
            <w:tcBorders>
              <w:top w:val="single" w:sz="8" w:space="0" w:color="auto"/>
              <w:left w:val="single" w:sz="8" w:space="0" w:color="auto"/>
              <w:bottom w:val="single" w:sz="4" w:space="0" w:color="000000"/>
              <w:right w:val="single" w:sz="8" w:space="0" w:color="auto"/>
            </w:tcBorders>
            <w:vAlign w:val="center"/>
          </w:tcPr>
          <w:p w14:paraId="223F7EB2" w14:textId="77777777" w:rsidR="00845388" w:rsidRPr="00845388" w:rsidRDefault="00845388" w:rsidP="00E45524">
            <w:pPr>
              <w:rPr>
                <w:rFonts w:ascii="Verdana" w:hAnsi="Verdana" w:cs="Calibri"/>
                <w:b/>
                <w:color w:val="000000"/>
                <w:sz w:val="20"/>
                <w:szCs w:val="20"/>
              </w:rPr>
            </w:pPr>
          </w:p>
        </w:tc>
      </w:tr>
      <w:tr w:rsidR="00E45524" w:rsidRPr="00E45524" w14:paraId="6CCBA084" w14:textId="77777777" w:rsidTr="00FF475D">
        <w:trPr>
          <w:trHeight w:val="420"/>
        </w:trPr>
        <w:tc>
          <w:tcPr>
            <w:tcW w:w="1000" w:type="dxa"/>
            <w:vMerge w:val="restart"/>
            <w:tcBorders>
              <w:top w:val="nil"/>
              <w:left w:val="single" w:sz="8" w:space="0" w:color="auto"/>
              <w:bottom w:val="single" w:sz="4" w:space="0" w:color="000000"/>
              <w:right w:val="single" w:sz="4" w:space="0" w:color="auto"/>
            </w:tcBorders>
            <w:shd w:val="clear" w:color="auto" w:fill="auto"/>
            <w:vAlign w:val="center"/>
            <w:hideMark/>
          </w:tcPr>
          <w:p w14:paraId="2F121116" w14:textId="1E2036BB" w:rsidR="00E45524" w:rsidRPr="00845388" w:rsidRDefault="00681EF1" w:rsidP="00E45524">
            <w:pPr>
              <w:jc w:val="center"/>
              <w:rPr>
                <w:rFonts w:ascii="Verdana" w:hAnsi="Verdana" w:cs="Calibri"/>
                <w:sz w:val="20"/>
                <w:szCs w:val="20"/>
              </w:rPr>
            </w:pPr>
            <w:r w:rsidRPr="00845388">
              <w:rPr>
                <w:rFonts w:ascii="Verdana" w:hAnsi="Verdana" w:cs="Calibri"/>
                <w:sz w:val="20"/>
                <w:szCs w:val="20"/>
              </w:rPr>
              <w:t>4</w:t>
            </w:r>
          </w:p>
        </w:tc>
        <w:tc>
          <w:tcPr>
            <w:tcW w:w="5180" w:type="dxa"/>
            <w:tcBorders>
              <w:top w:val="nil"/>
              <w:left w:val="nil"/>
              <w:bottom w:val="single" w:sz="4" w:space="0" w:color="auto"/>
              <w:right w:val="single" w:sz="4" w:space="0" w:color="auto"/>
            </w:tcBorders>
            <w:shd w:val="clear" w:color="auto" w:fill="92D050"/>
            <w:vAlign w:val="center"/>
            <w:hideMark/>
          </w:tcPr>
          <w:p w14:paraId="63263515" w14:textId="77777777" w:rsidR="00E45524" w:rsidRPr="00681EF1" w:rsidRDefault="00E45524" w:rsidP="00E45524">
            <w:pPr>
              <w:rPr>
                <w:rFonts w:ascii="Verdana" w:hAnsi="Verdana" w:cs="Calibri"/>
                <w:color w:val="000000"/>
                <w:sz w:val="20"/>
                <w:szCs w:val="20"/>
              </w:rPr>
            </w:pPr>
            <w:r w:rsidRPr="00681EF1">
              <w:rPr>
                <w:rFonts w:ascii="Verdana" w:hAnsi="Verdana" w:cs="Calibri"/>
                <w:color w:val="000000"/>
                <w:sz w:val="20"/>
                <w:szCs w:val="20"/>
              </w:rPr>
              <w:t>Rok planowanej wymiany/dołożenia</w:t>
            </w:r>
          </w:p>
        </w:tc>
        <w:tc>
          <w:tcPr>
            <w:tcW w:w="3880" w:type="dxa"/>
            <w:tcBorders>
              <w:top w:val="single" w:sz="8" w:space="0" w:color="auto"/>
              <w:left w:val="nil"/>
              <w:bottom w:val="single" w:sz="4" w:space="0" w:color="auto"/>
              <w:right w:val="single" w:sz="8" w:space="0" w:color="auto"/>
            </w:tcBorders>
            <w:shd w:val="clear" w:color="auto" w:fill="92D050"/>
            <w:vAlign w:val="center"/>
            <w:hideMark/>
          </w:tcPr>
          <w:p w14:paraId="4BCF5A65" w14:textId="7B1F5868" w:rsidR="00E45524" w:rsidRPr="00681EF1" w:rsidRDefault="00E45524" w:rsidP="00E45524">
            <w:pPr>
              <w:rPr>
                <w:rFonts w:ascii="Verdana" w:hAnsi="Verdana" w:cs="Calibri"/>
                <w:color w:val="000000"/>
                <w:sz w:val="20"/>
                <w:szCs w:val="20"/>
              </w:rPr>
            </w:pPr>
            <w:r w:rsidRPr="00681EF1">
              <w:rPr>
                <w:rFonts w:ascii="Verdana" w:hAnsi="Verdana" w:cs="Calibri"/>
                <w:color w:val="000000"/>
                <w:sz w:val="20"/>
                <w:szCs w:val="20"/>
              </w:rPr>
              <w:t>2020</w:t>
            </w:r>
            <w:r w:rsidR="003F06CB">
              <w:rPr>
                <w:rFonts w:ascii="Verdana" w:hAnsi="Verdana" w:cs="Calibri"/>
                <w:color w:val="000000"/>
                <w:sz w:val="20"/>
                <w:szCs w:val="20"/>
              </w:rPr>
              <w:t xml:space="preserve"> r.</w:t>
            </w:r>
          </w:p>
        </w:tc>
      </w:tr>
      <w:tr w:rsidR="00E45524" w:rsidRPr="00E45524" w14:paraId="519F9BC4" w14:textId="77777777" w:rsidTr="00E45524">
        <w:trPr>
          <w:trHeight w:val="420"/>
        </w:trPr>
        <w:tc>
          <w:tcPr>
            <w:tcW w:w="1000" w:type="dxa"/>
            <w:vMerge/>
            <w:tcBorders>
              <w:top w:val="nil"/>
              <w:left w:val="single" w:sz="8" w:space="0" w:color="auto"/>
              <w:bottom w:val="single" w:sz="4" w:space="0" w:color="000000"/>
              <w:right w:val="single" w:sz="4" w:space="0" w:color="auto"/>
            </w:tcBorders>
            <w:vAlign w:val="center"/>
            <w:hideMark/>
          </w:tcPr>
          <w:p w14:paraId="5AD9E143" w14:textId="77777777" w:rsidR="00E45524" w:rsidRPr="00D5210D" w:rsidRDefault="00E45524" w:rsidP="00E45524">
            <w:pPr>
              <w:rPr>
                <w:rFonts w:ascii="Verdana" w:hAnsi="Verdana" w:cs="Calibri"/>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73A3A42C" w14:textId="77777777" w:rsidR="00E45524" w:rsidRPr="003F06CB" w:rsidRDefault="00E45524" w:rsidP="00E45524">
            <w:pPr>
              <w:rPr>
                <w:rFonts w:ascii="Verdana" w:hAnsi="Verdana" w:cs="Calibri"/>
                <w:color w:val="000000"/>
                <w:sz w:val="20"/>
                <w:szCs w:val="20"/>
              </w:rPr>
            </w:pPr>
            <w:r w:rsidRPr="003F06CB">
              <w:rPr>
                <w:rFonts w:ascii="Verdana" w:hAnsi="Verdana" w:cs="Calibri"/>
                <w:color w:val="000000"/>
                <w:sz w:val="20"/>
                <w:szCs w:val="20"/>
              </w:rPr>
              <w:t>nr SCR</w:t>
            </w:r>
          </w:p>
        </w:tc>
        <w:tc>
          <w:tcPr>
            <w:tcW w:w="3880" w:type="dxa"/>
            <w:tcBorders>
              <w:top w:val="nil"/>
              <w:left w:val="nil"/>
              <w:bottom w:val="single" w:sz="4" w:space="0" w:color="auto"/>
              <w:right w:val="single" w:sz="8" w:space="0" w:color="auto"/>
            </w:tcBorders>
            <w:shd w:val="clear" w:color="auto" w:fill="auto"/>
            <w:noWrap/>
            <w:vAlign w:val="center"/>
            <w:hideMark/>
          </w:tcPr>
          <w:p w14:paraId="67DE2E35" w14:textId="77777777" w:rsidR="00E45524" w:rsidRPr="003F06CB" w:rsidRDefault="00E45524" w:rsidP="00E45524">
            <w:pPr>
              <w:rPr>
                <w:rFonts w:ascii="Verdana" w:hAnsi="Verdana" w:cs="Calibri"/>
                <w:color w:val="000000"/>
                <w:sz w:val="20"/>
                <w:szCs w:val="20"/>
              </w:rPr>
            </w:pPr>
            <w:r w:rsidRPr="003F06CB">
              <w:rPr>
                <w:rFonts w:ascii="Verdana" w:hAnsi="Verdana" w:cs="Calibri"/>
                <w:color w:val="000000"/>
                <w:sz w:val="20"/>
                <w:szCs w:val="20"/>
              </w:rPr>
              <w:t>SCR K4</w:t>
            </w:r>
          </w:p>
        </w:tc>
      </w:tr>
      <w:tr w:rsidR="00E45524" w:rsidRPr="00E45524" w14:paraId="172BBA87" w14:textId="77777777" w:rsidTr="00E45524">
        <w:trPr>
          <w:trHeight w:val="300"/>
        </w:trPr>
        <w:tc>
          <w:tcPr>
            <w:tcW w:w="1000" w:type="dxa"/>
            <w:vMerge/>
            <w:tcBorders>
              <w:top w:val="nil"/>
              <w:left w:val="single" w:sz="8" w:space="0" w:color="auto"/>
              <w:bottom w:val="single" w:sz="4" w:space="0" w:color="000000"/>
              <w:right w:val="single" w:sz="4" w:space="0" w:color="auto"/>
            </w:tcBorders>
            <w:vAlign w:val="center"/>
            <w:hideMark/>
          </w:tcPr>
          <w:p w14:paraId="73279959" w14:textId="77777777" w:rsidR="00E45524" w:rsidRPr="00D5210D" w:rsidRDefault="00E45524" w:rsidP="00E45524">
            <w:pPr>
              <w:rPr>
                <w:rFonts w:ascii="Verdana" w:hAnsi="Verdana" w:cs="Calibri"/>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5132E1CB" w14:textId="77777777" w:rsidR="00E45524" w:rsidRPr="003F06CB" w:rsidRDefault="00E45524" w:rsidP="00E45524">
            <w:pPr>
              <w:rPr>
                <w:rFonts w:ascii="Verdana" w:hAnsi="Verdana" w:cs="Calibri"/>
                <w:color w:val="000000"/>
                <w:sz w:val="20"/>
                <w:szCs w:val="20"/>
              </w:rPr>
            </w:pPr>
            <w:r w:rsidRPr="003F06CB">
              <w:rPr>
                <w:rFonts w:ascii="Verdana" w:hAnsi="Verdana" w:cs="Calibri"/>
                <w:color w:val="000000"/>
                <w:sz w:val="20"/>
                <w:szCs w:val="20"/>
              </w:rPr>
              <w:t>Numer warstwy na której wykonywane będą prace</w:t>
            </w:r>
          </w:p>
        </w:tc>
        <w:tc>
          <w:tcPr>
            <w:tcW w:w="3880" w:type="dxa"/>
            <w:tcBorders>
              <w:top w:val="nil"/>
              <w:left w:val="nil"/>
              <w:bottom w:val="single" w:sz="4" w:space="0" w:color="auto"/>
              <w:right w:val="single" w:sz="8" w:space="0" w:color="auto"/>
            </w:tcBorders>
            <w:shd w:val="clear" w:color="auto" w:fill="auto"/>
            <w:vAlign w:val="center"/>
            <w:hideMark/>
          </w:tcPr>
          <w:p w14:paraId="280D0955" w14:textId="0901B6E7" w:rsidR="00E45524" w:rsidRPr="0051742B" w:rsidRDefault="00681EF1" w:rsidP="00E45524">
            <w:pPr>
              <w:rPr>
                <w:rFonts w:ascii="Verdana" w:hAnsi="Verdana" w:cs="Calibri"/>
                <w:color w:val="000000"/>
                <w:sz w:val="20"/>
                <w:szCs w:val="20"/>
              </w:rPr>
            </w:pPr>
            <w:r w:rsidRPr="00681EF1">
              <w:rPr>
                <w:rFonts w:ascii="Verdana" w:hAnsi="Verdana" w:cs="Calibri"/>
                <w:color w:val="000000"/>
                <w:sz w:val="20"/>
                <w:szCs w:val="20"/>
              </w:rPr>
              <w:t>I</w:t>
            </w:r>
            <w:r w:rsidR="0051742B">
              <w:rPr>
                <w:rFonts w:ascii="Verdana" w:hAnsi="Verdana" w:cs="Calibri"/>
                <w:color w:val="000000"/>
                <w:sz w:val="20"/>
                <w:szCs w:val="20"/>
              </w:rPr>
              <w:t>I</w:t>
            </w:r>
            <w:r w:rsidRPr="00681EF1">
              <w:rPr>
                <w:rFonts w:ascii="Verdana" w:hAnsi="Verdana" w:cs="Calibri"/>
                <w:color w:val="000000"/>
                <w:sz w:val="20"/>
                <w:szCs w:val="20"/>
              </w:rPr>
              <w:t>I warstwa poziom +  32</w:t>
            </w:r>
            <w:r w:rsidR="00E45524" w:rsidRPr="0051742B">
              <w:rPr>
                <w:rFonts w:ascii="Verdana" w:hAnsi="Verdana" w:cs="Calibri"/>
                <w:color w:val="000000"/>
                <w:sz w:val="20"/>
                <w:szCs w:val="20"/>
              </w:rPr>
              <w:t>,635m</w:t>
            </w:r>
          </w:p>
        </w:tc>
      </w:tr>
      <w:tr w:rsidR="00E45524" w:rsidRPr="00E45524" w14:paraId="4B350773" w14:textId="77777777" w:rsidTr="00E45524">
        <w:trPr>
          <w:trHeight w:val="300"/>
        </w:trPr>
        <w:tc>
          <w:tcPr>
            <w:tcW w:w="1000" w:type="dxa"/>
            <w:vMerge/>
            <w:tcBorders>
              <w:top w:val="nil"/>
              <w:left w:val="single" w:sz="8" w:space="0" w:color="auto"/>
              <w:bottom w:val="single" w:sz="4" w:space="0" w:color="000000"/>
              <w:right w:val="single" w:sz="4" w:space="0" w:color="auto"/>
            </w:tcBorders>
            <w:vAlign w:val="center"/>
            <w:hideMark/>
          </w:tcPr>
          <w:p w14:paraId="039F8CD0" w14:textId="77777777" w:rsidR="00E45524" w:rsidRPr="00D5210D" w:rsidRDefault="00E45524" w:rsidP="00E45524">
            <w:pPr>
              <w:rPr>
                <w:rFonts w:ascii="Verdana" w:hAnsi="Verdana" w:cs="Calibri"/>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1AE9AAC8" w14:textId="77777777" w:rsidR="00E45524" w:rsidRPr="003F06CB" w:rsidRDefault="00E45524" w:rsidP="00E45524">
            <w:pPr>
              <w:rPr>
                <w:rFonts w:ascii="Verdana" w:hAnsi="Verdana" w:cs="Calibri"/>
                <w:color w:val="000000"/>
                <w:sz w:val="20"/>
                <w:szCs w:val="20"/>
              </w:rPr>
            </w:pPr>
            <w:r w:rsidRPr="003F06CB">
              <w:rPr>
                <w:rFonts w:ascii="Verdana" w:hAnsi="Verdana" w:cs="Calibri"/>
                <w:color w:val="000000"/>
                <w:sz w:val="20"/>
                <w:szCs w:val="20"/>
              </w:rPr>
              <w:t>Wymiana / dołożenie</w:t>
            </w:r>
          </w:p>
        </w:tc>
        <w:tc>
          <w:tcPr>
            <w:tcW w:w="3880" w:type="dxa"/>
            <w:tcBorders>
              <w:top w:val="nil"/>
              <w:left w:val="nil"/>
              <w:bottom w:val="single" w:sz="4" w:space="0" w:color="auto"/>
              <w:right w:val="single" w:sz="8" w:space="0" w:color="auto"/>
            </w:tcBorders>
            <w:shd w:val="clear" w:color="auto" w:fill="auto"/>
            <w:vAlign w:val="center"/>
            <w:hideMark/>
          </w:tcPr>
          <w:p w14:paraId="11497C5F" w14:textId="77777777" w:rsidR="00E45524" w:rsidRPr="003F06CB" w:rsidRDefault="00E45524" w:rsidP="00E45524">
            <w:pPr>
              <w:rPr>
                <w:rFonts w:ascii="Verdana" w:hAnsi="Verdana" w:cs="Calibri"/>
                <w:color w:val="000000"/>
                <w:sz w:val="20"/>
                <w:szCs w:val="20"/>
              </w:rPr>
            </w:pPr>
            <w:r w:rsidRPr="003F06CB">
              <w:rPr>
                <w:rFonts w:ascii="Verdana" w:hAnsi="Verdana" w:cs="Calibri"/>
                <w:color w:val="000000"/>
                <w:sz w:val="20"/>
                <w:szCs w:val="20"/>
              </w:rPr>
              <w:t>Wymiana</w:t>
            </w:r>
          </w:p>
        </w:tc>
      </w:tr>
      <w:tr w:rsidR="00E45524" w:rsidRPr="00E45524" w14:paraId="04398AB5" w14:textId="77777777" w:rsidTr="00FF475D">
        <w:trPr>
          <w:trHeight w:val="300"/>
        </w:trPr>
        <w:tc>
          <w:tcPr>
            <w:tcW w:w="1000" w:type="dxa"/>
            <w:vMerge/>
            <w:tcBorders>
              <w:top w:val="nil"/>
              <w:left w:val="single" w:sz="8" w:space="0" w:color="auto"/>
              <w:bottom w:val="single" w:sz="4" w:space="0" w:color="000000"/>
              <w:right w:val="single" w:sz="4" w:space="0" w:color="auto"/>
            </w:tcBorders>
            <w:vAlign w:val="center"/>
            <w:hideMark/>
          </w:tcPr>
          <w:p w14:paraId="4C6BB6CB" w14:textId="77777777" w:rsidR="00E45524" w:rsidRPr="00D5210D" w:rsidRDefault="00E45524" w:rsidP="00E45524">
            <w:pPr>
              <w:rPr>
                <w:rFonts w:ascii="Verdana" w:hAnsi="Verdana" w:cs="Calibri"/>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5B5078CA" w14:textId="77777777" w:rsidR="00E45524" w:rsidRPr="00FF475D" w:rsidRDefault="00E45524" w:rsidP="00E45524">
            <w:pPr>
              <w:rPr>
                <w:rFonts w:ascii="Verdana" w:hAnsi="Verdana" w:cs="Calibri"/>
                <w:color w:val="000000"/>
                <w:sz w:val="20"/>
                <w:szCs w:val="20"/>
              </w:rPr>
            </w:pPr>
            <w:r w:rsidRPr="00FF475D">
              <w:rPr>
                <w:rFonts w:ascii="Verdana" w:hAnsi="Verdana" w:cs="Calibri"/>
                <w:color w:val="000000"/>
                <w:sz w:val="20"/>
                <w:szCs w:val="20"/>
              </w:rPr>
              <w:t>Planowany termin wykonywania prac:</w:t>
            </w:r>
          </w:p>
        </w:tc>
        <w:tc>
          <w:tcPr>
            <w:tcW w:w="3880" w:type="dxa"/>
            <w:tcBorders>
              <w:top w:val="nil"/>
              <w:left w:val="nil"/>
              <w:bottom w:val="single" w:sz="4" w:space="0" w:color="auto"/>
              <w:right w:val="single" w:sz="8" w:space="0" w:color="auto"/>
            </w:tcBorders>
            <w:shd w:val="clear" w:color="auto" w:fill="auto"/>
            <w:vAlign w:val="center"/>
            <w:hideMark/>
          </w:tcPr>
          <w:p w14:paraId="3936BE91" w14:textId="3E30B5BA" w:rsidR="00E45524" w:rsidRPr="008C072D" w:rsidRDefault="002C5AB5" w:rsidP="00E45524">
            <w:pPr>
              <w:rPr>
                <w:rFonts w:ascii="Verdana" w:hAnsi="Verdana" w:cs="Calibri"/>
                <w:b/>
                <w:color w:val="000000"/>
                <w:sz w:val="20"/>
                <w:szCs w:val="20"/>
              </w:rPr>
            </w:pPr>
            <w:r w:rsidRPr="002C5AB5">
              <w:rPr>
                <w:rFonts w:ascii="Verdana" w:hAnsi="Verdana" w:cs="Calibri"/>
                <w:b/>
                <w:color w:val="000000"/>
                <w:sz w:val="20"/>
                <w:szCs w:val="20"/>
              </w:rPr>
              <w:t>11.2020 - 12.2020</w:t>
            </w:r>
          </w:p>
        </w:tc>
      </w:tr>
      <w:tr w:rsidR="00FF475D" w:rsidRPr="00E45524" w14:paraId="2DC40DC8" w14:textId="77777777" w:rsidTr="00FE2C23">
        <w:trPr>
          <w:trHeight w:val="300"/>
        </w:trPr>
        <w:tc>
          <w:tcPr>
            <w:tcW w:w="10060" w:type="dxa"/>
            <w:gridSpan w:val="3"/>
            <w:tcBorders>
              <w:top w:val="nil"/>
              <w:left w:val="single" w:sz="8" w:space="0" w:color="auto"/>
              <w:bottom w:val="single" w:sz="4" w:space="0" w:color="000000"/>
              <w:right w:val="single" w:sz="8" w:space="0" w:color="auto"/>
            </w:tcBorders>
            <w:vAlign w:val="center"/>
          </w:tcPr>
          <w:p w14:paraId="6AA096BF" w14:textId="77777777" w:rsidR="00FF475D" w:rsidRPr="008C072D" w:rsidRDefault="00FF475D" w:rsidP="00E45524">
            <w:pPr>
              <w:rPr>
                <w:rFonts w:ascii="Verdana" w:hAnsi="Verdana" w:cs="Calibri"/>
                <w:b/>
                <w:color w:val="000000"/>
                <w:sz w:val="20"/>
                <w:szCs w:val="20"/>
              </w:rPr>
            </w:pPr>
          </w:p>
        </w:tc>
      </w:tr>
      <w:tr w:rsidR="00E45524" w:rsidRPr="00E45524" w14:paraId="5797A02C" w14:textId="77777777" w:rsidTr="00FF475D">
        <w:trPr>
          <w:trHeight w:val="420"/>
        </w:trPr>
        <w:tc>
          <w:tcPr>
            <w:tcW w:w="100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0B4AABFD" w14:textId="0630130F" w:rsidR="00E45524" w:rsidRPr="00845388" w:rsidRDefault="0051742B" w:rsidP="00E45524">
            <w:pPr>
              <w:jc w:val="center"/>
              <w:rPr>
                <w:rFonts w:ascii="Verdana" w:hAnsi="Verdana" w:cs="Calibri"/>
                <w:sz w:val="20"/>
                <w:szCs w:val="20"/>
              </w:rPr>
            </w:pPr>
            <w:r w:rsidRPr="00845388">
              <w:rPr>
                <w:rFonts w:ascii="Verdana" w:hAnsi="Verdana" w:cs="Calibri"/>
                <w:sz w:val="20"/>
                <w:szCs w:val="20"/>
              </w:rPr>
              <w:t>5</w:t>
            </w:r>
          </w:p>
        </w:tc>
        <w:tc>
          <w:tcPr>
            <w:tcW w:w="5180" w:type="dxa"/>
            <w:tcBorders>
              <w:top w:val="single" w:sz="8" w:space="0" w:color="auto"/>
              <w:left w:val="nil"/>
              <w:bottom w:val="single" w:sz="4" w:space="0" w:color="auto"/>
              <w:right w:val="single" w:sz="4" w:space="0" w:color="auto"/>
            </w:tcBorders>
            <w:shd w:val="clear" w:color="auto" w:fill="92D050"/>
            <w:vAlign w:val="center"/>
            <w:hideMark/>
          </w:tcPr>
          <w:p w14:paraId="4AB4CB12" w14:textId="77777777" w:rsidR="00E45524" w:rsidRPr="0051742B" w:rsidRDefault="00E45524" w:rsidP="00E45524">
            <w:pPr>
              <w:rPr>
                <w:rFonts w:ascii="Verdana" w:hAnsi="Verdana" w:cs="Calibri"/>
                <w:color w:val="000000"/>
                <w:sz w:val="20"/>
                <w:szCs w:val="20"/>
              </w:rPr>
            </w:pPr>
            <w:r w:rsidRPr="0051742B">
              <w:rPr>
                <w:rFonts w:ascii="Verdana" w:hAnsi="Verdana" w:cs="Calibri"/>
                <w:color w:val="000000"/>
                <w:sz w:val="20"/>
                <w:szCs w:val="20"/>
              </w:rPr>
              <w:t>Rok planowanej wymiany/dołożenia</w:t>
            </w:r>
          </w:p>
        </w:tc>
        <w:tc>
          <w:tcPr>
            <w:tcW w:w="3880" w:type="dxa"/>
            <w:tcBorders>
              <w:top w:val="single" w:sz="8" w:space="0" w:color="auto"/>
              <w:left w:val="nil"/>
              <w:bottom w:val="single" w:sz="4" w:space="0" w:color="auto"/>
              <w:right w:val="single" w:sz="8" w:space="0" w:color="auto"/>
            </w:tcBorders>
            <w:shd w:val="clear" w:color="auto" w:fill="92D050"/>
            <w:vAlign w:val="center"/>
            <w:hideMark/>
          </w:tcPr>
          <w:p w14:paraId="14DF5A4B" w14:textId="4AC34781" w:rsidR="00E45524" w:rsidRPr="0051742B" w:rsidRDefault="00E45524" w:rsidP="00E45524">
            <w:pPr>
              <w:rPr>
                <w:rFonts w:ascii="Verdana" w:hAnsi="Verdana" w:cs="Calibri"/>
                <w:color w:val="000000"/>
                <w:sz w:val="20"/>
                <w:szCs w:val="20"/>
              </w:rPr>
            </w:pPr>
            <w:r w:rsidRPr="0051742B">
              <w:rPr>
                <w:rFonts w:ascii="Verdana" w:hAnsi="Verdana" w:cs="Calibri"/>
                <w:color w:val="000000"/>
                <w:sz w:val="20"/>
                <w:szCs w:val="20"/>
              </w:rPr>
              <w:t>2020</w:t>
            </w:r>
            <w:r w:rsidR="003F06CB">
              <w:rPr>
                <w:rFonts w:ascii="Verdana" w:hAnsi="Verdana" w:cs="Calibri"/>
                <w:color w:val="000000"/>
                <w:sz w:val="20"/>
                <w:szCs w:val="20"/>
              </w:rPr>
              <w:t xml:space="preserve"> r.</w:t>
            </w:r>
            <w:r w:rsidR="002C5AB5">
              <w:rPr>
                <w:rFonts w:ascii="Verdana" w:hAnsi="Verdana" w:cs="Calibri"/>
                <w:color w:val="000000"/>
                <w:sz w:val="20"/>
                <w:szCs w:val="20"/>
              </w:rPr>
              <w:t xml:space="preserve"> (prawo opcji)</w:t>
            </w:r>
          </w:p>
        </w:tc>
      </w:tr>
      <w:tr w:rsidR="00E45524" w:rsidRPr="00E45524" w14:paraId="4FDEDC22" w14:textId="77777777" w:rsidTr="00E45524">
        <w:trPr>
          <w:trHeight w:val="42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6EE8A946" w14:textId="77777777" w:rsidR="00E45524" w:rsidRPr="003F06CB" w:rsidRDefault="00E45524" w:rsidP="00E45524">
            <w:pPr>
              <w:rPr>
                <w:rFonts w:ascii="Verdana" w:hAnsi="Verdana" w:cs="Calibri"/>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6EB2D4D8" w14:textId="77777777" w:rsidR="00E45524" w:rsidRPr="003F06CB" w:rsidRDefault="00E45524" w:rsidP="00E45524">
            <w:pPr>
              <w:rPr>
                <w:rFonts w:ascii="Verdana" w:hAnsi="Verdana" w:cs="Calibri"/>
                <w:color w:val="000000"/>
                <w:sz w:val="20"/>
                <w:szCs w:val="20"/>
              </w:rPr>
            </w:pPr>
            <w:r w:rsidRPr="003F06CB">
              <w:rPr>
                <w:rFonts w:ascii="Verdana" w:hAnsi="Verdana" w:cs="Calibri"/>
                <w:color w:val="000000"/>
                <w:sz w:val="20"/>
                <w:szCs w:val="20"/>
              </w:rPr>
              <w:t>nr SCR</w:t>
            </w:r>
          </w:p>
        </w:tc>
        <w:tc>
          <w:tcPr>
            <w:tcW w:w="3880" w:type="dxa"/>
            <w:tcBorders>
              <w:top w:val="nil"/>
              <w:left w:val="nil"/>
              <w:bottom w:val="single" w:sz="4" w:space="0" w:color="auto"/>
              <w:right w:val="single" w:sz="8" w:space="0" w:color="auto"/>
            </w:tcBorders>
            <w:shd w:val="clear" w:color="auto" w:fill="auto"/>
            <w:noWrap/>
            <w:vAlign w:val="center"/>
            <w:hideMark/>
          </w:tcPr>
          <w:p w14:paraId="5D9C4A65" w14:textId="77777777" w:rsidR="00E45524" w:rsidRPr="003F06CB" w:rsidRDefault="00E45524" w:rsidP="00E45524">
            <w:pPr>
              <w:rPr>
                <w:rFonts w:ascii="Verdana" w:hAnsi="Verdana" w:cs="Calibri"/>
                <w:color w:val="000000"/>
                <w:sz w:val="20"/>
                <w:szCs w:val="20"/>
              </w:rPr>
            </w:pPr>
            <w:r w:rsidRPr="003F06CB">
              <w:rPr>
                <w:rFonts w:ascii="Verdana" w:hAnsi="Verdana" w:cs="Calibri"/>
                <w:color w:val="000000"/>
                <w:sz w:val="20"/>
                <w:szCs w:val="20"/>
              </w:rPr>
              <w:t>SCR K6</w:t>
            </w:r>
          </w:p>
        </w:tc>
      </w:tr>
      <w:tr w:rsidR="00E45524" w:rsidRPr="00E45524" w14:paraId="01B5C7ED" w14:textId="77777777" w:rsidTr="00E45524">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33AFDD38" w14:textId="77777777" w:rsidR="00E45524" w:rsidRPr="003F06CB" w:rsidRDefault="00E45524" w:rsidP="00E45524">
            <w:pPr>
              <w:rPr>
                <w:rFonts w:ascii="Verdana" w:hAnsi="Verdana" w:cs="Calibri"/>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7CC67127" w14:textId="77777777" w:rsidR="00E45524" w:rsidRPr="003F06CB" w:rsidRDefault="00E45524" w:rsidP="00E45524">
            <w:pPr>
              <w:rPr>
                <w:rFonts w:ascii="Verdana" w:hAnsi="Verdana" w:cs="Calibri"/>
                <w:color w:val="000000"/>
                <w:sz w:val="20"/>
                <w:szCs w:val="20"/>
              </w:rPr>
            </w:pPr>
            <w:r w:rsidRPr="003F06CB">
              <w:rPr>
                <w:rFonts w:ascii="Verdana" w:hAnsi="Verdana" w:cs="Calibri"/>
                <w:color w:val="000000"/>
                <w:sz w:val="20"/>
                <w:szCs w:val="20"/>
              </w:rPr>
              <w:t>Numer warstwy na której wykonywane będą prace</w:t>
            </w:r>
          </w:p>
        </w:tc>
        <w:tc>
          <w:tcPr>
            <w:tcW w:w="3880" w:type="dxa"/>
            <w:tcBorders>
              <w:top w:val="nil"/>
              <w:left w:val="nil"/>
              <w:bottom w:val="single" w:sz="4" w:space="0" w:color="auto"/>
              <w:right w:val="single" w:sz="8" w:space="0" w:color="auto"/>
            </w:tcBorders>
            <w:shd w:val="clear" w:color="auto" w:fill="auto"/>
            <w:vAlign w:val="center"/>
            <w:hideMark/>
          </w:tcPr>
          <w:p w14:paraId="63EFCDC4" w14:textId="77777777" w:rsidR="00E45524" w:rsidRPr="003F06CB" w:rsidRDefault="00E45524" w:rsidP="00E45524">
            <w:pPr>
              <w:rPr>
                <w:rFonts w:ascii="Verdana" w:hAnsi="Verdana" w:cs="Calibri"/>
                <w:color w:val="000000"/>
                <w:sz w:val="20"/>
                <w:szCs w:val="20"/>
              </w:rPr>
            </w:pPr>
            <w:r w:rsidRPr="003F06CB">
              <w:rPr>
                <w:rFonts w:ascii="Verdana" w:hAnsi="Verdana" w:cs="Calibri"/>
                <w:color w:val="000000"/>
                <w:sz w:val="20"/>
                <w:szCs w:val="20"/>
              </w:rPr>
              <w:t>I warstwa poziom +  38,635m</w:t>
            </w:r>
          </w:p>
        </w:tc>
      </w:tr>
      <w:tr w:rsidR="00E45524" w:rsidRPr="00E45524" w14:paraId="021536BA" w14:textId="77777777" w:rsidTr="00E45524">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35C37BE8" w14:textId="77777777" w:rsidR="00E45524" w:rsidRPr="003F06CB" w:rsidRDefault="00E45524" w:rsidP="00E45524">
            <w:pPr>
              <w:rPr>
                <w:rFonts w:ascii="Verdana" w:hAnsi="Verdana" w:cs="Calibri"/>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27753E97" w14:textId="77777777" w:rsidR="00E45524" w:rsidRPr="003F06CB" w:rsidRDefault="00E45524" w:rsidP="00E45524">
            <w:pPr>
              <w:rPr>
                <w:rFonts w:ascii="Verdana" w:hAnsi="Verdana" w:cs="Calibri"/>
                <w:color w:val="000000"/>
                <w:sz w:val="20"/>
                <w:szCs w:val="20"/>
              </w:rPr>
            </w:pPr>
            <w:r w:rsidRPr="003F06CB">
              <w:rPr>
                <w:rFonts w:ascii="Verdana" w:hAnsi="Verdana" w:cs="Calibri"/>
                <w:color w:val="000000"/>
                <w:sz w:val="20"/>
                <w:szCs w:val="20"/>
              </w:rPr>
              <w:t>Wymiana / dołożenie</w:t>
            </w:r>
          </w:p>
        </w:tc>
        <w:tc>
          <w:tcPr>
            <w:tcW w:w="3880" w:type="dxa"/>
            <w:tcBorders>
              <w:top w:val="nil"/>
              <w:left w:val="nil"/>
              <w:bottom w:val="single" w:sz="4" w:space="0" w:color="auto"/>
              <w:right w:val="single" w:sz="8" w:space="0" w:color="auto"/>
            </w:tcBorders>
            <w:shd w:val="clear" w:color="auto" w:fill="auto"/>
            <w:vAlign w:val="center"/>
            <w:hideMark/>
          </w:tcPr>
          <w:p w14:paraId="57EEE006" w14:textId="77777777" w:rsidR="00E45524" w:rsidRPr="003F06CB" w:rsidRDefault="00E45524" w:rsidP="00E45524">
            <w:pPr>
              <w:rPr>
                <w:rFonts w:ascii="Verdana" w:hAnsi="Verdana" w:cs="Calibri"/>
                <w:color w:val="000000"/>
                <w:sz w:val="20"/>
                <w:szCs w:val="20"/>
              </w:rPr>
            </w:pPr>
            <w:r w:rsidRPr="003F06CB">
              <w:rPr>
                <w:rFonts w:ascii="Verdana" w:hAnsi="Verdana" w:cs="Calibri"/>
                <w:color w:val="000000"/>
                <w:sz w:val="20"/>
                <w:szCs w:val="20"/>
              </w:rPr>
              <w:t>Wymiana</w:t>
            </w:r>
          </w:p>
        </w:tc>
      </w:tr>
      <w:tr w:rsidR="00E45524" w:rsidRPr="00E45524" w14:paraId="2A66A8E6" w14:textId="77777777" w:rsidTr="00FF475D">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02E12A4E" w14:textId="77777777" w:rsidR="00E45524" w:rsidRPr="003F06CB" w:rsidRDefault="00E45524" w:rsidP="00E45524">
            <w:pPr>
              <w:rPr>
                <w:rFonts w:ascii="Verdana" w:hAnsi="Verdana" w:cs="Calibri"/>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1320B6AD" w14:textId="77777777" w:rsidR="00E45524" w:rsidRPr="00FF475D" w:rsidRDefault="00E45524" w:rsidP="00E45524">
            <w:pPr>
              <w:rPr>
                <w:rFonts w:ascii="Verdana" w:hAnsi="Verdana" w:cs="Calibri"/>
                <w:color w:val="000000"/>
                <w:sz w:val="20"/>
                <w:szCs w:val="20"/>
              </w:rPr>
            </w:pPr>
            <w:r w:rsidRPr="00FF475D">
              <w:rPr>
                <w:rFonts w:ascii="Verdana" w:hAnsi="Verdana" w:cs="Calibri"/>
                <w:color w:val="000000"/>
                <w:sz w:val="20"/>
                <w:szCs w:val="20"/>
              </w:rPr>
              <w:t>Planowany termin wykonywania prac:</w:t>
            </w:r>
          </w:p>
        </w:tc>
        <w:tc>
          <w:tcPr>
            <w:tcW w:w="3880" w:type="dxa"/>
            <w:tcBorders>
              <w:top w:val="nil"/>
              <w:left w:val="nil"/>
              <w:bottom w:val="single" w:sz="4" w:space="0" w:color="auto"/>
              <w:right w:val="single" w:sz="8" w:space="0" w:color="auto"/>
            </w:tcBorders>
            <w:shd w:val="clear" w:color="auto" w:fill="auto"/>
            <w:vAlign w:val="center"/>
            <w:hideMark/>
          </w:tcPr>
          <w:p w14:paraId="690CC822" w14:textId="77777777" w:rsidR="00E45524" w:rsidRPr="008C072D" w:rsidRDefault="00E45524" w:rsidP="00E45524">
            <w:pPr>
              <w:rPr>
                <w:rFonts w:ascii="Verdana" w:hAnsi="Verdana" w:cs="Calibri"/>
                <w:b/>
                <w:color w:val="000000"/>
                <w:sz w:val="20"/>
                <w:szCs w:val="20"/>
              </w:rPr>
            </w:pPr>
            <w:r w:rsidRPr="008C072D">
              <w:rPr>
                <w:rFonts w:ascii="Verdana" w:hAnsi="Verdana" w:cs="Calibri"/>
                <w:b/>
                <w:color w:val="000000"/>
                <w:sz w:val="20"/>
                <w:szCs w:val="20"/>
              </w:rPr>
              <w:t>05.2020 - 06.2020</w:t>
            </w:r>
          </w:p>
        </w:tc>
      </w:tr>
      <w:tr w:rsidR="00FF475D" w:rsidRPr="00E45524" w14:paraId="4B63A1CB" w14:textId="77777777" w:rsidTr="00FF475D">
        <w:trPr>
          <w:trHeight w:val="300"/>
        </w:trPr>
        <w:tc>
          <w:tcPr>
            <w:tcW w:w="1000" w:type="dxa"/>
            <w:tcBorders>
              <w:top w:val="single" w:sz="8" w:space="0" w:color="auto"/>
              <w:left w:val="single" w:sz="8" w:space="0" w:color="auto"/>
              <w:bottom w:val="single" w:sz="4" w:space="0" w:color="000000"/>
              <w:right w:val="single" w:sz="4" w:space="0" w:color="auto"/>
            </w:tcBorders>
            <w:vAlign w:val="center"/>
          </w:tcPr>
          <w:p w14:paraId="506C4251" w14:textId="77777777" w:rsidR="00FF475D" w:rsidRPr="00FF475D" w:rsidRDefault="00FF475D" w:rsidP="00E45524">
            <w:pPr>
              <w:rPr>
                <w:rFonts w:ascii="Verdana" w:hAnsi="Verdana" w:cs="Calibri"/>
                <w:sz w:val="20"/>
                <w:szCs w:val="20"/>
              </w:rPr>
            </w:pPr>
          </w:p>
        </w:tc>
        <w:tc>
          <w:tcPr>
            <w:tcW w:w="5180" w:type="dxa"/>
            <w:tcBorders>
              <w:top w:val="single" w:sz="4" w:space="0" w:color="auto"/>
              <w:left w:val="nil"/>
              <w:bottom w:val="nil"/>
              <w:right w:val="single" w:sz="4" w:space="0" w:color="auto"/>
            </w:tcBorders>
            <w:shd w:val="clear" w:color="auto" w:fill="auto"/>
            <w:vAlign w:val="center"/>
          </w:tcPr>
          <w:p w14:paraId="6438F16B" w14:textId="77777777" w:rsidR="00FF475D" w:rsidRPr="00FF475D" w:rsidRDefault="00FF475D" w:rsidP="00E45524">
            <w:pPr>
              <w:rPr>
                <w:rFonts w:ascii="Verdana" w:hAnsi="Verdana" w:cs="Calibri"/>
                <w:color w:val="000000"/>
                <w:sz w:val="20"/>
                <w:szCs w:val="20"/>
              </w:rPr>
            </w:pPr>
          </w:p>
        </w:tc>
        <w:tc>
          <w:tcPr>
            <w:tcW w:w="3880" w:type="dxa"/>
            <w:tcBorders>
              <w:top w:val="single" w:sz="4" w:space="0" w:color="auto"/>
              <w:left w:val="nil"/>
              <w:bottom w:val="nil"/>
              <w:right w:val="single" w:sz="8" w:space="0" w:color="auto"/>
            </w:tcBorders>
            <w:shd w:val="clear" w:color="auto" w:fill="auto"/>
            <w:vAlign w:val="center"/>
          </w:tcPr>
          <w:p w14:paraId="77928776" w14:textId="77777777" w:rsidR="00FF475D" w:rsidRPr="008C072D" w:rsidRDefault="00FF475D" w:rsidP="00E45524">
            <w:pPr>
              <w:rPr>
                <w:rFonts w:ascii="Verdana" w:hAnsi="Verdana" w:cs="Calibri"/>
                <w:b/>
                <w:color w:val="000000"/>
                <w:sz w:val="20"/>
                <w:szCs w:val="20"/>
              </w:rPr>
            </w:pPr>
          </w:p>
        </w:tc>
      </w:tr>
      <w:tr w:rsidR="00E45524" w:rsidRPr="00E45524" w14:paraId="773AC9C3" w14:textId="77777777" w:rsidTr="00FF475D">
        <w:trPr>
          <w:trHeight w:val="420"/>
        </w:trPr>
        <w:tc>
          <w:tcPr>
            <w:tcW w:w="100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53E05FCB" w14:textId="01E9BD74" w:rsidR="00E45524" w:rsidRPr="00845388" w:rsidRDefault="0051742B" w:rsidP="00E45524">
            <w:pPr>
              <w:jc w:val="center"/>
              <w:rPr>
                <w:rFonts w:ascii="Verdana" w:hAnsi="Verdana" w:cs="Calibri"/>
                <w:sz w:val="20"/>
                <w:szCs w:val="20"/>
              </w:rPr>
            </w:pPr>
            <w:r w:rsidRPr="00845388">
              <w:rPr>
                <w:rFonts w:ascii="Verdana" w:hAnsi="Verdana" w:cs="Calibri"/>
                <w:sz w:val="20"/>
                <w:szCs w:val="20"/>
              </w:rPr>
              <w:t>6</w:t>
            </w:r>
          </w:p>
        </w:tc>
        <w:tc>
          <w:tcPr>
            <w:tcW w:w="5180" w:type="dxa"/>
            <w:tcBorders>
              <w:top w:val="single" w:sz="8" w:space="0" w:color="auto"/>
              <w:left w:val="nil"/>
              <w:bottom w:val="single" w:sz="4" w:space="0" w:color="auto"/>
              <w:right w:val="single" w:sz="4" w:space="0" w:color="auto"/>
            </w:tcBorders>
            <w:shd w:val="clear" w:color="auto" w:fill="92D050"/>
            <w:vAlign w:val="center"/>
            <w:hideMark/>
          </w:tcPr>
          <w:p w14:paraId="61C7D6E5" w14:textId="77777777" w:rsidR="00E45524" w:rsidRPr="0051742B" w:rsidRDefault="00E45524" w:rsidP="00E45524">
            <w:pPr>
              <w:rPr>
                <w:rFonts w:ascii="Verdana" w:hAnsi="Verdana" w:cs="Calibri"/>
                <w:color w:val="000000"/>
                <w:sz w:val="20"/>
                <w:szCs w:val="20"/>
              </w:rPr>
            </w:pPr>
            <w:r w:rsidRPr="0051742B">
              <w:rPr>
                <w:rFonts w:ascii="Verdana" w:hAnsi="Verdana" w:cs="Calibri"/>
                <w:color w:val="000000"/>
                <w:sz w:val="20"/>
                <w:szCs w:val="20"/>
              </w:rPr>
              <w:t>Rok planowanej wymiany/dołożenia</w:t>
            </w:r>
          </w:p>
        </w:tc>
        <w:tc>
          <w:tcPr>
            <w:tcW w:w="3880" w:type="dxa"/>
            <w:tcBorders>
              <w:top w:val="single" w:sz="8" w:space="0" w:color="auto"/>
              <w:left w:val="nil"/>
              <w:bottom w:val="single" w:sz="4" w:space="0" w:color="auto"/>
              <w:right w:val="single" w:sz="8" w:space="0" w:color="auto"/>
            </w:tcBorders>
            <w:shd w:val="clear" w:color="auto" w:fill="92D050"/>
            <w:vAlign w:val="center"/>
            <w:hideMark/>
          </w:tcPr>
          <w:p w14:paraId="4A8BFB76" w14:textId="7919152C" w:rsidR="00E45524" w:rsidRPr="0051742B" w:rsidRDefault="00E45524" w:rsidP="00E45524">
            <w:pPr>
              <w:rPr>
                <w:rFonts w:ascii="Verdana" w:hAnsi="Verdana" w:cs="Calibri"/>
                <w:color w:val="000000"/>
                <w:sz w:val="20"/>
                <w:szCs w:val="20"/>
              </w:rPr>
            </w:pPr>
            <w:r w:rsidRPr="0051742B">
              <w:rPr>
                <w:rFonts w:ascii="Verdana" w:hAnsi="Verdana" w:cs="Calibri"/>
                <w:color w:val="000000"/>
                <w:sz w:val="20"/>
                <w:szCs w:val="20"/>
              </w:rPr>
              <w:t>2020</w:t>
            </w:r>
            <w:r w:rsidR="003F06CB">
              <w:rPr>
                <w:rFonts w:ascii="Verdana" w:hAnsi="Verdana" w:cs="Calibri"/>
                <w:color w:val="000000"/>
                <w:sz w:val="20"/>
                <w:szCs w:val="20"/>
              </w:rPr>
              <w:t xml:space="preserve"> r.</w:t>
            </w:r>
            <w:r w:rsidR="002C5AB5">
              <w:rPr>
                <w:rFonts w:ascii="Verdana" w:hAnsi="Verdana" w:cs="Calibri"/>
                <w:color w:val="000000"/>
                <w:sz w:val="20"/>
                <w:szCs w:val="20"/>
              </w:rPr>
              <w:t xml:space="preserve"> </w:t>
            </w:r>
            <w:r w:rsidR="002C5AB5" w:rsidRPr="002C5AB5">
              <w:rPr>
                <w:rFonts w:ascii="Verdana" w:hAnsi="Verdana" w:cs="Calibri"/>
                <w:color w:val="000000"/>
                <w:sz w:val="20"/>
                <w:szCs w:val="20"/>
              </w:rPr>
              <w:t>(prawo opcji)</w:t>
            </w:r>
          </w:p>
        </w:tc>
      </w:tr>
      <w:tr w:rsidR="00E45524" w:rsidRPr="00E45524" w14:paraId="0BFF464A" w14:textId="77777777" w:rsidTr="00E45524">
        <w:trPr>
          <w:trHeight w:val="42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255B2D43" w14:textId="77777777" w:rsidR="00E45524" w:rsidRPr="003F06CB" w:rsidRDefault="00E45524" w:rsidP="00E45524">
            <w:pPr>
              <w:rPr>
                <w:rFonts w:ascii="Verdana" w:hAnsi="Verdana" w:cs="Calibri"/>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35E41AB6" w14:textId="77777777" w:rsidR="00E45524" w:rsidRPr="003F06CB" w:rsidRDefault="00E45524" w:rsidP="00E45524">
            <w:pPr>
              <w:rPr>
                <w:rFonts w:ascii="Verdana" w:hAnsi="Verdana" w:cs="Calibri"/>
                <w:color w:val="000000"/>
                <w:sz w:val="20"/>
                <w:szCs w:val="20"/>
              </w:rPr>
            </w:pPr>
            <w:r w:rsidRPr="003F06CB">
              <w:rPr>
                <w:rFonts w:ascii="Verdana" w:hAnsi="Verdana" w:cs="Calibri"/>
                <w:color w:val="000000"/>
                <w:sz w:val="20"/>
                <w:szCs w:val="20"/>
              </w:rPr>
              <w:t>nr SCR</w:t>
            </w:r>
          </w:p>
        </w:tc>
        <w:tc>
          <w:tcPr>
            <w:tcW w:w="3880" w:type="dxa"/>
            <w:tcBorders>
              <w:top w:val="nil"/>
              <w:left w:val="nil"/>
              <w:bottom w:val="single" w:sz="4" w:space="0" w:color="auto"/>
              <w:right w:val="single" w:sz="8" w:space="0" w:color="auto"/>
            </w:tcBorders>
            <w:shd w:val="clear" w:color="auto" w:fill="auto"/>
            <w:noWrap/>
            <w:vAlign w:val="center"/>
            <w:hideMark/>
          </w:tcPr>
          <w:p w14:paraId="0AE19AE0" w14:textId="77777777" w:rsidR="00E45524" w:rsidRPr="003F06CB" w:rsidRDefault="00E45524" w:rsidP="00E45524">
            <w:pPr>
              <w:rPr>
                <w:rFonts w:ascii="Verdana" w:hAnsi="Verdana" w:cs="Calibri"/>
                <w:color w:val="000000"/>
                <w:sz w:val="20"/>
                <w:szCs w:val="20"/>
              </w:rPr>
            </w:pPr>
            <w:r w:rsidRPr="003F06CB">
              <w:rPr>
                <w:rFonts w:ascii="Verdana" w:hAnsi="Verdana" w:cs="Calibri"/>
                <w:color w:val="000000"/>
                <w:sz w:val="20"/>
                <w:szCs w:val="20"/>
              </w:rPr>
              <w:t>SCR K6</w:t>
            </w:r>
          </w:p>
        </w:tc>
      </w:tr>
      <w:tr w:rsidR="00E45524" w:rsidRPr="00E45524" w14:paraId="286F1AB0" w14:textId="77777777" w:rsidTr="00E45524">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5B38403A" w14:textId="77777777" w:rsidR="00E45524" w:rsidRPr="003F06CB" w:rsidRDefault="00E45524" w:rsidP="00E45524">
            <w:pPr>
              <w:rPr>
                <w:rFonts w:ascii="Verdana" w:hAnsi="Verdana" w:cs="Calibri"/>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1804C584" w14:textId="77777777" w:rsidR="00E45524" w:rsidRPr="003F06CB" w:rsidRDefault="00E45524" w:rsidP="00E45524">
            <w:pPr>
              <w:rPr>
                <w:rFonts w:ascii="Verdana" w:hAnsi="Verdana" w:cs="Calibri"/>
                <w:color w:val="000000"/>
                <w:sz w:val="20"/>
                <w:szCs w:val="20"/>
              </w:rPr>
            </w:pPr>
            <w:r w:rsidRPr="003F06CB">
              <w:rPr>
                <w:rFonts w:ascii="Verdana" w:hAnsi="Verdana" w:cs="Calibri"/>
                <w:color w:val="000000"/>
                <w:sz w:val="20"/>
                <w:szCs w:val="20"/>
              </w:rPr>
              <w:t>Numer warstwy na której wykonywane będą prace</w:t>
            </w:r>
          </w:p>
        </w:tc>
        <w:tc>
          <w:tcPr>
            <w:tcW w:w="3880" w:type="dxa"/>
            <w:tcBorders>
              <w:top w:val="nil"/>
              <w:left w:val="nil"/>
              <w:bottom w:val="single" w:sz="4" w:space="0" w:color="auto"/>
              <w:right w:val="single" w:sz="8" w:space="0" w:color="auto"/>
            </w:tcBorders>
            <w:shd w:val="clear" w:color="auto" w:fill="auto"/>
            <w:vAlign w:val="center"/>
            <w:hideMark/>
          </w:tcPr>
          <w:p w14:paraId="0A1A27A2" w14:textId="77777777" w:rsidR="00E45524" w:rsidRPr="003F06CB" w:rsidRDefault="00E45524" w:rsidP="00E45524">
            <w:pPr>
              <w:rPr>
                <w:rFonts w:ascii="Verdana" w:hAnsi="Verdana" w:cs="Calibri"/>
                <w:color w:val="000000"/>
                <w:sz w:val="20"/>
                <w:szCs w:val="20"/>
              </w:rPr>
            </w:pPr>
            <w:r w:rsidRPr="003F06CB">
              <w:rPr>
                <w:rFonts w:ascii="Verdana" w:hAnsi="Verdana" w:cs="Calibri"/>
                <w:color w:val="000000"/>
                <w:sz w:val="20"/>
                <w:szCs w:val="20"/>
              </w:rPr>
              <w:t>II warstwa poziom +  35,635m</w:t>
            </w:r>
          </w:p>
        </w:tc>
      </w:tr>
      <w:tr w:rsidR="00E45524" w:rsidRPr="00E45524" w14:paraId="625F1E07" w14:textId="77777777" w:rsidTr="00E45524">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495FAB8D" w14:textId="77777777" w:rsidR="00E45524" w:rsidRPr="003F06CB" w:rsidRDefault="00E45524" w:rsidP="00E45524">
            <w:pPr>
              <w:rPr>
                <w:rFonts w:ascii="Verdana" w:hAnsi="Verdana" w:cs="Calibri"/>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7645235A" w14:textId="77777777" w:rsidR="00E45524" w:rsidRPr="003F06CB" w:rsidRDefault="00E45524" w:rsidP="00E45524">
            <w:pPr>
              <w:rPr>
                <w:rFonts w:ascii="Verdana" w:hAnsi="Verdana" w:cs="Calibri"/>
                <w:color w:val="000000"/>
                <w:sz w:val="20"/>
                <w:szCs w:val="20"/>
              </w:rPr>
            </w:pPr>
            <w:r w:rsidRPr="003F06CB">
              <w:rPr>
                <w:rFonts w:ascii="Verdana" w:hAnsi="Verdana" w:cs="Calibri"/>
                <w:color w:val="000000"/>
                <w:sz w:val="20"/>
                <w:szCs w:val="20"/>
              </w:rPr>
              <w:t>Wymiana / dołożenie</w:t>
            </w:r>
          </w:p>
        </w:tc>
        <w:tc>
          <w:tcPr>
            <w:tcW w:w="3880" w:type="dxa"/>
            <w:tcBorders>
              <w:top w:val="nil"/>
              <w:left w:val="nil"/>
              <w:bottom w:val="single" w:sz="4" w:space="0" w:color="auto"/>
              <w:right w:val="single" w:sz="8" w:space="0" w:color="auto"/>
            </w:tcBorders>
            <w:shd w:val="clear" w:color="auto" w:fill="auto"/>
            <w:vAlign w:val="center"/>
            <w:hideMark/>
          </w:tcPr>
          <w:p w14:paraId="556A1972" w14:textId="77777777" w:rsidR="00E45524" w:rsidRPr="003F06CB" w:rsidRDefault="00E45524" w:rsidP="00E45524">
            <w:pPr>
              <w:rPr>
                <w:rFonts w:ascii="Verdana" w:hAnsi="Verdana" w:cs="Calibri"/>
                <w:color w:val="000000"/>
                <w:sz w:val="20"/>
                <w:szCs w:val="20"/>
              </w:rPr>
            </w:pPr>
            <w:r w:rsidRPr="003F06CB">
              <w:rPr>
                <w:rFonts w:ascii="Verdana" w:hAnsi="Verdana" w:cs="Calibri"/>
                <w:color w:val="000000"/>
                <w:sz w:val="20"/>
                <w:szCs w:val="20"/>
              </w:rPr>
              <w:t>Wymiana</w:t>
            </w:r>
          </w:p>
        </w:tc>
      </w:tr>
      <w:tr w:rsidR="00E45524" w:rsidRPr="00E45524" w14:paraId="53613592" w14:textId="77777777" w:rsidTr="00FF475D">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760FD6CB" w14:textId="77777777" w:rsidR="00E45524" w:rsidRPr="003F06CB" w:rsidRDefault="00E45524" w:rsidP="00E45524">
            <w:pPr>
              <w:rPr>
                <w:rFonts w:ascii="Verdana" w:hAnsi="Verdana" w:cs="Calibri"/>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58B02B4C" w14:textId="77777777" w:rsidR="00E45524" w:rsidRPr="00FF475D" w:rsidRDefault="00E45524" w:rsidP="00E45524">
            <w:pPr>
              <w:rPr>
                <w:rFonts w:ascii="Verdana" w:hAnsi="Verdana" w:cs="Calibri"/>
                <w:color w:val="000000"/>
                <w:sz w:val="20"/>
                <w:szCs w:val="20"/>
              </w:rPr>
            </w:pPr>
            <w:r w:rsidRPr="00FF475D">
              <w:rPr>
                <w:rFonts w:ascii="Verdana" w:hAnsi="Verdana" w:cs="Calibri"/>
                <w:color w:val="000000"/>
                <w:sz w:val="20"/>
                <w:szCs w:val="20"/>
              </w:rPr>
              <w:t>Planowany termin wykonywania prac:</w:t>
            </w:r>
          </w:p>
        </w:tc>
        <w:tc>
          <w:tcPr>
            <w:tcW w:w="3880" w:type="dxa"/>
            <w:tcBorders>
              <w:top w:val="nil"/>
              <w:left w:val="nil"/>
              <w:bottom w:val="single" w:sz="4" w:space="0" w:color="auto"/>
              <w:right w:val="single" w:sz="8" w:space="0" w:color="auto"/>
            </w:tcBorders>
            <w:shd w:val="clear" w:color="auto" w:fill="auto"/>
            <w:vAlign w:val="center"/>
            <w:hideMark/>
          </w:tcPr>
          <w:p w14:paraId="7979DEB1" w14:textId="77777777" w:rsidR="00E45524" w:rsidRPr="008C072D" w:rsidRDefault="00E45524" w:rsidP="00E45524">
            <w:pPr>
              <w:rPr>
                <w:rFonts w:ascii="Verdana" w:hAnsi="Verdana" w:cs="Calibri"/>
                <w:b/>
                <w:color w:val="000000"/>
                <w:sz w:val="20"/>
                <w:szCs w:val="20"/>
              </w:rPr>
            </w:pPr>
            <w:r w:rsidRPr="008C072D">
              <w:rPr>
                <w:rFonts w:ascii="Verdana" w:hAnsi="Verdana" w:cs="Calibri"/>
                <w:b/>
                <w:color w:val="000000"/>
                <w:sz w:val="20"/>
                <w:szCs w:val="20"/>
              </w:rPr>
              <w:t>05.2020 - 06.2020</w:t>
            </w:r>
          </w:p>
        </w:tc>
      </w:tr>
      <w:tr w:rsidR="00040BB4" w:rsidRPr="00E45524" w14:paraId="53346B40" w14:textId="77777777" w:rsidTr="00040BB4">
        <w:trPr>
          <w:trHeight w:val="300"/>
        </w:trPr>
        <w:tc>
          <w:tcPr>
            <w:tcW w:w="10060" w:type="dxa"/>
            <w:gridSpan w:val="3"/>
            <w:tcBorders>
              <w:top w:val="single" w:sz="8" w:space="0" w:color="auto"/>
              <w:left w:val="single" w:sz="8" w:space="0" w:color="auto"/>
              <w:bottom w:val="single" w:sz="4" w:space="0" w:color="000000"/>
              <w:right w:val="single" w:sz="8" w:space="0" w:color="auto"/>
            </w:tcBorders>
            <w:shd w:val="clear" w:color="auto" w:fill="DEEAF6" w:themeFill="accent1" w:themeFillTint="33"/>
            <w:vAlign w:val="center"/>
          </w:tcPr>
          <w:p w14:paraId="6FACCCA9" w14:textId="77777777" w:rsidR="00040BB4" w:rsidRPr="008C072D" w:rsidRDefault="00040BB4" w:rsidP="00E45524">
            <w:pPr>
              <w:rPr>
                <w:rFonts w:ascii="Verdana" w:hAnsi="Verdana" w:cs="Calibri"/>
                <w:b/>
                <w:color w:val="000000"/>
                <w:sz w:val="20"/>
                <w:szCs w:val="20"/>
              </w:rPr>
            </w:pPr>
          </w:p>
        </w:tc>
      </w:tr>
      <w:tr w:rsidR="00D31E6D" w:rsidRPr="00E45524" w14:paraId="293B3651" w14:textId="77777777" w:rsidTr="0069136B">
        <w:trPr>
          <w:trHeight w:val="265"/>
        </w:trPr>
        <w:tc>
          <w:tcPr>
            <w:tcW w:w="1000" w:type="dxa"/>
            <w:vMerge w:val="restart"/>
            <w:tcBorders>
              <w:top w:val="single" w:sz="8" w:space="0" w:color="auto"/>
              <w:left w:val="single" w:sz="8" w:space="0" w:color="auto"/>
              <w:right w:val="single" w:sz="4" w:space="0" w:color="auto"/>
            </w:tcBorders>
            <w:shd w:val="clear" w:color="auto" w:fill="auto"/>
            <w:vAlign w:val="center"/>
          </w:tcPr>
          <w:p w14:paraId="3C2D298A" w14:textId="1E1F1D09" w:rsidR="00D31E6D" w:rsidRPr="008C072D" w:rsidRDefault="00D31E6D" w:rsidP="00871F8E">
            <w:pPr>
              <w:rPr>
                <w:rFonts w:ascii="Verdana" w:hAnsi="Verdana" w:cs="Calibri"/>
                <w:b/>
                <w:color w:val="000000"/>
                <w:sz w:val="20"/>
                <w:szCs w:val="20"/>
              </w:rPr>
            </w:pPr>
            <w:r w:rsidRPr="00845388">
              <w:rPr>
                <w:rFonts w:ascii="Verdana" w:hAnsi="Verdana" w:cs="Calibri"/>
                <w:sz w:val="20"/>
                <w:szCs w:val="20"/>
              </w:rPr>
              <w:t>7</w:t>
            </w:r>
          </w:p>
        </w:tc>
        <w:tc>
          <w:tcPr>
            <w:tcW w:w="5180" w:type="dxa"/>
            <w:tcBorders>
              <w:top w:val="single" w:sz="8" w:space="0" w:color="auto"/>
              <w:left w:val="nil"/>
              <w:bottom w:val="single" w:sz="4" w:space="0" w:color="auto"/>
              <w:right w:val="single" w:sz="4" w:space="0" w:color="auto"/>
            </w:tcBorders>
            <w:shd w:val="clear" w:color="auto" w:fill="92D050"/>
            <w:vAlign w:val="center"/>
          </w:tcPr>
          <w:p w14:paraId="2B9F5E36" w14:textId="2AA99572" w:rsidR="00D31E6D" w:rsidRPr="008C072D" w:rsidRDefault="00D31E6D" w:rsidP="00871F8E">
            <w:pPr>
              <w:rPr>
                <w:rFonts w:ascii="Verdana" w:hAnsi="Verdana" w:cs="Calibri"/>
                <w:b/>
                <w:color w:val="000000"/>
                <w:sz w:val="20"/>
                <w:szCs w:val="20"/>
              </w:rPr>
            </w:pPr>
            <w:r w:rsidRPr="00A2786A">
              <w:rPr>
                <w:rFonts w:ascii="Verdana" w:hAnsi="Verdana" w:cs="Calibri"/>
                <w:color w:val="000000"/>
                <w:sz w:val="20"/>
                <w:szCs w:val="20"/>
              </w:rPr>
              <w:t>Rok planowanej wymiany/dołożenia</w:t>
            </w:r>
          </w:p>
        </w:tc>
        <w:tc>
          <w:tcPr>
            <w:tcW w:w="3880" w:type="dxa"/>
            <w:tcBorders>
              <w:top w:val="single" w:sz="8" w:space="0" w:color="auto"/>
              <w:left w:val="nil"/>
              <w:bottom w:val="single" w:sz="4" w:space="0" w:color="auto"/>
              <w:right w:val="single" w:sz="8" w:space="0" w:color="auto"/>
            </w:tcBorders>
            <w:shd w:val="clear" w:color="auto" w:fill="92D050"/>
            <w:vAlign w:val="center"/>
          </w:tcPr>
          <w:p w14:paraId="431F7794" w14:textId="46D71293" w:rsidR="00D31E6D" w:rsidRPr="008C072D" w:rsidRDefault="00D31E6D" w:rsidP="00871F8E">
            <w:pPr>
              <w:rPr>
                <w:rFonts w:ascii="Verdana" w:hAnsi="Verdana" w:cs="Calibri"/>
                <w:b/>
                <w:color w:val="000000"/>
                <w:sz w:val="20"/>
                <w:szCs w:val="20"/>
              </w:rPr>
            </w:pPr>
            <w:r w:rsidRPr="00A2786A">
              <w:rPr>
                <w:rFonts w:ascii="Verdana" w:hAnsi="Verdana" w:cs="Calibri"/>
                <w:color w:val="000000"/>
                <w:sz w:val="20"/>
                <w:szCs w:val="20"/>
              </w:rPr>
              <w:t>2020</w:t>
            </w:r>
            <w:r>
              <w:rPr>
                <w:rFonts w:ascii="Verdana" w:hAnsi="Verdana" w:cs="Calibri"/>
                <w:color w:val="000000"/>
                <w:sz w:val="20"/>
                <w:szCs w:val="20"/>
              </w:rPr>
              <w:t xml:space="preserve"> r. </w:t>
            </w:r>
            <w:r w:rsidRPr="002C5AB5">
              <w:rPr>
                <w:rFonts w:ascii="Verdana" w:hAnsi="Verdana" w:cs="Calibri"/>
                <w:color w:val="000000"/>
                <w:sz w:val="20"/>
                <w:szCs w:val="20"/>
              </w:rPr>
              <w:t>(prawo opcji)</w:t>
            </w:r>
          </w:p>
        </w:tc>
      </w:tr>
      <w:tr w:rsidR="00D31E6D" w:rsidRPr="00E45524" w14:paraId="0F3167A5" w14:textId="77777777" w:rsidTr="0069136B">
        <w:trPr>
          <w:trHeight w:val="265"/>
        </w:trPr>
        <w:tc>
          <w:tcPr>
            <w:tcW w:w="1000" w:type="dxa"/>
            <w:vMerge/>
            <w:tcBorders>
              <w:left w:val="single" w:sz="8" w:space="0" w:color="auto"/>
              <w:bottom w:val="single" w:sz="4" w:space="0" w:color="000000"/>
              <w:right w:val="single" w:sz="4" w:space="0" w:color="auto"/>
            </w:tcBorders>
            <w:vAlign w:val="center"/>
          </w:tcPr>
          <w:p w14:paraId="5CAE213A" w14:textId="77777777" w:rsidR="00D31E6D" w:rsidRPr="008C072D" w:rsidRDefault="00D31E6D" w:rsidP="00871F8E">
            <w:pPr>
              <w:rPr>
                <w:rFonts w:ascii="Verdana" w:hAnsi="Verdana" w:cs="Calibri"/>
                <w:b/>
                <w:color w:val="000000"/>
                <w:sz w:val="20"/>
                <w:szCs w:val="20"/>
              </w:rPr>
            </w:pPr>
          </w:p>
        </w:tc>
        <w:tc>
          <w:tcPr>
            <w:tcW w:w="5180" w:type="dxa"/>
            <w:tcBorders>
              <w:top w:val="nil"/>
              <w:left w:val="nil"/>
              <w:bottom w:val="single" w:sz="4" w:space="0" w:color="auto"/>
              <w:right w:val="single" w:sz="4" w:space="0" w:color="auto"/>
            </w:tcBorders>
            <w:shd w:val="clear" w:color="auto" w:fill="auto"/>
            <w:vAlign w:val="center"/>
          </w:tcPr>
          <w:p w14:paraId="1F3D8EF4" w14:textId="43F07B47" w:rsidR="00D31E6D" w:rsidRPr="008C072D" w:rsidRDefault="00D31E6D" w:rsidP="00871F8E">
            <w:pPr>
              <w:rPr>
                <w:rFonts w:ascii="Verdana" w:hAnsi="Verdana" w:cs="Calibri"/>
                <w:b/>
                <w:color w:val="000000"/>
                <w:sz w:val="20"/>
                <w:szCs w:val="20"/>
              </w:rPr>
            </w:pPr>
            <w:r w:rsidRPr="003F06CB">
              <w:rPr>
                <w:rFonts w:ascii="Verdana" w:hAnsi="Verdana" w:cs="Calibri"/>
                <w:color w:val="000000"/>
                <w:sz w:val="20"/>
                <w:szCs w:val="20"/>
              </w:rPr>
              <w:t>nr SCR</w:t>
            </w:r>
          </w:p>
        </w:tc>
        <w:tc>
          <w:tcPr>
            <w:tcW w:w="3880" w:type="dxa"/>
            <w:tcBorders>
              <w:top w:val="nil"/>
              <w:left w:val="nil"/>
              <w:bottom w:val="single" w:sz="4" w:space="0" w:color="auto"/>
              <w:right w:val="single" w:sz="8" w:space="0" w:color="auto"/>
            </w:tcBorders>
            <w:shd w:val="clear" w:color="auto" w:fill="auto"/>
            <w:vAlign w:val="center"/>
          </w:tcPr>
          <w:p w14:paraId="6F619F83" w14:textId="7BB61F84" w:rsidR="00D31E6D" w:rsidRPr="008C072D" w:rsidRDefault="00D31E6D" w:rsidP="00871F8E">
            <w:pPr>
              <w:rPr>
                <w:rFonts w:ascii="Verdana" w:hAnsi="Verdana" w:cs="Calibri"/>
                <w:b/>
                <w:color w:val="000000"/>
                <w:sz w:val="20"/>
                <w:szCs w:val="20"/>
              </w:rPr>
            </w:pPr>
            <w:r w:rsidRPr="003F06CB">
              <w:rPr>
                <w:rFonts w:ascii="Verdana" w:hAnsi="Verdana" w:cs="Calibri"/>
                <w:color w:val="000000"/>
                <w:sz w:val="20"/>
                <w:szCs w:val="20"/>
              </w:rPr>
              <w:t>SCR K7</w:t>
            </w:r>
          </w:p>
        </w:tc>
      </w:tr>
      <w:tr w:rsidR="00D31E6D" w:rsidRPr="00E45524" w14:paraId="43F226FA" w14:textId="77777777" w:rsidTr="0069136B">
        <w:trPr>
          <w:trHeight w:val="265"/>
        </w:trPr>
        <w:tc>
          <w:tcPr>
            <w:tcW w:w="1000" w:type="dxa"/>
            <w:vMerge w:val="restart"/>
            <w:tcBorders>
              <w:top w:val="single" w:sz="8" w:space="0" w:color="auto"/>
              <w:left w:val="single" w:sz="8" w:space="0" w:color="auto"/>
              <w:right w:val="single" w:sz="4" w:space="0" w:color="auto"/>
            </w:tcBorders>
            <w:vAlign w:val="center"/>
          </w:tcPr>
          <w:p w14:paraId="6AF69A84" w14:textId="77777777" w:rsidR="00D31E6D" w:rsidRPr="008C072D" w:rsidRDefault="00D31E6D" w:rsidP="00871F8E">
            <w:pPr>
              <w:rPr>
                <w:rFonts w:ascii="Verdana" w:hAnsi="Verdana" w:cs="Calibri"/>
                <w:b/>
                <w:color w:val="000000"/>
                <w:sz w:val="20"/>
                <w:szCs w:val="20"/>
              </w:rPr>
            </w:pPr>
          </w:p>
        </w:tc>
        <w:tc>
          <w:tcPr>
            <w:tcW w:w="5180" w:type="dxa"/>
            <w:tcBorders>
              <w:top w:val="nil"/>
              <w:left w:val="nil"/>
              <w:bottom w:val="single" w:sz="4" w:space="0" w:color="auto"/>
              <w:right w:val="single" w:sz="4" w:space="0" w:color="auto"/>
            </w:tcBorders>
            <w:shd w:val="clear" w:color="auto" w:fill="auto"/>
            <w:vAlign w:val="center"/>
          </w:tcPr>
          <w:p w14:paraId="1192AE8B" w14:textId="14E40B29" w:rsidR="00D31E6D" w:rsidRPr="008C072D" w:rsidRDefault="00D31E6D" w:rsidP="00871F8E">
            <w:pPr>
              <w:rPr>
                <w:rFonts w:ascii="Verdana" w:hAnsi="Verdana" w:cs="Calibri"/>
                <w:b/>
                <w:color w:val="000000"/>
                <w:sz w:val="20"/>
                <w:szCs w:val="20"/>
              </w:rPr>
            </w:pPr>
            <w:r w:rsidRPr="003F06CB">
              <w:rPr>
                <w:rFonts w:ascii="Verdana" w:hAnsi="Verdana" w:cs="Calibri"/>
                <w:color w:val="000000"/>
                <w:sz w:val="20"/>
                <w:szCs w:val="20"/>
              </w:rPr>
              <w:t>Numer warstwy na której wykonywane będą prace</w:t>
            </w:r>
          </w:p>
        </w:tc>
        <w:tc>
          <w:tcPr>
            <w:tcW w:w="3880" w:type="dxa"/>
            <w:tcBorders>
              <w:top w:val="nil"/>
              <w:left w:val="nil"/>
              <w:bottom w:val="single" w:sz="4" w:space="0" w:color="auto"/>
              <w:right w:val="single" w:sz="8" w:space="0" w:color="auto"/>
            </w:tcBorders>
            <w:shd w:val="clear" w:color="auto" w:fill="auto"/>
            <w:vAlign w:val="center"/>
          </w:tcPr>
          <w:p w14:paraId="7561CC93" w14:textId="32EFAD57" w:rsidR="00D31E6D" w:rsidRPr="008C072D" w:rsidRDefault="00D31E6D" w:rsidP="00871F8E">
            <w:pPr>
              <w:rPr>
                <w:rFonts w:ascii="Verdana" w:hAnsi="Verdana" w:cs="Calibri"/>
                <w:b/>
                <w:color w:val="000000"/>
                <w:sz w:val="20"/>
                <w:szCs w:val="20"/>
              </w:rPr>
            </w:pPr>
            <w:r w:rsidRPr="00A2786A">
              <w:rPr>
                <w:rFonts w:ascii="Verdana" w:hAnsi="Verdana" w:cs="Calibri"/>
                <w:color w:val="000000"/>
                <w:sz w:val="20"/>
                <w:szCs w:val="20"/>
              </w:rPr>
              <w:t>I war</w:t>
            </w:r>
            <w:r>
              <w:rPr>
                <w:rFonts w:ascii="Verdana" w:hAnsi="Verdana" w:cs="Calibri"/>
                <w:color w:val="000000"/>
                <w:sz w:val="20"/>
                <w:szCs w:val="20"/>
              </w:rPr>
              <w:t>stwa poziom +  38</w:t>
            </w:r>
            <w:r w:rsidRPr="00A2786A">
              <w:rPr>
                <w:rFonts w:ascii="Verdana" w:hAnsi="Verdana" w:cs="Calibri"/>
                <w:color w:val="000000"/>
                <w:sz w:val="20"/>
                <w:szCs w:val="20"/>
              </w:rPr>
              <w:t>,635m</w:t>
            </w:r>
          </w:p>
        </w:tc>
      </w:tr>
      <w:tr w:rsidR="00D31E6D" w:rsidRPr="00E45524" w14:paraId="6D418DA7" w14:textId="77777777" w:rsidTr="0069136B">
        <w:trPr>
          <w:trHeight w:val="265"/>
        </w:trPr>
        <w:tc>
          <w:tcPr>
            <w:tcW w:w="1000" w:type="dxa"/>
            <w:vMerge/>
            <w:tcBorders>
              <w:left w:val="single" w:sz="8" w:space="0" w:color="auto"/>
              <w:right w:val="single" w:sz="4" w:space="0" w:color="auto"/>
            </w:tcBorders>
            <w:vAlign w:val="center"/>
          </w:tcPr>
          <w:p w14:paraId="1B4A2B5F" w14:textId="77777777" w:rsidR="00D31E6D" w:rsidRPr="008C072D" w:rsidRDefault="00D31E6D" w:rsidP="00871F8E">
            <w:pPr>
              <w:rPr>
                <w:rFonts w:ascii="Verdana" w:hAnsi="Verdana" w:cs="Calibri"/>
                <w:b/>
                <w:color w:val="000000"/>
                <w:sz w:val="20"/>
                <w:szCs w:val="20"/>
              </w:rPr>
            </w:pPr>
          </w:p>
        </w:tc>
        <w:tc>
          <w:tcPr>
            <w:tcW w:w="5180" w:type="dxa"/>
            <w:tcBorders>
              <w:top w:val="nil"/>
              <w:left w:val="nil"/>
              <w:bottom w:val="single" w:sz="4" w:space="0" w:color="auto"/>
              <w:right w:val="single" w:sz="4" w:space="0" w:color="auto"/>
            </w:tcBorders>
            <w:shd w:val="clear" w:color="auto" w:fill="auto"/>
            <w:vAlign w:val="center"/>
          </w:tcPr>
          <w:p w14:paraId="076E8EFE" w14:textId="33F8B727" w:rsidR="00D31E6D" w:rsidRPr="008C072D" w:rsidRDefault="00D31E6D" w:rsidP="00871F8E">
            <w:pPr>
              <w:rPr>
                <w:rFonts w:ascii="Verdana" w:hAnsi="Verdana" w:cs="Calibri"/>
                <w:b/>
                <w:color w:val="000000"/>
                <w:sz w:val="20"/>
                <w:szCs w:val="20"/>
              </w:rPr>
            </w:pPr>
            <w:r w:rsidRPr="00C60F03">
              <w:rPr>
                <w:rFonts w:ascii="Verdana" w:hAnsi="Verdana" w:cs="Calibri"/>
                <w:color w:val="000000"/>
                <w:sz w:val="20"/>
                <w:szCs w:val="20"/>
              </w:rPr>
              <w:t>Wymiana / dołożenie</w:t>
            </w:r>
          </w:p>
        </w:tc>
        <w:tc>
          <w:tcPr>
            <w:tcW w:w="3880" w:type="dxa"/>
            <w:tcBorders>
              <w:top w:val="nil"/>
              <w:left w:val="nil"/>
              <w:bottom w:val="single" w:sz="4" w:space="0" w:color="auto"/>
              <w:right w:val="single" w:sz="8" w:space="0" w:color="auto"/>
            </w:tcBorders>
            <w:shd w:val="clear" w:color="auto" w:fill="auto"/>
            <w:vAlign w:val="center"/>
          </w:tcPr>
          <w:p w14:paraId="3BCE1D29" w14:textId="67971D45" w:rsidR="00D31E6D" w:rsidRPr="008C072D" w:rsidRDefault="00D31E6D" w:rsidP="00871F8E">
            <w:pPr>
              <w:rPr>
                <w:rFonts w:ascii="Verdana" w:hAnsi="Verdana" w:cs="Calibri"/>
                <w:b/>
                <w:color w:val="000000"/>
                <w:sz w:val="20"/>
                <w:szCs w:val="20"/>
              </w:rPr>
            </w:pPr>
            <w:r w:rsidRPr="00C60F03">
              <w:rPr>
                <w:rFonts w:ascii="Verdana" w:hAnsi="Verdana" w:cs="Calibri"/>
                <w:color w:val="000000"/>
                <w:sz w:val="20"/>
                <w:szCs w:val="20"/>
              </w:rPr>
              <w:t>Wymiana</w:t>
            </w:r>
          </w:p>
        </w:tc>
      </w:tr>
      <w:tr w:rsidR="00D31E6D" w:rsidRPr="00E45524" w14:paraId="787C98EB" w14:textId="77777777" w:rsidTr="0069136B">
        <w:trPr>
          <w:trHeight w:val="265"/>
        </w:trPr>
        <w:tc>
          <w:tcPr>
            <w:tcW w:w="1000" w:type="dxa"/>
            <w:vMerge/>
            <w:tcBorders>
              <w:left w:val="single" w:sz="8" w:space="0" w:color="auto"/>
              <w:bottom w:val="single" w:sz="4" w:space="0" w:color="000000"/>
              <w:right w:val="single" w:sz="4" w:space="0" w:color="auto"/>
            </w:tcBorders>
            <w:vAlign w:val="center"/>
          </w:tcPr>
          <w:p w14:paraId="4D741555" w14:textId="77777777" w:rsidR="00D31E6D" w:rsidRPr="008C072D" w:rsidRDefault="00D31E6D" w:rsidP="00871F8E">
            <w:pPr>
              <w:rPr>
                <w:rFonts w:ascii="Verdana" w:hAnsi="Verdana" w:cs="Calibri"/>
                <w:b/>
                <w:color w:val="000000"/>
                <w:sz w:val="20"/>
                <w:szCs w:val="20"/>
              </w:rPr>
            </w:pPr>
          </w:p>
        </w:tc>
        <w:tc>
          <w:tcPr>
            <w:tcW w:w="5180" w:type="dxa"/>
            <w:tcBorders>
              <w:top w:val="nil"/>
              <w:left w:val="nil"/>
              <w:bottom w:val="nil"/>
              <w:right w:val="single" w:sz="4" w:space="0" w:color="auto"/>
            </w:tcBorders>
            <w:shd w:val="clear" w:color="auto" w:fill="auto"/>
            <w:vAlign w:val="center"/>
          </w:tcPr>
          <w:p w14:paraId="79632AAD" w14:textId="2B4AD28F" w:rsidR="00D31E6D" w:rsidRPr="008C072D" w:rsidRDefault="00D31E6D" w:rsidP="00871F8E">
            <w:pPr>
              <w:rPr>
                <w:rFonts w:ascii="Verdana" w:hAnsi="Verdana" w:cs="Calibri"/>
                <w:b/>
                <w:color w:val="000000"/>
                <w:sz w:val="20"/>
                <w:szCs w:val="20"/>
              </w:rPr>
            </w:pPr>
            <w:r w:rsidRPr="00C60F03">
              <w:rPr>
                <w:rFonts w:ascii="Verdana" w:hAnsi="Verdana" w:cs="Calibri"/>
                <w:color w:val="000000"/>
                <w:sz w:val="20"/>
                <w:szCs w:val="20"/>
              </w:rPr>
              <w:t>Planowany termin wykonywania prac:</w:t>
            </w:r>
          </w:p>
        </w:tc>
        <w:tc>
          <w:tcPr>
            <w:tcW w:w="3880" w:type="dxa"/>
            <w:tcBorders>
              <w:top w:val="nil"/>
              <w:left w:val="nil"/>
              <w:bottom w:val="nil"/>
              <w:right w:val="single" w:sz="8" w:space="0" w:color="auto"/>
            </w:tcBorders>
            <w:shd w:val="clear" w:color="auto" w:fill="auto"/>
            <w:vAlign w:val="center"/>
          </w:tcPr>
          <w:p w14:paraId="06E41EC1" w14:textId="707C8067" w:rsidR="00D31E6D" w:rsidRPr="008C072D" w:rsidRDefault="00D31E6D" w:rsidP="00871F8E">
            <w:pPr>
              <w:rPr>
                <w:rFonts w:ascii="Verdana" w:hAnsi="Verdana" w:cs="Calibri"/>
                <w:b/>
                <w:color w:val="000000"/>
                <w:sz w:val="20"/>
                <w:szCs w:val="20"/>
              </w:rPr>
            </w:pPr>
            <w:r w:rsidRPr="008C072D">
              <w:rPr>
                <w:rFonts w:ascii="Verdana" w:hAnsi="Verdana" w:cs="Calibri"/>
                <w:b/>
                <w:color w:val="000000"/>
                <w:sz w:val="20"/>
                <w:szCs w:val="20"/>
              </w:rPr>
              <w:t>06.2020 - 07.2020</w:t>
            </w:r>
          </w:p>
        </w:tc>
      </w:tr>
      <w:tr w:rsidR="00871F8E" w:rsidRPr="00E45524" w14:paraId="4AC1E4DF" w14:textId="77777777" w:rsidTr="00040BB4">
        <w:trPr>
          <w:trHeight w:val="300"/>
        </w:trPr>
        <w:tc>
          <w:tcPr>
            <w:tcW w:w="10060" w:type="dxa"/>
            <w:gridSpan w:val="3"/>
            <w:tcBorders>
              <w:top w:val="single" w:sz="8" w:space="0" w:color="auto"/>
              <w:left w:val="single" w:sz="8" w:space="0" w:color="auto"/>
              <w:bottom w:val="single" w:sz="4" w:space="0" w:color="000000"/>
              <w:right w:val="single" w:sz="8" w:space="0" w:color="auto"/>
            </w:tcBorders>
            <w:shd w:val="clear" w:color="auto" w:fill="DEEAF6" w:themeFill="accent1" w:themeFillTint="33"/>
            <w:vAlign w:val="center"/>
          </w:tcPr>
          <w:p w14:paraId="7E883764" w14:textId="77777777" w:rsidR="00871F8E" w:rsidRPr="008C072D" w:rsidRDefault="00871F8E" w:rsidP="00871F8E">
            <w:pPr>
              <w:rPr>
                <w:rFonts w:ascii="Verdana" w:hAnsi="Verdana" w:cs="Calibri"/>
                <w:b/>
                <w:color w:val="000000"/>
                <w:sz w:val="20"/>
                <w:szCs w:val="20"/>
              </w:rPr>
            </w:pPr>
          </w:p>
        </w:tc>
      </w:tr>
      <w:tr w:rsidR="00871F8E" w:rsidRPr="00E45524" w14:paraId="710091FC" w14:textId="77777777" w:rsidTr="00FF475D">
        <w:trPr>
          <w:trHeight w:val="420"/>
        </w:trPr>
        <w:tc>
          <w:tcPr>
            <w:tcW w:w="100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1B97C8F2" w14:textId="6DB8717E" w:rsidR="00871F8E" w:rsidRPr="00845388" w:rsidRDefault="008C065A" w:rsidP="00871F8E">
            <w:pPr>
              <w:jc w:val="center"/>
              <w:rPr>
                <w:rFonts w:ascii="Verdana" w:hAnsi="Verdana" w:cs="Calibri"/>
                <w:sz w:val="20"/>
                <w:szCs w:val="20"/>
              </w:rPr>
            </w:pPr>
            <w:r>
              <w:rPr>
                <w:rFonts w:ascii="Verdana" w:hAnsi="Verdana" w:cs="Calibri"/>
                <w:sz w:val="20"/>
                <w:szCs w:val="20"/>
              </w:rPr>
              <w:t>8</w:t>
            </w:r>
          </w:p>
        </w:tc>
        <w:tc>
          <w:tcPr>
            <w:tcW w:w="5180" w:type="dxa"/>
            <w:tcBorders>
              <w:top w:val="single" w:sz="8" w:space="0" w:color="auto"/>
              <w:left w:val="nil"/>
              <w:bottom w:val="single" w:sz="4" w:space="0" w:color="auto"/>
              <w:right w:val="single" w:sz="4" w:space="0" w:color="auto"/>
            </w:tcBorders>
            <w:shd w:val="clear" w:color="auto" w:fill="92D050"/>
            <w:vAlign w:val="center"/>
            <w:hideMark/>
          </w:tcPr>
          <w:p w14:paraId="2904AAA1" w14:textId="77777777" w:rsidR="00871F8E" w:rsidRPr="00A2786A" w:rsidRDefault="00871F8E" w:rsidP="00871F8E">
            <w:pPr>
              <w:rPr>
                <w:rFonts w:ascii="Verdana" w:hAnsi="Verdana" w:cs="Calibri"/>
                <w:color w:val="000000"/>
                <w:sz w:val="20"/>
                <w:szCs w:val="20"/>
              </w:rPr>
            </w:pPr>
            <w:r w:rsidRPr="00A2786A">
              <w:rPr>
                <w:rFonts w:ascii="Verdana" w:hAnsi="Verdana" w:cs="Calibri"/>
                <w:color w:val="000000"/>
                <w:sz w:val="20"/>
                <w:szCs w:val="20"/>
              </w:rPr>
              <w:t>Rok planowanej wymiany/dołożenia</w:t>
            </w:r>
          </w:p>
        </w:tc>
        <w:tc>
          <w:tcPr>
            <w:tcW w:w="3880" w:type="dxa"/>
            <w:tcBorders>
              <w:top w:val="single" w:sz="8" w:space="0" w:color="auto"/>
              <w:left w:val="nil"/>
              <w:bottom w:val="single" w:sz="4" w:space="0" w:color="auto"/>
              <w:right w:val="single" w:sz="8" w:space="0" w:color="auto"/>
            </w:tcBorders>
            <w:shd w:val="clear" w:color="auto" w:fill="92D050"/>
            <w:vAlign w:val="center"/>
            <w:hideMark/>
          </w:tcPr>
          <w:p w14:paraId="3312BD9A" w14:textId="6D265CDC" w:rsidR="00871F8E" w:rsidRPr="00A2786A" w:rsidRDefault="00871F8E" w:rsidP="00871F8E">
            <w:pPr>
              <w:rPr>
                <w:rFonts w:ascii="Verdana" w:hAnsi="Verdana" w:cs="Calibri"/>
                <w:color w:val="000000"/>
                <w:sz w:val="20"/>
                <w:szCs w:val="20"/>
              </w:rPr>
            </w:pPr>
            <w:r w:rsidRPr="00A2786A">
              <w:rPr>
                <w:rFonts w:ascii="Verdana" w:hAnsi="Verdana" w:cs="Calibri"/>
                <w:color w:val="000000"/>
                <w:sz w:val="20"/>
                <w:szCs w:val="20"/>
              </w:rPr>
              <w:t>2020</w:t>
            </w:r>
            <w:r>
              <w:rPr>
                <w:rFonts w:ascii="Verdana" w:hAnsi="Verdana" w:cs="Calibri"/>
                <w:color w:val="000000"/>
                <w:sz w:val="20"/>
                <w:szCs w:val="20"/>
              </w:rPr>
              <w:t xml:space="preserve"> r. </w:t>
            </w:r>
            <w:r w:rsidRPr="002C5AB5">
              <w:rPr>
                <w:rFonts w:ascii="Verdana" w:hAnsi="Verdana" w:cs="Calibri"/>
                <w:color w:val="000000"/>
                <w:sz w:val="20"/>
                <w:szCs w:val="20"/>
              </w:rPr>
              <w:t>(prawo opcji)</w:t>
            </w:r>
          </w:p>
        </w:tc>
      </w:tr>
      <w:tr w:rsidR="00871F8E" w:rsidRPr="00E45524" w14:paraId="687143F5" w14:textId="77777777" w:rsidTr="00E45524">
        <w:trPr>
          <w:trHeight w:val="42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3DED76F8" w14:textId="77777777" w:rsidR="00871F8E" w:rsidRPr="003F06CB"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59F9DCD6" w14:textId="77777777" w:rsidR="00871F8E" w:rsidRPr="003F06CB" w:rsidRDefault="00871F8E" w:rsidP="00871F8E">
            <w:pPr>
              <w:rPr>
                <w:rFonts w:ascii="Verdana" w:hAnsi="Verdana" w:cs="Calibri"/>
                <w:color w:val="000000"/>
                <w:sz w:val="20"/>
                <w:szCs w:val="20"/>
              </w:rPr>
            </w:pPr>
            <w:r w:rsidRPr="003F06CB">
              <w:rPr>
                <w:rFonts w:ascii="Verdana" w:hAnsi="Verdana" w:cs="Calibri"/>
                <w:color w:val="000000"/>
                <w:sz w:val="20"/>
                <w:szCs w:val="20"/>
              </w:rPr>
              <w:t>nr SCR</w:t>
            </w:r>
          </w:p>
        </w:tc>
        <w:tc>
          <w:tcPr>
            <w:tcW w:w="3880" w:type="dxa"/>
            <w:tcBorders>
              <w:top w:val="nil"/>
              <w:left w:val="nil"/>
              <w:bottom w:val="single" w:sz="4" w:space="0" w:color="auto"/>
              <w:right w:val="single" w:sz="8" w:space="0" w:color="auto"/>
            </w:tcBorders>
            <w:shd w:val="clear" w:color="auto" w:fill="auto"/>
            <w:noWrap/>
            <w:vAlign w:val="center"/>
            <w:hideMark/>
          </w:tcPr>
          <w:p w14:paraId="6199E84A" w14:textId="77777777" w:rsidR="00871F8E" w:rsidRPr="003F06CB" w:rsidRDefault="00871F8E" w:rsidP="00871F8E">
            <w:pPr>
              <w:rPr>
                <w:rFonts w:ascii="Verdana" w:hAnsi="Verdana" w:cs="Calibri"/>
                <w:color w:val="000000"/>
                <w:sz w:val="20"/>
                <w:szCs w:val="20"/>
              </w:rPr>
            </w:pPr>
            <w:r w:rsidRPr="003F06CB">
              <w:rPr>
                <w:rFonts w:ascii="Verdana" w:hAnsi="Verdana" w:cs="Calibri"/>
                <w:color w:val="000000"/>
                <w:sz w:val="20"/>
                <w:szCs w:val="20"/>
              </w:rPr>
              <w:t>SCR K7</w:t>
            </w:r>
          </w:p>
        </w:tc>
      </w:tr>
      <w:tr w:rsidR="00871F8E" w:rsidRPr="00E45524" w14:paraId="20743E3C" w14:textId="77777777" w:rsidTr="00E45524">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5C490F7B" w14:textId="77777777" w:rsidR="00871F8E" w:rsidRPr="003F06CB"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79E3B6B9" w14:textId="77777777" w:rsidR="00871F8E" w:rsidRPr="003F06CB" w:rsidRDefault="00871F8E" w:rsidP="00871F8E">
            <w:pPr>
              <w:rPr>
                <w:rFonts w:ascii="Verdana" w:hAnsi="Verdana" w:cs="Calibri"/>
                <w:color w:val="000000"/>
                <w:sz w:val="20"/>
                <w:szCs w:val="20"/>
              </w:rPr>
            </w:pPr>
            <w:r w:rsidRPr="003F06CB">
              <w:rPr>
                <w:rFonts w:ascii="Verdana" w:hAnsi="Verdana" w:cs="Calibri"/>
                <w:color w:val="000000"/>
                <w:sz w:val="20"/>
                <w:szCs w:val="20"/>
              </w:rPr>
              <w:t>Numer warstwy na której wykonywane będą prace</w:t>
            </w:r>
          </w:p>
        </w:tc>
        <w:tc>
          <w:tcPr>
            <w:tcW w:w="3880" w:type="dxa"/>
            <w:tcBorders>
              <w:top w:val="nil"/>
              <w:left w:val="nil"/>
              <w:bottom w:val="single" w:sz="4" w:space="0" w:color="auto"/>
              <w:right w:val="single" w:sz="8" w:space="0" w:color="auto"/>
            </w:tcBorders>
            <w:shd w:val="clear" w:color="auto" w:fill="auto"/>
            <w:vAlign w:val="center"/>
            <w:hideMark/>
          </w:tcPr>
          <w:p w14:paraId="2FE5DDA1" w14:textId="1543F6D3" w:rsidR="00871F8E" w:rsidRPr="00A2786A" w:rsidRDefault="00871F8E" w:rsidP="00871F8E">
            <w:pPr>
              <w:rPr>
                <w:rFonts w:ascii="Verdana" w:hAnsi="Verdana" w:cs="Calibri"/>
                <w:color w:val="000000"/>
                <w:sz w:val="20"/>
                <w:szCs w:val="20"/>
              </w:rPr>
            </w:pPr>
            <w:r w:rsidRPr="00A2786A">
              <w:rPr>
                <w:rFonts w:ascii="Verdana" w:hAnsi="Verdana" w:cs="Calibri"/>
                <w:color w:val="000000"/>
                <w:sz w:val="20"/>
                <w:szCs w:val="20"/>
              </w:rPr>
              <w:t>I</w:t>
            </w:r>
            <w:r>
              <w:rPr>
                <w:rFonts w:ascii="Verdana" w:hAnsi="Verdana" w:cs="Calibri"/>
                <w:color w:val="000000"/>
                <w:sz w:val="20"/>
                <w:szCs w:val="20"/>
              </w:rPr>
              <w:t>I</w:t>
            </w:r>
            <w:r w:rsidRPr="00A2786A">
              <w:rPr>
                <w:rFonts w:ascii="Verdana" w:hAnsi="Verdana" w:cs="Calibri"/>
                <w:color w:val="000000"/>
                <w:sz w:val="20"/>
                <w:szCs w:val="20"/>
              </w:rPr>
              <w:t xml:space="preserve"> warstwa poziom +  35,635m</w:t>
            </w:r>
          </w:p>
        </w:tc>
      </w:tr>
      <w:tr w:rsidR="00871F8E" w:rsidRPr="00E45524" w14:paraId="181CDD30" w14:textId="77777777" w:rsidTr="00E45524">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268447FC" w14:textId="77777777" w:rsidR="00871F8E" w:rsidRPr="00D5210D"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3BCA4D43" w14:textId="77777777" w:rsidR="00871F8E" w:rsidRPr="00D5210D" w:rsidRDefault="00871F8E" w:rsidP="00871F8E">
            <w:pPr>
              <w:rPr>
                <w:rFonts w:ascii="Verdana" w:hAnsi="Verdana" w:cs="Calibri"/>
                <w:color w:val="000000"/>
                <w:sz w:val="20"/>
                <w:szCs w:val="20"/>
              </w:rPr>
            </w:pPr>
            <w:r w:rsidRPr="00D5210D">
              <w:rPr>
                <w:rFonts w:ascii="Verdana" w:hAnsi="Verdana" w:cs="Calibri"/>
                <w:color w:val="000000"/>
                <w:sz w:val="20"/>
                <w:szCs w:val="20"/>
              </w:rPr>
              <w:t>Wymiana / dołożenie</w:t>
            </w:r>
          </w:p>
        </w:tc>
        <w:tc>
          <w:tcPr>
            <w:tcW w:w="3880" w:type="dxa"/>
            <w:tcBorders>
              <w:top w:val="nil"/>
              <w:left w:val="nil"/>
              <w:bottom w:val="single" w:sz="4" w:space="0" w:color="auto"/>
              <w:right w:val="single" w:sz="8" w:space="0" w:color="auto"/>
            </w:tcBorders>
            <w:shd w:val="clear" w:color="auto" w:fill="auto"/>
            <w:vAlign w:val="center"/>
            <w:hideMark/>
          </w:tcPr>
          <w:p w14:paraId="5B02DE74" w14:textId="77777777" w:rsidR="00871F8E" w:rsidRPr="00D5210D" w:rsidRDefault="00871F8E" w:rsidP="00871F8E">
            <w:pPr>
              <w:rPr>
                <w:rFonts w:ascii="Verdana" w:hAnsi="Verdana" w:cs="Calibri"/>
                <w:color w:val="000000"/>
                <w:sz w:val="20"/>
                <w:szCs w:val="20"/>
              </w:rPr>
            </w:pPr>
            <w:r w:rsidRPr="00D5210D">
              <w:rPr>
                <w:rFonts w:ascii="Verdana" w:hAnsi="Verdana" w:cs="Calibri"/>
                <w:color w:val="000000"/>
                <w:sz w:val="20"/>
                <w:szCs w:val="20"/>
              </w:rPr>
              <w:t>Wymiana</w:t>
            </w:r>
          </w:p>
        </w:tc>
      </w:tr>
      <w:tr w:rsidR="00871F8E" w:rsidRPr="00E45524" w14:paraId="0B7EF201" w14:textId="77777777" w:rsidTr="00E45524">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265E3422" w14:textId="77777777" w:rsidR="00871F8E" w:rsidRPr="00D5210D" w:rsidRDefault="00871F8E" w:rsidP="00871F8E">
            <w:pPr>
              <w:rPr>
                <w:rFonts w:ascii="Verdana" w:hAnsi="Verdana" w:cs="Calibri"/>
                <w:color w:val="FF0000"/>
                <w:sz w:val="20"/>
                <w:szCs w:val="20"/>
              </w:rPr>
            </w:pPr>
          </w:p>
        </w:tc>
        <w:tc>
          <w:tcPr>
            <w:tcW w:w="5180" w:type="dxa"/>
            <w:tcBorders>
              <w:top w:val="nil"/>
              <w:left w:val="nil"/>
              <w:bottom w:val="nil"/>
              <w:right w:val="single" w:sz="4" w:space="0" w:color="auto"/>
            </w:tcBorders>
            <w:shd w:val="clear" w:color="auto" w:fill="auto"/>
            <w:vAlign w:val="center"/>
            <w:hideMark/>
          </w:tcPr>
          <w:p w14:paraId="0702D0F3" w14:textId="77777777" w:rsidR="00871F8E" w:rsidRPr="00D5210D" w:rsidRDefault="00871F8E" w:rsidP="00871F8E">
            <w:pPr>
              <w:rPr>
                <w:rFonts w:ascii="Verdana" w:hAnsi="Verdana" w:cs="Calibri"/>
                <w:color w:val="000000"/>
                <w:sz w:val="20"/>
                <w:szCs w:val="20"/>
              </w:rPr>
            </w:pPr>
            <w:r w:rsidRPr="00D5210D">
              <w:rPr>
                <w:rFonts w:ascii="Verdana" w:hAnsi="Verdana" w:cs="Calibri"/>
                <w:color w:val="000000"/>
                <w:sz w:val="20"/>
                <w:szCs w:val="20"/>
              </w:rPr>
              <w:t>Planowany termin wykonywania prac:</w:t>
            </w:r>
          </w:p>
        </w:tc>
        <w:tc>
          <w:tcPr>
            <w:tcW w:w="3880" w:type="dxa"/>
            <w:tcBorders>
              <w:top w:val="nil"/>
              <w:left w:val="nil"/>
              <w:bottom w:val="nil"/>
              <w:right w:val="single" w:sz="8" w:space="0" w:color="auto"/>
            </w:tcBorders>
            <w:shd w:val="clear" w:color="auto" w:fill="auto"/>
            <w:vAlign w:val="center"/>
            <w:hideMark/>
          </w:tcPr>
          <w:p w14:paraId="1216B087" w14:textId="77777777" w:rsidR="00871F8E" w:rsidRPr="008C072D" w:rsidRDefault="00871F8E" w:rsidP="00871F8E">
            <w:pPr>
              <w:rPr>
                <w:rFonts w:ascii="Verdana" w:hAnsi="Verdana" w:cs="Calibri"/>
                <w:b/>
                <w:color w:val="000000"/>
                <w:sz w:val="20"/>
                <w:szCs w:val="20"/>
              </w:rPr>
            </w:pPr>
            <w:r w:rsidRPr="008C072D">
              <w:rPr>
                <w:rFonts w:ascii="Verdana" w:hAnsi="Verdana" w:cs="Calibri"/>
                <w:b/>
                <w:color w:val="000000"/>
                <w:sz w:val="20"/>
                <w:szCs w:val="20"/>
              </w:rPr>
              <w:t>06.2020 - 07.2020</w:t>
            </w:r>
          </w:p>
        </w:tc>
      </w:tr>
      <w:tr w:rsidR="00871F8E" w:rsidRPr="00E45524" w14:paraId="14FB1BA1" w14:textId="77777777" w:rsidTr="00040BB4">
        <w:trPr>
          <w:trHeight w:val="300"/>
        </w:trPr>
        <w:tc>
          <w:tcPr>
            <w:tcW w:w="10060" w:type="dxa"/>
            <w:gridSpan w:val="3"/>
            <w:tcBorders>
              <w:top w:val="single" w:sz="8" w:space="0" w:color="auto"/>
              <w:left w:val="single" w:sz="8" w:space="0" w:color="auto"/>
              <w:bottom w:val="single" w:sz="4" w:space="0" w:color="000000"/>
              <w:right w:val="single" w:sz="8" w:space="0" w:color="auto"/>
            </w:tcBorders>
            <w:shd w:val="clear" w:color="auto" w:fill="DEEAF6" w:themeFill="accent1" w:themeFillTint="33"/>
            <w:vAlign w:val="center"/>
          </w:tcPr>
          <w:p w14:paraId="4C8E951B" w14:textId="77777777" w:rsidR="00871F8E" w:rsidRPr="008712FE" w:rsidRDefault="00871F8E" w:rsidP="00871F8E">
            <w:pPr>
              <w:rPr>
                <w:rFonts w:ascii="Verdana" w:hAnsi="Verdana" w:cs="Calibri"/>
                <w:color w:val="000000"/>
                <w:sz w:val="20"/>
                <w:szCs w:val="20"/>
              </w:rPr>
            </w:pPr>
          </w:p>
        </w:tc>
      </w:tr>
      <w:tr w:rsidR="00871F8E" w:rsidRPr="00E45524" w14:paraId="0EE0932D" w14:textId="77777777" w:rsidTr="00845388">
        <w:trPr>
          <w:trHeight w:val="420"/>
        </w:trPr>
        <w:tc>
          <w:tcPr>
            <w:tcW w:w="100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0A34ABEC" w14:textId="57E6CF34" w:rsidR="00871F8E" w:rsidRPr="008712FE" w:rsidRDefault="008C065A" w:rsidP="00871F8E">
            <w:pPr>
              <w:jc w:val="center"/>
              <w:rPr>
                <w:rFonts w:ascii="Verdana" w:hAnsi="Verdana" w:cs="Calibri"/>
                <w:color w:val="FF0000"/>
                <w:sz w:val="20"/>
                <w:szCs w:val="20"/>
              </w:rPr>
            </w:pPr>
            <w:r>
              <w:rPr>
                <w:rFonts w:ascii="Verdana" w:hAnsi="Verdana" w:cs="Calibri"/>
                <w:color w:val="FF0000"/>
                <w:sz w:val="20"/>
                <w:szCs w:val="20"/>
              </w:rPr>
              <w:t>9</w:t>
            </w:r>
          </w:p>
        </w:tc>
        <w:tc>
          <w:tcPr>
            <w:tcW w:w="5180" w:type="dxa"/>
            <w:tcBorders>
              <w:top w:val="single" w:sz="8" w:space="0" w:color="auto"/>
              <w:left w:val="nil"/>
              <w:bottom w:val="single" w:sz="4" w:space="0" w:color="auto"/>
              <w:right w:val="single" w:sz="4" w:space="0" w:color="auto"/>
            </w:tcBorders>
            <w:shd w:val="clear" w:color="auto" w:fill="92D050"/>
            <w:vAlign w:val="center"/>
            <w:hideMark/>
          </w:tcPr>
          <w:p w14:paraId="21B44378" w14:textId="77777777" w:rsidR="00871F8E" w:rsidRPr="008712FE" w:rsidRDefault="00871F8E" w:rsidP="00871F8E">
            <w:pPr>
              <w:rPr>
                <w:rFonts w:ascii="Verdana" w:hAnsi="Verdana" w:cs="Calibri"/>
                <w:color w:val="000000"/>
                <w:sz w:val="20"/>
                <w:szCs w:val="20"/>
              </w:rPr>
            </w:pPr>
            <w:r w:rsidRPr="008712FE">
              <w:rPr>
                <w:rFonts w:ascii="Verdana" w:hAnsi="Verdana" w:cs="Calibri"/>
                <w:color w:val="000000"/>
                <w:sz w:val="20"/>
                <w:szCs w:val="20"/>
              </w:rPr>
              <w:t>Rok planowanej wymiany/dołożenia</w:t>
            </w:r>
          </w:p>
        </w:tc>
        <w:tc>
          <w:tcPr>
            <w:tcW w:w="3880" w:type="dxa"/>
            <w:tcBorders>
              <w:top w:val="single" w:sz="8" w:space="0" w:color="auto"/>
              <w:left w:val="nil"/>
              <w:bottom w:val="single" w:sz="4" w:space="0" w:color="auto"/>
              <w:right w:val="single" w:sz="8" w:space="0" w:color="auto"/>
            </w:tcBorders>
            <w:shd w:val="clear" w:color="auto" w:fill="92D050"/>
            <w:vAlign w:val="center"/>
            <w:hideMark/>
          </w:tcPr>
          <w:p w14:paraId="1B8D180E" w14:textId="4CFF4CDF" w:rsidR="00871F8E" w:rsidRPr="00845388" w:rsidRDefault="00871F8E" w:rsidP="00871F8E">
            <w:pPr>
              <w:rPr>
                <w:rFonts w:ascii="Verdana" w:hAnsi="Verdana" w:cs="Calibri"/>
                <w:b/>
                <w:color w:val="000000"/>
                <w:sz w:val="20"/>
                <w:szCs w:val="20"/>
              </w:rPr>
            </w:pPr>
            <w:r w:rsidRPr="00845388">
              <w:rPr>
                <w:rFonts w:ascii="Verdana" w:hAnsi="Verdana" w:cs="Calibri"/>
                <w:b/>
                <w:color w:val="000000"/>
                <w:sz w:val="20"/>
                <w:szCs w:val="20"/>
              </w:rPr>
              <w:t>2021</w:t>
            </w:r>
            <w:r>
              <w:rPr>
                <w:rFonts w:ascii="Verdana" w:hAnsi="Verdana" w:cs="Calibri"/>
                <w:b/>
                <w:color w:val="000000"/>
                <w:sz w:val="20"/>
                <w:szCs w:val="20"/>
              </w:rPr>
              <w:t xml:space="preserve"> r.</w:t>
            </w:r>
          </w:p>
        </w:tc>
      </w:tr>
      <w:tr w:rsidR="00871F8E" w:rsidRPr="00E45524" w14:paraId="017A854B" w14:textId="77777777" w:rsidTr="00E45524">
        <w:trPr>
          <w:trHeight w:val="42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587AE0C4" w14:textId="77777777" w:rsidR="00871F8E" w:rsidRPr="00D5210D"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7D0D9A9D" w14:textId="77777777" w:rsidR="00871F8E" w:rsidRPr="00D5210D" w:rsidRDefault="00871F8E" w:rsidP="00871F8E">
            <w:pPr>
              <w:rPr>
                <w:rFonts w:ascii="Verdana" w:hAnsi="Verdana" w:cs="Calibri"/>
                <w:color w:val="000000"/>
                <w:sz w:val="20"/>
                <w:szCs w:val="20"/>
              </w:rPr>
            </w:pPr>
            <w:r w:rsidRPr="00D5210D">
              <w:rPr>
                <w:rFonts w:ascii="Verdana" w:hAnsi="Verdana" w:cs="Calibri"/>
                <w:color w:val="000000"/>
                <w:sz w:val="20"/>
                <w:szCs w:val="20"/>
              </w:rPr>
              <w:t>nr SCR</w:t>
            </w:r>
          </w:p>
        </w:tc>
        <w:tc>
          <w:tcPr>
            <w:tcW w:w="3880" w:type="dxa"/>
            <w:tcBorders>
              <w:top w:val="nil"/>
              <w:left w:val="nil"/>
              <w:bottom w:val="single" w:sz="4" w:space="0" w:color="auto"/>
              <w:right w:val="single" w:sz="8" w:space="0" w:color="auto"/>
            </w:tcBorders>
            <w:shd w:val="clear" w:color="auto" w:fill="auto"/>
            <w:noWrap/>
            <w:vAlign w:val="center"/>
            <w:hideMark/>
          </w:tcPr>
          <w:p w14:paraId="0DF169F5" w14:textId="77777777" w:rsidR="00871F8E" w:rsidRPr="00D5210D" w:rsidRDefault="00871F8E" w:rsidP="00871F8E">
            <w:pPr>
              <w:rPr>
                <w:rFonts w:ascii="Verdana" w:hAnsi="Verdana" w:cs="Calibri"/>
                <w:color w:val="000000"/>
                <w:sz w:val="20"/>
                <w:szCs w:val="20"/>
              </w:rPr>
            </w:pPr>
            <w:r w:rsidRPr="00D5210D">
              <w:rPr>
                <w:rFonts w:ascii="Verdana" w:hAnsi="Verdana" w:cs="Calibri"/>
                <w:color w:val="000000"/>
                <w:sz w:val="20"/>
                <w:szCs w:val="20"/>
              </w:rPr>
              <w:t>SCR K2</w:t>
            </w:r>
          </w:p>
        </w:tc>
      </w:tr>
      <w:tr w:rsidR="00871F8E" w:rsidRPr="00E45524" w14:paraId="56435125" w14:textId="77777777" w:rsidTr="00E45524">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545844F1" w14:textId="77777777" w:rsidR="00871F8E" w:rsidRPr="00BE3A7B"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5959C251" w14:textId="70FE64BA" w:rsidR="00871F8E" w:rsidRPr="00BE3A7B" w:rsidRDefault="00871F8E" w:rsidP="00871F8E">
            <w:pPr>
              <w:rPr>
                <w:rFonts w:ascii="Verdana" w:hAnsi="Verdana" w:cs="Calibri"/>
                <w:color w:val="000000"/>
                <w:sz w:val="20"/>
                <w:szCs w:val="20"/>
              </w:rPr>
            </w:pPr>
            <w:r w:rsidRPr="00BE3A7B">
              <w:rPr>
                <w:rFonts w:ascii="Verdana" w:hAnsi="Verdana" w:cs="Calibri"/>
                <w:color w:val="000000"/>
                <w:sz w:val="20"/>
                <w:szCs w:val="20"/>
              </w:rPr>
              <w:t>Numer warstwy</w:t>
            </w:r>
            <w:r w:rsidR="00BE3A7B">
              <w:rPr>
                <w:rFonts w:ascii="Verdana" w:hAnsi="Verdana" w:cs="Calibri"/>
                <w:color w:val="000000"/>
                <w:sz w:val="20"/>
                <w:szCs w:val="20"/>
              </w:rPr>
              <w:t>,</w:t>
            </w:r>
            <w:r w:rsidRPr="00BE3A7B">
              <w:rPr>
                <w:rFonts w:ascii="Verdana" w:hAnsi="Verdana" w:cs="Calibri"/>
                <w:color w:val="000000"/>
                <w:sz w:val="20"/>
                <w:szCs w:val="20"/>
              </w:rPr>
              <w:t xml:space="preserve"> na której wykonywane będą prace</w:t>
            </w:r>
          </w:p>
        </w:tc>
        <w:tc>
          <w:tcPr>
            <w:tcW w:w="3880" w:type="dxa"/>
            <w:tcBorders>
              <w:top w:val="nil"/>
              <w:left w:val="nil"/>
              <w:bottom w:val="single" w:sz="4" w:space="0" w:color="auto"/>
              <w:right w:val="single" w:sz="8" w:space="0" w:color="auto"/>
            </w:tcBorders>
            <w:shd w:val="clear" w:color="auto" w:fill="auto"/>
            <w:vAlign w:val="center"/>
            <w:hideMark/>
          </w:tcPr>
          <w:p w14:paraId="638090E3" w14:textId="77777777" w:rsidR="00871F8E" w:rsidRPr="00BE3A7B" w:rsidRDefault="00871F8E" w:rsidP="00871F8E">
            <w:pPr>
              <w:rPr>
                <w:rFonts w:ascii="Verdana" w:hAnsi="Verdana" w:cs="Calibri"/>
                <w:color w:val="000000"/>
                <w:sz w:val="20"/>
                <w:szCs w:val="20"/>
              </w:rPr>
            </w:pPr>
            <w:r w:rsidRPr="00BE3A7B">
              <w:rPr>
                <w:rFonts w:ascii="Verdana" w:hAnsi="Verdana" w:cs="Calibri"/>
                <w:color w:val="000000"/>
                <w:sz w:val="20"/>
                <w:szCs w:val="20"/>
              </w:rPr>
              <w:t>I warstwa poziom +  38,635m</w:t>
            </w:r>
          </w:p>
        </w:tc>
      </w:tr>
      <w:tr w:rsidR="00871F8E" w:rsidRPr="00E45524" w14:paraId="5FBB70B3" w14:textId="77777777" w:rsidTr="00E45524">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6F8CDBDE" w14:textId="77777777" w:rsidR="00871F8E" w:rsidRPr="00D5210D"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09DBD547" w14:textId="77777777" w:rsidR="00871F8E" w:rsidRPr="00D5210D" w:rsidRDefault="00871F8E" w:rsidP="00871F8E">
            <w:pPr>
              <w:rPr>
                <w:rFonts w:ascii="Verdana" w:hAnsi="Verdana" w:cs="Calibri"/>
                <w:color w:val="000000"/>
                <w:sz w:val="20"/>
                <w:szCs w:val="20"/>
              </w:rPr>
            </w:pPr>
            <w:r w:rsidRPr="00D5210D">
              <w:rPr>
                <w:rFonts w:ascii="Verdana" w:hAnsi="Verdana" w:cs="Calibri"/>
                <w:color w:val="000000"/>
                <w:sz w:val="20"/>
                <w:szCs w:val="20"/>
              </w:rPr>
              <w:t>Wymiana / dołożenie</w:t>
            </w:r>
          </w:p>
        </w:tc>
        <w:tc>
          <w:tcPr>
            <w:tcW w:w="3880" w:type="dxa"/>
            <w:tcBorders>
              <w:top w:val="nil"/>
              <w:left w:val="nil"/>
              <w:bottom w:val="single" w:sz="4" w:space="0" w:color="auto"/>
              <w:right w:val="single" w:sz="8" w:space="0" w:color="auto"/>
            </w:tcBorders>
            <w:shd w:val="clear" w:color="auto" w:fill="auto"/>
            <w:vAlign w:val="center"/>
            <w:hideMark/>
          </w:tcPr>
          <w:p w14:paraId="5191C18F" w14:textId="77777777" w:rsidR="00871F8E" w:rsidRPr="00D5210D" w:rsidRDefault="00871F8E" w:rsidP="00871F8E">
            <w:pPr>
              <w:rPr>
                <w:rFonts w:ascii="Verdana" w:hAnsi="Verdana" w:cs="Calibri"/>
                <w:color w:val="000000"/>
                <w:sz w:val="20"/>
                <w:szCs w:val="20"/>
              </w:rPr>
            </w:pPr>
            <w:r w:rsidRPr="00D5210D">
              <w:rPr>
                <w:rFonts w:ascii="Verdana" w:hAnsi="Verdana" w:cs="Calibri"/>
                <w:color w:val="000000"/>
                <w:sz w:val="20"/>
                <w:szCs w:val="20"/>
              </w:rPr>
              <w:t>Wymiana</w:t>
            </w:r>
          </w:p>
        </w:tc>
      </w:tr>
      <w:tr w:rsidR="00871F8E" w:rsidRPr="00E45524" w14:paraId="3A04A15C" w14:textId="77777777" w:rsidTr="00FF475D">
        <w:trPr>
          <w:trHeight w:val="300"/>
        </w:trPr>
        <w:tc>
          <w:tcPr>
            <w:tcW w:w="1000" w:type="dxa"/>
            <w:vMerge/>
            <w:tcBorders>
              <w:top w:val="single" w:sz="8" w:space="0" w:color="auto"/>
              <w:left w:val="single" w:sz="8" w:space="0" w:color="auto"/>
              <w:bottom w:val="single" w:sz="4" w:space="0" w:color="auto"/>
              <w:right w:val="single" w:sz="4" w:space="0" w:color="auto"/>
            </w:tcBorders>
            <w:vAlign w:val="center"/>
            <w:hideMark/>
          </w:tcPr>
          <w:p w14:paraId="34DF767E" w14:textId="77777777" w:rsidR="00871F8E" w:rsidRPr="00D5210D"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7BD19616" w14:textId="77777777" w:rsidR="00871F8E" w:rsidRPr="00D5210D" w:rsidRDefault="00871F8E" w:rsidP="00871F8E">
            <w:pPr>
              <w:rPr>
                <w:rFonts w:ascii="Verdana" w:hAnsi="Verdana" w:cs="Calibri"/>
                <w:color w:val="000000"/>
                <w:sz w:val="20"/>
                <w:szCs w:val="20"/>
              </w:rPr>
            </w:pPr>
            <w:r w:rsidRPr="00D5210D">
              <w:rPr>
                <w:rFonts w:ascii="Verdana" w:hAnsi="Verdana" w:cs="Calibri"/>
                <w:color w:val="000000"/>
                <w:sz w:val="20"/>
                <w:szCs w:val="20"/>
              </w:rPr>
              <w:t>Planowany termin wykonywania prac:</w:t>
            </w:r>
          </w:p>
        </w:tc>
        <w:tc>
          <w:tcPr>
            <w:tcW w:w="3880" w:type="dxa"/>
            <w:tcBorders>
              <w:top w:val="nil"/>
              <w:left w:val="nil"/>
              <w:bottom w:val="single" w:sz="4" w:space="0" w:color="auto"/>
              <w:right w:val="single" w:sz="8" w:space="0" w:color="auto"/>
            </w:tcBorders>
            <w:shd w:val="clear" w:color="auto" w:fill="auto"/>
            <w:vAlign w:val="center"/>
            <w:hideMark/>
          </w:tcPr>
          <w:p w14:paraId="3277D3C9" w14:textId="21F206F6" w:rsidR="00871F8E" w:rsidRPr="008C072D" w:rsidRDefault="00871F8E" w:rsidP="00871F8E">
            <w:pPr>
              <w:rPr>
                <w:rFonts w:ascii="Verdana" w:hAnsi="Verdana" w:cs="Calibri"/>
                <w:b/>
                <w:color w:val="000000"/>
                <w:sz w:val="20"/>
                <w:szCs w:val="20"/>
              </w:rPr>
            </w:pPr>
            <w:r w:rsidRPr="008C072D">
              <w:rPr>
                <w:rFonts w:ascii="Verdana" w:hAnsi="Verdana" w:cs="Calibri"/>
                <w:b/>
                <w:color w:val="000000"/>
                <w:sz w:val="20"/>
                <w:szCs w:val="20"/>
              </w:rPr>
              <w:t>11.2021 - 01.2022</w:t>
            </w:r>
          </w:p>
        </w:tc>
      </w:tr>
      <w:tr w:rsidR="00871F8E" w:rsidRPr="00E45524" w14:paraId="013296AA" w14:textId="77777777" w:rsidTr="00165732">
        <w:trPr>
          <w:trHeight w:val="345"/>
        </w:trPr>
        <w:tc>
          <w:tcPr>
            <w:tcW w:w="10060" w:type="dxa"/>
            <w:gridSpan w:val="3"/>
            <w:tcBorders>
              <w:top w:val="single" w:sz="4" w:space="0" w:color="auto"/>
              <w:left w:val="single" w:sz="8" w:space="0" w:color="auto"/>
              <w:bottom w:val="single" w:sz="4" w:space="0" w:color="auto"/>
              <w:right w:val="single" w:sz="8" w:space="0" w:color="auto"/>
            </w:tcBorders>
            <w:shd w:val="clear" w:color="auto" w:fill="DEEAF6" w:themeFill="accent1" w:themeFillTint="33"/>
            <w:vAlign w:val="center"/>
          </w:tcPr>
          <w:p w14:paraId="56EDF090" w14:textId="77777777" w:rsidR="00871F8E" w:rsidRPr="008C072D" w:rsidRDefault="00871F8E" w:rsidP="00871F8E">
            <w:pPr>
              <w:rPr>
                <w:rFonts w:ascii="Verdana" w:hAnsi="Verdana" w:cs="Calibri"/>
                <w:b/>
                <w:color w:val="000000"/>
                <w:sz w:val="20"/>
                <w:szCs w:val="20"/>
              </w:rPr>
            </w:pPr>
          </w:p>
        </w:tc>
      </w:tr>
      <w:tr w:rsidR="00871F8E" w:rsidRPr="00E45524" w14:paraId="7CD5A26B" w14:textId="77777777" w:rsidTr="00165732">
        <w:trPr>
          <w:trHeight w:val="420"/>
        </w:trPr>
        <w:tc>
          <w:tcPr>
            <w:tcW w:w="100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25300526" w14:textId="797A51E1" w:rsidR="00871F8E" w:rsidRPr="008C072D" w:rsidRDefault="008C065A" w:rsidP="00871F8E">
            <w:pPr>
              <w:jc w:val="center"/>
              <w:rPr>
                <w:rFonts w:ascii="Verdana" w:hAnsi="Verdana" w:cs="Calibri"/>
                <w:color w:val="FF0000"/>
                <w:sz w:val="20"/>
                <w:szCs w:val="20"/>
              </w:rPr>
            </w:pPr>
            <w:r>
              <w:rPr>
                <w:rFonts w:ascii="Verdana" w:hAnsi="Verdana" w:cs="Calibri"/>
                <w:color w:val="FF0000"/>
                <w:sz w:val="20"/>
                <w:szCs w:val="20"/>
              </w:rPr>
              <w:t>10</w:t>
            </w:r>
          </w:p>
        </w:tc>
        <w:tc>
          <w:tcPr>
            <w:tcW w:w="5180" w:type="dxa"/>
            <w:tcBorders>
              <w:top w:val="single" w:sz="8" w:space="0" w:color="auto"/>
              <w:left w:val="nil"/>
              <w:bottom w:val="single" w:sz="4" w:space="0" w:color="auto"/>
              <w:right w:val="single" w:sz="4" w:space="0" w:color="auto"/>
            </w:tcBorders>
            <w:shd w:val="clear" w:color="auto" w:fill="92D050"/>
            <w:vAlign w:val="center"/>
            <w:hideMark/>
          </w:tcPr>
          <w:p w14:paraId="3E4257D9" w14:textId="32B84699" w:rsidR="00871F8E" w:rsidRPr="008C072D" w:rsidRDefault="00871F8E" w:rsidP="00871F8E">
            <w:pPr>
              <w:rPr>
                <w:rFonts w:ascii="Verdana" w:hAnsi="Verdana" w:cs="Calibri"/>
                <w:color w:val="000000"/>
                <w:sz w:val="20"/>
                <w:szCs w:val="20"/>
              </w:rPr>
            </w:pPr>
            <w:r w:rsidRPr="008C072D">
              <w:rPr>
                <w:rFonts w:ascii="Verdana" w:hAnsi="Verdana" w:cs="Calibri"/>
                <w:color w:val="000000"/>
                <w:sz w:val="20"/>
                <w:szCs w:val="20"/>
              </w:rPr>
              <w:t>Rok planowanej wymiany/dołożenia</w:t>
            </w:r>
          </w:p>
        </w:tc>
        <w:tc>
          <w:tcPr>
            <w:tcW w:w="3880" w:type="dxa"/>
            <w:tcBorders>
              <w:top w:val="single" w:sz="8" w:space="0" w:color="auto"/>
              <w:left w:val="nil"/>
              <w:bottom w:val="single" w:sz="4" w:space="0" w:color="auto"/>
              <w:right w:val="single" w:sz="8" w:space="0" w:color="auto"/>
            </w:tcBorders>
            <w:shd w:val="clear" w:color="auto" w:fill="92D050"/>
            <w:vAlign w:val="center"/>
            <w:hideMark/>
          </w:tcPr>
          <w:p w14:paraId="1230FFE5" w14:textId="1AD650D2" w:rsidR="00871F8E" w:rsidRPr="008C072D" w:rsidRDefault="00871F8E" w:rsidP="00871F8E">
            <w:pPr>
              <w:rPr>
                <w:rFonts w:ascii="Verdana" w:hAnsi="Verdana" w:cs="Calibri"/>
                <w:color w:val="000000"/>
                <w:sz w:val="20"/>
                <w:szCs w:val="20"/>
              </w:rPr>
            </w:pPr>
            <w:r w:rsidRPr="008C072D">
              <w:rPr>
                <w:rFonts w:ascii="Verdana" w:hAnsi="Verdana" w:cs="Calibri"/>
                <w:color w:val="000000"/>
                <w:sz w:val="20"/>
                <w:szCs w:val="20"/>
              </w:rPr>
              <w:t>2021</w:t>
            </w:r>
            <w:r>
              <w:rPr>
                <w:rFonts w:ascii="Verdana" w:hAnsi="Verdana" w:cs="Calibri"/>
                <w:color w:val="000000"/>
                <w:sz w:val="20"/>
                <w:szCs w:val="20"/>
              </w:rPr>
              <w:t xml:space="preserve"> r.</w:t>
            </w:r>
          </w:p>
        </w:tc>
      </w:tr>
      <w:tr w:rsidR="00871F8E" w:rsidRPr="00E45524" w14:paraId="041D1A7A" w14:textId="77777777" w:rsidTr="00E45524">
        <w:trPr>
          <w:trHeight w:val="42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2AC4E5D9" w14:textId="77777777" w:rsidR="00871F8E" w:rsidRPr="00D5210D"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5EB27CCA" w14:textId="6804347A" w:rsidR="00871F8E" w:rsidRPr="008C072D" w:rsidRDefault="00871F8E" w:rsidP="00871F8E">
            <w:pPr>
              <w:rPr>
                <w:rFonts w:ascii="Verdana" w:hAnsi="Verdana" w:cs="Calibri"/>
                <w:color w:val="000000"/>
                <w:sz w:val="20"/>
                <w:szCs w:val="20"/>
              </w:rPr>
            </w:pPr>
            <w:r w:rsidRPr="007D554E">
              <w:rPr>
                <w:rFonts w:ascii="Verdana" w:hAnsi="Verdana" w:cs="Calibri"/>
                <w:color w:val="000000"/>
                <w:sz w:val="20"/>
                <w:szCs w:val="20"/>
              </w:rPr>
              <w:t>nr SCR</w:t>
            </w:r>
          </w:p>
        </w:tc>
        <w:tc>
          <w:tcPr>
            <w:tcW w:w="3880" w:type="dxa"/>
            <w:tcBorders>
              <w:top w:val="nil"/>
              <w:left w:val="nil"/>
              <w:bottom w:val="single" w:sz="4" w:space="0" w:color="auto"/>
              <w:right w:val="single" w:sz="8" w:space="0" w:color="auto"/>
            </w:tcBorders>
            <w:shd w:val="clear" w:color="auto" w:fill="auto"/>
            <w:noWrap/>
            <w:vAlign w:val="center"/>
            <w:hideMark/>
          </w:tcPr>
          <w:p w14:paraId="006A2BC0" w14:textId="29D0DA05" w:rsidR="00871F8E" w:rsidRPr="008C072D" w:rsidRDefault="00871F8E" w:rsidP="00871F8E">
            <w:pPr>
              <w:rPr>
                <w:rFonts w:ascii="Verdana" w:hAnsi="Verdana" w:cs="Calibri"/>
                <w:color w:val="000000"/>
                <w:sz w:val="20"/>
                <w:szCs w:val="20"/>
              </w:rPr>
            </w:pPr>
            <w:r w:rsidRPr="007D554E">
              <w:rPr>
                <w:rFonts w:ascii="Verdana" w:hAnsi="Verdana" w:cs="Calibri"/>
                <w:color w:val="000000"/>
                <w:sz w:val="20"/>
                <w:szCs w:val="20"/>
              </w:rPr>
              <w:t>SCR K2</w:t>
            </w:r>
          </w:p>
        </w:tc>
      </w:tr>
      <w:tr w:rsidR="00871F8E" w:rsidRPr="00E45524" w14:paraId="2445868D" w14:textId="77777777" w:rsidTr="00E45524">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6B8D76DC" w14:textId="77777777" w:rsidR="00871F8E" w:rsidRPr="00D5210D"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2D15D8A2" w14:textId="0A436355" w:rsidR="00871F8E" w:rsidRPr="008C072D" w:rsidRDefault="00871F8E" w:rsidP="00871F8E">
            <w:pPr>
              <w:rPr>
                <w:rFonts w:ascii="Verdana" w:hAnsi="Verdana" w:cs="Calibri"/>
                <w:color w:val="000000"/>
                <w:sz w:val="20"/>
                <w:szCs w:val="20"/>
              </w:rPr>
            </w:pPr>
            <w:r w:rsidRPr="007D554E">
              <w:rPr>
                <w:rFonts w:ascii="Verdana" w:hAnsi="Verdana" w:cs="Calibri"/>
                <w:color w:val="000000"/>
                <w:sz w:val="20"/>
                <w:szCs w:val="20"/>
              </w:rPr>
              <w:t>Numer warstwy</w:t>
            </w:r>
            <w:r w:rsidR="00BE3A7B">
              <w:rPr>
                <w:rFonts w:ascii="Verdana" w:hAnsi="Verdana" w:cs="Calibri"/>
                <w:color w:val="000000"/>
                <w:sz w:val="20"/>
                <w:szCs w:val="20"/>
              </w:rPr>
              <w:t>,</w:t>
            </w:r>
            <w:r w:rsidRPr="007D554E">
              <w:rPr>
                <w:rFonts w:ascii="Verdana" w:hAnsi="Verdana" w:cs="Calibri"/>
                <w:color w:val="000000"/>
                <w:sz w:val="20"/>
                <w:szCs w:val="20"/>
              </w:rPr>
              <w:t xml:space="preserve"> na której wykonywane będą prace</w:t>
            </w:r>
          </w:p>
        </w:tc>
        <w:tc>
          <w:tcPr>
            <w:tcW w:w="3880" w:type="dxa"/>
            <w:tcBorders>
              <w:top w:val="nil"/>
              <w:left w:val="nil"/>
              <w:bottom w:val="single" w:sz="4" w:space="0" w:color="auto"/>
              <w:right w:val="single" w:sz="8" w:space="0" w:color="auto"/>
            </w:tcBorders>
            <w:shd w:val="clear" w:color="auto" w:fill="auto"/>
            <w:vAlign w:val="center"/>
            <w:hideMark/>
          </w:tcPr>
          <w:p w14:paraId="3A247912" w14:textId="4CA7F567" w:rsidR="00871F8E" w:rsidRPr="008C072D" w:rsidRDefault="00871F8E" w:rsidP="00871F8E">
            <w:pPr>
              <w:rPr>
                <w:rFonts w:ascii="Verdana" w:hAnsi="Verdana" w:cs="Calibri"/>
                <w:color w:val="000000"/>
                <w:sz w:val="20"/>
                <w:szCs w:val="20"/>
              </w:rPr>
            </w:pPr>
            <w:r w:rsidRPr="007D554E">
              <w:rPr>
                <w:rFonts w:ascii="Verdana" w:hAnsi="Verdana" w:cs="Calibri"/>
                <w:color w:val="000000"/>
                <w:sz w:val="20"/>
                <w:szCs w:val="20"/>
              </w:rPr>
              <w:t>II warstwa poziom +  3</w:t>
            </w:r>
            <w:r>
              <w:rPr>
                <w:rFonts w:ascii="Verdana" w:hAnsi="Verdana" w:cs="Calibri"/>
                <w:color w:val="000000"/>
                <w:sz w:val="20"/>
                <w:szCs w:val="20"/>
              </w:rPr>
              <w:t>5</w:t>
            </w:r>
            <w:r w:rsidRPr="007D554E">
              <w:rPr>
                <w:rFonts w:ascii="Verdana" w:hAnsi="Verdana" w:cs="Calibri"/>
                <w:color w:val="000000"/>
                <w:sz w:val="20"/>
                <w:szCs w:val="20"/>
              </w:rPr>
              <w:t>,635m</w:t>
            </w:r>
          </w:p>
        </w:tc>
      </w:tr>
      <w:tr w:rsidR="00871F8E" w:rsidRPr="00E45524" w14:paraId="721B0259" w14:textId="77777777" w:rsidTr="00E45524">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1A478EFD" w14:textId="77777777" w:rsidR="00871F8E" w:rsidRPr="00D5210D"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4645497D" w14:textId="56329178" w:rsidR="00871F8E" w:rsidRPr="00165732" w:rsidRDefault="00871F8E" w:rsidP="00871F8E">
            <w:pPr>
              <w:rPr>
                <w:rFonts w:ascii="Verdana" w:hAnsi="Verdana" w:cs="Calibri"/>
                <w:color w:val="000000"/>
                <w:sz w:val="20"/>
                <w:szCs w:val="20"/>
              </w:rPr>
            </w:pPr>
            <w:r w:rsidRPr="007D554E">
              <w:rPr>
                <w:rFonts w:ascii="Verdana" w:hAnsi="Verdana" w:cs="Calibri"/>
                <w:color w:val="000000"/>
                <w:sz w:val="20"/>
                <w:szCs w:val="20"/>
              </w:rPr>
              <w:t>Wymiana / dołożenie</w:t>
            </w:r>
          </w:p>
        </w:tc>
        <w:tc>
          <w:tcPr>
            <w:tcW w:w="3880" w:type="dxa"/>
            <w:tcBorders>
              <w:top w:val="nil"/>
              <w:left w:val="nil"/>
              <w:bottom w:val="single" w:sz="4" w:space="0" w:color="auto"/>
              <w:right w:val="single" w:sz="8" w:space="0" w:color="auto"/>
            </w:tcBorders>
            <w:shd w:val="clear" w:color="auto" w:fill="auto"/>
            <w:vAlign w:val="center"/>
            <w:hideMark/>
          </w:tcPr>
          <w:p w14:paraId="6B21287C" w14:textId="3CAC771B" w:rsidR="00871F8E" w:rsidRPr="00165732" w:rsidRDefault="00871F8E" w:rsidP="00871F8E">
            <w:pPr>
              <w:rPr>
                <w:rFonts w:ascii="Verdana" w:hAnsi="Verdana" w:cs="Calibri"/>
                <w:color w:val="000000"/>
                <w:sz w:val="20"/>
                <w:szCs w:val="20"/>
              </w:rPr>
            </w:pPr>
            <w:r w:rsidRPr="007D554E">
              <w:rPr>
                <w:rFonts w:ascii="Verdana" w:hAnsi="Verdana" w:cs="Calibri"/>
                <w:color w:val="000000"/>
                <w:sz w:val="20"/>
                <w:szCs w:val="20"/>
              </w:rPr>
              <w:t>Wymiana</w:t>
            </w:r>
          </w:p>
        </w:tc>
      </w:tr>
      <w:tr w:rsidR="00871F8E" w:rsidRPr="00E45524" w14:paraId="1BF4545F" w14:textId="77777777" w:rsidTr="00E45524">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1136005A" w14:textId="77777777" w:rsidR="00871F8E" w:rsidRPr="00D5210D" w:rsidRDefault="00871F8E" w:rsidP="00871F8E">
            <w:pPr>
              <w:rPr>
                <w:rFonts w:ascii="Verdana" w:hAnsi="Verdana" w:cs="Calibri"/>
                <w:color w:val="FF0000"/>
                <w:sz w:val="20"/>
                <w:szCs w:val="20"/>
              </w:rPr>
            </w:pPr>
          </w:p>
        </w:tc>
        <w:tc>
          <w:tcPr>
            <w:tcW w:w="5180" w:type="dxa"/>
            <w:tcBorders>
              <w:top w:val="nil"/>
              <w:left w:val="nil"/>
              <w:bottom w:val="nil"/>
              <w:right w:val="single" w:sz="4" w:space="0" w:color="auto"/>
            </w:tcBorders>
            <w:shd w:val="clear" w:color="auto" w:fill="auto"/>
            <w:vAlign w:val="center"/>
            <w:hideMark/>
          </w:tcPr>
          <w:p w14:paraId="5FB84573" w14:textId="7A87C685" w:rsidR="00871F8E" w:rsidRPr="00165732" w:rsidRDefault="00871F8E" w:rsidP="00871F8E">
            <w:pPr>
              <w:rPr>
                <w:rFonts w:ascii="Verdana" w:hAnsi="Verdana" w:cs="Calibri"/>
                <w:color w:val="000000"/>
                <w:sz w:val="20"/>
                <w:szCs w:val="20"/>
              </w:rPr>
            </w:pPr>
            <w:r w:rsidRPr="007D554E">
              <w:rPr>
                <w:rFonts w:ascii="Verdana" w:hAnsi="Verdana" w:cs="Calibri"/>
                <w:color w:val="000000"/>
                <w:sz w:val="20"/>
                <w:szCs w:val="20"/>
              </w:rPr>
              <w:t>Planowany termin wykonywania prac:</w:t>
            </w:r>
          </w:p>
        </w:tc>
        <w:tc>
          <w:tcPr>
            <w:tcW w:w="3880" w:type="dxa"/>
            <w:tcBorders>
              <w:top w:val="nil"/>
              <w:left w:val="nil"/>
              <w:bottom w:val="nil"/>
              <w:right w:val="single" w:sz="8" w:space="0" w:color="auto"/>
            </w:tcBorders>
            <w:shd w:val="clear" w:color="auto" w:fill="auto"/>
            <w:vAlign w:val="center"/>
            <w:hideMark/>
          </w:tcPr>
          <w:p w14:paraId="3B4D34EE" w14:textId="627E3F64" w:rsidR="00871F8E" w:rsidRPr="00165732" w:rsidRDefault="00871F8E" w:rsidP="00871F8E">
            <w:pPr>
              <w:rPr>
                <w:rFonts w:ascii="Verdana" w:hAnsi="Verdana" w:cs="Calibri"/>
                <w:color w:val="000000"/>
                <w:sz w:val="20"/>
                <w:szCs w:val="20"/>
              </w:rPr>
            </w:pPr>
            <w:r w:rsidRPr="007D554E">
              <w:rPr>
                <w:rFonts w:ascii="Verdana" w:hAnsi="Verdana" w:cs="Calibri"/>
                <w:color w:val="000000"/>
                <w:sz w:val="20"/>
                <w:szCs w:val="20"/>
              </w:rPr>
              <w:t xml:space="preserve">05.2021 </w:t>
            </w:r>
          </w:p>
        </w:tc>
      </w:tr>
      <w:tr w:rsidR="00871F8E" w:rsidRPr="00E45524" w14:paraId="091F8CB9" w14:textId="77777777" w:rsidTr="00165732">
        <w:trPr>
          <w:trHeight w:val="315"/>
        </w:trPr>
        <w:tc>
          <w:tcPr>
            <w:tcW w:w="1000" w:type="dxa"/>
            <w:tcBorders>
              <w:top w:val="nil"/>
              <w:left w:val="single" w:sz="8" w:space="0" w:color="auto"/>
              <w:bottom w:val="nil"/>
              <w:right w:val="nil"/>
            </w:tcBorders>
            <w:shd w:val="clear" w:color="auto" w:fill="DEEAF6" w:themeFill="accent1" w:themeFillTint="33"/>
            <w:noWrap/>
            <w:vAlign w:val="center"/>
            <w:hideMark/>
          </w:tcPr>
          <w:p w14:paraId="5C430370" w14:textId="77777777" w:rsidR="00871F8E" w:rsidRPr="00165732" w:rsidRDefault="00871F8E" w:rsidP="00871F8E">
            <w:pPr>
              <w:rPr>
                <w:rFonts w:ascii="Verdana" w:hAnsi="Verdana" w:cs="Calibri"/>
                <w:color w:val="000000"/>
                <w:sz w:val="20"/>
                <w:szCs w:val="20"/>
              </w:rPr>
            </w:pPr>
            <w:r w:rsidRPr="00165732">
              <w:rPr>
                <w:rFonts w:ascii="Verdana" w:hAnsi="Verdana" w:cs="Calibri"/>
                <w:color w:val="000000"/>
                <w:sz w:val="20"/>
                <w:szCs w:val="20"/>
              </w:rPr>
              <w:t> </w:t>
            </w:r>
          </w:p>
        </w:tc>
        <w:tc>
          <w:tcPr>
            <w:tcW w:w="5180" w:type="dxa"/>
            <w:tcBorders>
              <w:top w:val="nil"/>
              <w:left w:val="nil"/>
              <w:bottom w:val="nil"/>
              <w:right w:val="nil"/>
            </w:tcBorders>
            <w:shd w:val="clear" w:color="auto" w:fill="DEEAF6" w:themeFill="accent1" w:themeFillTint="33"/>
            <w:vAlign w:val="center"/>
            <w:hideMark/>
          </w:tcPr>
          <w:p w14:paraId="11E7C5F8" w14:textId="77777777" w:rsidR="00871F8E" w:rsidRPr="00165732" w:rsidRDefault="00871F8E" w:rsidP="00871F8E">
            <w:pPr>
              <w:rPr>
                <w:rFonts w:ascii="Verdana" w:hAnsi="Verdana" w:cs="Calibri"/>
                <w:color w:val="000000"/>
                <w:sz w:val="20"/>
                <w:szCs w:val="20"/>
              </w:rPr>
            </w:pPr>
            <w:r w:rsidRPr="00165732">
              <w:rPr>
                <w:rFonts w:ascii="Verdana" w:hAnsi="Verdana" w:cs="Calibri"/>
                <w:color w:val="000000"/>
                <w:sz w:val="20"/>
                <w:szCs w:val="20"/>
              </w:rPr>
              <w:t> </w:t>
            </w:r>
          </w:p>
        </w:tc>
        <w:tc>
          <w:tcPr>
            <w:tcW w:w="3880" w:type="dxa"/>
            <w:tcBorders>
              <w:top w:val="nil"/>
              <w:left w:val="nil"/>
              <w:bottom w:val="nil"/>
              <w:right w:val="single" w:sz="8" w:space="0" w:color="auto"/>
            </w:tcBorders>
            <w:shd w:val="clear" w:color="auto" w:fill="DEEAF6" w:themeFill="accent1" w:themeFillTint="33"/>
            <w:noWrap/>
            <w:vAlign w:val="center"/>
            <w:hideMark/>
          </w:tcPr>
          <w:p w14:paraId="03A26C40" w14:textId="77777777" w:rsidR="00871F8E" w:rsidRPr="00165732" w:rsidRDefault="00871F8E" w:rsidP="00871F8E">
            <w:pPr>
              <w:jc w:val="right"/>
              <w:rPr>
                <w:rFonts w:ascii="Verdana" w:hAnsi="Verdana" w:cs="Calibri"/>
                <w:color w:val="000000"/>
                <w:sz w:val="20"/>
                <w:szCs w:val="20"/>
              </w:rPr>
            </w:pPr>
            <w:r w:rsidRPr="00165732">
              <w:rPr>
                <w:rFonts w:ascii="Verdana" w:hAnsi="Verdana" w:cs="Calibri"/>
                <w:color w:val="000000"/>
                <w:sz w:val="20"/>
                <w:szCs w:val="20"/>
              </w:rPr>
              <w:t> </w:t>
            </w:r>
          </w:p>
        </w:tc>
      </w:tr>
      <w:tr w:rsidR="00871F8E" w:rsidRPr="008C072D" w14:paraId="7DDCE976" w14:textId="77777777" w:rsidTr="00FE2C23">
        <w:trPr>
          <w:trHeight w:val="420"/>
        </w:trPr>
        <w:tc>
          <w:tcPr>
            <w:tcW w:w="100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2ABB1396" w14:textId="2052CA67" w:rsidR="00871F8E" w:rsidRPr="008C072D" w:rsidRDefault="00871F8E" w:rsidP="00871F8E">
            <w:pPr>
              <w:jc w:val="center"/>
              <w:rPr>
                <w:rFonts w:ascii="Verdana" w:hAnsi="Verdana" w:cs="Calibri"/>
                <w:color w:val="FF0000"/>
                <w:sz w:val="20"/>
                <w:szCs w:val="20"/>
              </w:rPr>
            </w:pPr>
            <w:r>
              <w:rPr>
                <w:rFonts w:ascii="Verdana" w:hAnsi="Verdana" w:cs="Calibri"/>
                <w:color w:val="FF0000"/>
                <w:sz w:val="20"/>
                <w:szCs w:val="20"/>
              </w:rPr>
              <w:t>1</w:t>
            </w:r>
            <w:r w:rsidR="008C065A">
              <w:rPr>
                <w:rFonts w:ascii="Verdana" w:hAnsi="Verdana" w:cs="Calibri"/>
                <w:color w:val="FF0000"/>
                <w:sz w:val="20"/>
                <w:szCs w:val="20"/>
              </w:rPr>
              <w:t>1</w:t>
            </w:r>
          </w:p>
        </w:tc>
        <w:tc>
          <w:tcPr>
            <w:tcW w:w="5180" w:type="dxa"/>
            <w:tcBorders>
              <w:top w:val="single" w:sz="8" w:space="0" w:color="auto"/>
              <w:left w:val="nil"/>
              <w:bottom w:val="single" w:sz="4" w:space="0" w:color="auto"/>
              <w:right w:val="single" w:sz="4" w:space="0" w:color="auto"/>
            </w:tcBorders>
            <w:shd w:val="clear" w:color="auto" w:fill="92D050"/>
            <w:vAlign w:val="center"/>
            <w:hideMark/>
          </w:tcPr>
          <w:p w14:paraId="65EB3077" w14:textId="77777777" w:rsidR="00871F8E" w:rsidRPr="008C072D" w:rsidRDefault="00871F8E" w:rsidP="00871F8E">
            <w:pPr>
              <w:rPr>
                <w:rFonts w:ascii="Verdana" w:hAnsi="Verdana" w:cs="Calibri"/>
                <w:color w:val="000000"/>
                <w:sz w:val="20"/>
                <w:szCs w:val="20"/>
              </w:rPr>
            </w:pPr>
            <w:r w:rsidRPr="008C072D">
              <w:rPr>
                <w:rFonts w:ascii="Verdana" w:hAnsi="Verdana" w:cs="Calibri"/>
                <w:color w:val="000000"/>
                <w:sz w:val="20"/>
                <w:szCs w:val="20"/>
              </w:rPr>
              <w:t>Rok planowanej wymiany/dołożenia</w:t>
            </w:r>
          </w:p>
        </w:tc>
        <w:tc>
          <w:tcPr>
            <w:tcW w:w="3880" w:type="dxa"/>
            <w:tcBorders>
              <w:top w:val="single" w:sz="8" w:space="0" w:color="auto"/>
              <w:left w:val="nil"/>
              <w:bottom w:val="single" w:sz="4" w:space="0" w:color="auto"/>
              <w:right w:val="single" w:sz="8" w:space="0" w:color="auto"/>
            </w:tcBorders>
            <w:shd w:val="clear" w:color="auto" w:fill="92D050"/>
            <w:vAlign w:val="center"/>
            <w:hideMark/>
          </w:tcPr>
          <w:p w14:paraId="0AAF304E" w14:textId="698A7B9F" w:rsidR="00871F8E" w:rsidRPr="008C072D" w:rsidRDefault="00871F8E" w:rsidP="00871F8E">
            <w:pPr>
              <w:rPr>
                <w:rFonts w:ascii="Verdana" w:hAnsi="Verdana" w:cs="Calibri"/>
                <w:color w:val="000000"/>
                <w:sz w:val="20"/>
                <w:szCs w:val="20"/>
              </w:rPr>
            </w:pPr>
            <w:r w:rsidRPr="008C072D">
              <w:rPr>
                <w:rFonts w:ascii="Verdana" w:hAnsi="Verdana" w:cs="Calibri"/>
                <w:color w:val="000000"/>
                <w:sz w:val="20"/>
                <w:szCs w:val="20"/>
              </w:rPr>
              <w:t>2021</w:t>
            </w:r>
            <w:r>
              <w:rPr>
                <w:rFonts w:ascii="Verdana" w:hAnsi="Verdana" w:cs="Calibri"/>
                <w:color w:val="000000"/>
                <w:sz w:val="20"/>
                <w:szCs w:val="20"/>
              </w:rPr>
              <w:t xml:space="preserve"> r.</w:t>
            </w:r>
          </w:p>
        </w:tc>
      </w:tr>
      <w:tr w:rsidR="00871F8E" w:rsidRPr="008C072D" w14:paraId="06AF770B" w14:textId="77777777" w:rsidTr="00FE2C23">
        <w:trPr>
          <w:trHeight w:val="42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1EF55EDD" w14:textId="77777777" w:rsidR="00871F8E" w:rsidRPr="007D554E"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4644F5AA" w14:textId="77777777" w:rsidR="00871F8E" w:rsidRPr="008C072D" w:rsidRDefault="00871F8E" w:rsidP="00871F8E">
            <w:pPr>
              <w:rPr>
                <w:rFonts w:ascii="Verdana" w:hAnsi="Verdana" w:cs="Calibri"/>
                <w:color w:val="000000"/>
                <w:sz w:val="20"/>
                <w:szCs w:val="20"/>
              </w:rPr>
            </w:pPr>
            <w:r w:rsidRPr="007D554E">
              <w:rPr>
                <w:rFonts w:ascii="Verdana" w:hAnsi="Verdana" w:cs="Calibri"/>
                <w:color w:val="000000"/>
                <w:sz w:val="20"/>
                <w:szCs w:val="20"/>
              </w:rPr>
              <w:t>nr SCR</w:t>
            </w:r>
          </w:p>
        </w:tc>
        <w:tc>
          <w:tcPr>
            <w:tcW w:w="3880" w:type="dxa"/>
            <w:tcBorders>
              <w:top w:val="nil"/>
              <w:left w:val="nil"/>
              <w:bottom w:val="single" w:sz="4" w:space="0" w:color="auto"/>
              <w:right w:val="single" w:sz="8" w:space="0" w:color="auto"/>
            </w:tcBorders>
            <w:shd w:val="clear" w:color="auto" w:fill="auto"/>
            <w:noWrap/>
            <w:vAlign w:val="center"/>
            <w:hideMark/>
          </w:tcPr>
          <w:p w14:paraId="5E914922" w14:textId="77777777" w:rsidR="00871F8E" w:rsidRPr="008C072D" w:rsidRDefault="00871F8E" w:rsidP="00871F8E">
            <w:pPr>
              <w:rPr>
                <w:rFonts w:ascii="Verdana" w:hAnsi="Verdana" w:cs="Calibri"/>
                <w:color w:val="000000"/>
                <w:sz w:val="20"/>
                <w:szCs w:val="20"/>
              </w:rPr>
            </w:pPr>
            <w:r w:rsidRPr="007D554E">
              <w:rPr>
                <w:rFonts w:ascii="Verdana" w:hAnsi="Verdana" w:cs="Calibri"/>
                <w:color w:val="000000"/>
                <w:sz w:val="20"/>
                <w:szCs w:val="20"/>
              </w:rPr>
              <w:t>SCR K2</w:t>
            </w:r>
          </w:p>
        </w:tc>
      </w:tr>
      <w:tr w:rsidR="00871F8E" w:rsidRPr="008C072D" w14:paraId="37E7A5F7" w14:textId="77777777" w:rsidTr="00FE2C23">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1476A4BC" w14:textId="77777777" w:rsidR="00871F8E" w:rsidRPr="007D554E"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269A7B91" w14:textId="6CD5DBF9" w:rsidR="00871F8E" w:rsidRPr="008C072D" w:rsidRDefault="00871F8E" w:rsidP="00871F8E">
            <w:pPr>
              <w:rPr>
                <w:rFonts w:ascii="Verdana" w:hAnsi="Verdana" w:cs="Calibri"/>
                <w:color w:val="000000"/>
                <w:sz w:val="20"/>
                <w:szCs w:val="20"/>
              </w:rPr>
            </w:pPr>
            <w:r w:rsidRPr="007D554E">
              <w:rPr>
                <w:rFonts w:ascii="Verdana" w:hAnsi="Verdana" w:cs="Calibri"/>
                <w:color w:val="000000"/>
                <w:sz w:val="20"/>
                <w:szCs w:val="20"/>
              </w:rPr>
              <w:t>Numer warstwy</w:t>
            </w:r>
            <w:r w:rsidR="00BE3A7B">
              <w:rPr>
                <w:rFonts w:ascii="Verdana" w:hAnsi="Verdana" w:cs="Calibri"/>
                <w:color w:val="000000"/>
                <w:sz w:val="20"/>
                <w:szCs w:val="20"/>
              </w:rPr>
              <w:t>,</w:t>
            </w:r>
            <w:r w:rsidRPr="007D554E">
              <w:rPr>
                <w:rFonts w:ascii="Verdana" w:hAnsi="Verdana" w:cs="Calibri"/>
                <w:color w:val="000000"/>
                <w:sz w:val="20"/>
                <w:szCs w:val="20"/>
              </w:rPr>
              <w:t xml:space="preserve"> na której wykonywane będą prace</w:t>
            </w:r>
          </w:p>
        </w:tc>
        <w:tc>
          <w:tcPr>
            <w:tcW w:w="3880" w:type="dxa"/>
            <w:tcBorders>
              <w:top w:val="nil"/>
              <w:left w:val="nil"/>
              <w:bottom w:val="single" w:sz="4" w:space="0" w:color="auto"/>
              <w:right w:val="single" w:sz="8" w:space="0" w:color="auto"/>
            </w:tcBorders>
            <w:shd w:val="clear" w:color="auto" w:fill="auto"/>
            <w:vAlign w:val="center"/>
            <w:hideMark/>
          </w:tcPr>
          <w:p w14:paraId="0F833728" w14:textId="69558DB6" w:rsidR="00871F8E" w:rsidRPr="008C072D" w:rsidRDefault="00871F8E" w:rsidP="00871F8E">
            <w:pPr>
              <w:rPr>
                <w:rFonts w:ascii="Verdana" w:hAnsi="Verdana" w:cs="Calibri"/>
                <w:color w:val="000000"/>
                <w:sz w:val="20"/>
                <w:szCs w:val="20"/>
              </w:rPr>
            </w:pPr>
            <w:r w:rsidRPr="007D554E">
              <w:rPr>
                <w:rFonts w:ascii="Verdana" w:hAnsi="Verdana" w:cs="Calibri"/>
                <w:color w:val="000000"/>
                <w:sz w:val="20"/>
                <w:szCs w:val="20"/>
              </w:rPr>
              <w:t>I</w:t>
            </w:r>
            <w:r>
              <w:rPr>
                <w:rFonts w:ascii="Verdana" w:hAnsi="Verdana" w:cs="Calibri"/>
                <w:color w:val="000000"/>
                <w:sz w:val="20"/>
                <w:szCs w:val="20"/>
              </w:rPr>
              <w:t>I</w:t>
            </w:r>
            <w:r w:rsidRPr="007D554E">
              <w:rPr>
                <w:rFonts w:ascii="Verdana" w:hAnsi="Verdana" w:cs="Calibri"/>
                <w:color w:val="000000"/>
                <w:sz w:val="20"/>
                <w:szCs w:val="20"/>
              </w:rPr>
              <w:t>I warstwa poziom +  32,635m</w:t>
            </w:r>
          </w:p>
        </w:tc>
      </w:tr>
      <w:tr w:rsidR="00871F8E" w:rsidRPr="00165732" w14:paraId="5D4546A5" w14:textId="77777777" w:rsidTr="00FE2C23">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4CD6C38E" w14:textId="77777777" w:rsidR="00871F8E" w:rsidRPr="007D554E"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6618FBB8" w14:textId="77777777" w:rsidR="00871F8E" w:rsidRPr="00165732" w:rsidRDefault="00871F8E" w:rsidP="00871F8E">
            <w:pPr>
              <w:rPr>
                <w:rFonts w:ascii="Verdana" w:hAnsi="Verdana" w:cs="Calibri"/>
                <w:color w:val="000000"/>
                <w:sz w:val="20"/>
                <w:szCs w:val="20"/>
              </w:rPr>
            </w:pPr>
            <w:r w:rsidRPr="007D554E">
              <w:rPr>
                <w:rFonts w:ascii="Verdana" w:hAnsi="Verdana" w:cs="Calibri"/>
                <w:color w:val="000000"/>
                <w:sz w:val="20"/>
                <w:szCs w:val="20"/>
              </w:rPr>
              <w:t>Wymiana / dołożenie</w:t>
            </w:r>
          </w:p>
        </w:tc>
        <w:tc>
          <w:tcPr>
            <w:tcW w:w="3880" w:type="dxa"/>
            <w:tcBorders>
              <w:top w:val="nil"/>
              <w:left w:val="nil"/>
              <w:bottom w:val="single" w:sz="4" w:space="0" w:color="auto"/>
              <w:right w:val="single" w:sz="8" w:space="0" w:color="auto"/>
            </w:tcBorders>
            <w:shd w:val="clear" w:color="auto" w:fill="auto"/>
            <w:vAlign w:val="center"/>
            <w:hideMark/>
          </w:tcPr>
          <w:p w14:paraId="677DB994" w14:textId="77777777" w:rsidR="00871F8E" w:rsidRPr="00165732" w:rsidRDefault="00871F8E" w:rsidP="00871F8E">
            <w:pPr>
              <w:rPr>
                <w:rFonts w:ascii="Verdana" w:hAnsi="Verdana" w:cs="Calibri"/>
                <w:color w:val="000000"/>
                <w:sz w:val="20"/>
                <w:szCs w:val="20"/>
              </w:rPr>
            </w:pPr>
            <w:r w:rsidRPr="007D554E">
              <w:rPr>
                <w:rFonts w:ascii="Verdana" w:hAnsi="Verdana" w:cs="Calibri"/>
                <w:color w:val="000000"/>
                <w:sz w:val="20"/>
                <w:szCs w:val="20"/>
              </w:rPr>
              <w:t>Wymiana</w:t>
            </w:r>
          </w:p>
        </w:tc>
      </w:tr>
      <w:tr w:rsidR="00871F8E" w:rsidRPr="00165732" w14:paraId="024DE1B1" w14:textId="77777777" w:rsidTr="006C5B1E">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45B406A7" w14:textId="77777777" w:rsidR="00871F8E" w:rsidRPr="007D554E"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266FFEEC" w14:textId="77777777" w:rsidR="00871F8E" w:rsidRPr="00165732" w:rsidRDefault="00871F8E" w:rsidP="00871F8E">
            <w:pPr>
              <w:rPr>
                <w:rFonts w:ascii="Verdana" w:hAnsi="Verdana" w:cs="Calibri"/>
                <w:color w:val="000000"/>
                <w:sz w:val="20"/>
                <w:szCs w:val="20"/>
              </w:rPr>
            </w:pPr>
            <w:r w:rsidRPr="007D554E">
              <w:rPr>
                <w:rFonts w:ascii="Verdana" w:hAnsi="Verdana" w:cs="Calibri"/>
                <w:color w:val="000000"/>
                <w:sz w:val="20"/>
                <w:szCs w:val="20"/>
              </w:rPr>
              <w:t>Planowany termin wykonywania prac:</w:t>
            </w:r>
          </w:p>
        </w:tc>
        <w:tc>
          <w:tcPr>
            <w:tcW w:w="3880" w:type="dxa"/>
            <w:tcBorders>
              <w:top w:val="nil"/>
              <w:left w:val="nil"/>
              <w:bottom w:val="single" w:sz="4" w:space="0" w:color="auto"/>
              <w:right w:val="single" w:sz="8" w:space="0" w:color="auto"/>
            </w:tcBorders>
            <w:shd w:val="clear" w:color="auto" w:fill="auto"/>
            <w:vAlign w:val="center"/>
            <w:hideMark/>
          </w:tcPr>
          <w:p w14:paraId="31937DCD" w14:textId="6845F390" w:rsidR="00871F8E" w:rsidRPr="00165732" w:rsidRDefault="00871F8E" w:rsidP="00871F8E">
            <w:pPr>
              <w:rPr>
                <w:rFonts w:ascii="Verdana" w:hAnsi="Verdana" w:cs="Calibri"/>
                <w:color w:val="000000"/>
                <w:sz w:val="20"/>
                <w:szCs w:val="20"/>
              </w:rPr>
            </w:pPr>
            <w:r>
              <w:rPr>
                <w:rFonts w:ascii="Verdana" w:hAnsi="Verdana" w:cs="Calibri"/>
                <w:color w:val="000000"/>
                <w:sz w:val="20"/>
                <w:szCs w:val="20"/>
              </w:rPr>
              <w:t>12</w:t>
            </w:r>
            <w:r w:rsidRPr="007D554E">
              <w:rPr>
                <w:rFonts w:ascii="Verdana" w:hAnsi="Verdana" w:cs="Calibri"/>
                <w:color w:val="000000"/>
                <w:sz w:val="20"/>
                <w:szCs w:val="20"/>
              </w:rPr>
              <w:t xml:space="preserve">.2021 </w:t>
            </w:r>
            <w:r>
              <w:rPr>
                <w:rFonts w:ascii="Verdana" w:hAnsi="Verdana" w:cs="Calibri"/>
                <w:color w:val="000000"/>
                <w:sz w:val="20"/>
                <w:szCs w:val="20"/>
              </w:rPr>
              <w:t>– 01.2022</w:t>
            </w:r>
          </w:p>
        </w:tc>
      </w:tr>
      <w:tr w:rsidR="00871F8E" w:rsidRPr="00E45524" w14:paraId="32B03BBE" w14:textId="77777777" w:rsidTr="006C5B1E">
        <w:trPr>
          <w:trHeight w:val="315"/>
        </w:trPr>
        <w:tc>
          <w:tcPr>
            <w:tcW w:w="1000" w:type="dxa"/>
            <w:tcBorders>
              <w:top w:val="nil"/>
              <w:left w:val="single" w:sz="8" w:space="0" w:color="auto"/>
              <w:bottom w:val="nil"/>
              <w:right w:val="nil"/>
            </w:tcBorders>
            <w:shd w:val="clear" w:color="auto" w:fill="DEEAF6" w:themeFill="accent1" w:themeFillTint="33"/>
            <w:noWrap/>
            <w:vAlign w:val="center"/>
          </w:tcPr>
          <w:p w14:paraId="1AE27819" w14:textId="77777777" w:rsidR="00871F8E" w:rsidRPr="00165732" w:rsidRDefault="00871F8E" w:rsidP="00871F8E">
            <w:pPr>
              <w:rPr>
                <w:rFonts w:ascii="Verdana" w:hAnsi="Verdana" w:cs="Calibri"/>
                <w:color w:val="000000"/>
                <w:sz w:val="20"/>
                <w:szCs w:val="20"/>
              </w:rPr>
            </w:pPr>
          </w:p>
        </w:tc>
        <w:tc>
          <w:tcPr>
            <w:tcW w:w="5180" w:type="dxa"/>
            <w:tcBorders>
              <w:top w:val="single" w:sz="4" w:space="0" w:color="auto"/>
              <w:left w:val="nil"/>
              <w:bottom w:val="nil"/>
              <w:right w:val="nil"/>
            </w:tcBorders>
            <w:shd w:val="clear" w:color="auto" w:fill="DEEAF6" w:themeFill="accent1" w:themeFillTint="33"/>
            <w:vAlign w:val="center"/>
          </w:tcPr>
          <w:p w14:paraId="7D260F0D" w14:textId="77777777" w:rsidR="00871F8E" w:rsidRPr="00165732" w:rsidRDefault="00871F8E" w:rsidP="00871F8E">
            <w:pPr>
              <w:rPr>
                <w:rFonts w:ascii="Verdana" w:hAnsi="Verdana" w:cs="Calibri"/>
                <w:color w:val="000000"/>
                <w:sz w:val="20"/>
                <w:szCs w:val="20"/>
              </w:rPr>
            </w:pPr>
          </w:p>
        </w:tc>
        <w:tc>
          <w:tcPr>
            <w:tcW w:w="3880" w:type="dxa"/>
            <w:tcBorders>
              <w:top w:val="single" w:sz="4" w:space="0" w:color="auto"/>
              <w:left w:val="nil"/>
              <w:bottom w:val="nil"/>
              <w:right w:val="single" w:sz="8" w:space="0" w:color="auto"/>
            </w:tcBorders>
            <w:shd w:val="clear" w:color="auto" w:fill="DEEAF6" w:themeFill="accent1" w:themeFillTint="33"/>
            <w:noWrap/>
            <w:vAlign w:val="center"/>
          </w:tcPr>
          <w:p w14:paraId="381C59DD" w14:textId="77777777" w:rsidR="00871F8E" w:rsidRPr="00165732" w:rsidRDefault="00871F8E" w:rsidP="00871F8E">
            <w:pPr>
              <w:jc w:val="right"/>
              <w:rPr>
                <w:rFonts w:ascii="Verdana" w:hAnsi="Verdana" w:cs="Calibri"/>
                <w:color w:val="000000"/>
                <w:sz w:val="20"/>
                <w:szCs w:val="20"/>
              </w:rPr>
            </w:pPr>
          </w:p>
        </w:tc>
      </w:tr>
      <w:tr w:rsidR="00871F8E" w:rsidRPr="00E45524" w14:paraId="78C97011" w14:textId="77777777" w:rsidTr="00165732">
        <w:trPr>
          <w:trHeight w:val="420"/>
        </w:trPr>
        <w:tc>
          <w:tcPr>
            <w:tcW w:w="100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1A6654E6" w14:textId="73067B47" w:rsidR="00871F8E" w:rsidRPr="003F06CB" w:rsidRDefault="00871F8E" w:rsidP="00871F8E">
            <w:pPr>
              <w:jc w:val="center"/>
              <w:rPr>
                <w:rFonts w:ascii="Verdana" w:hAnsi="Verdana" w:cs="Calibri"/>
                <w:color w:val="FF0000"/>
                <w:sz w:val="20"/>
                <w:szCs w:val="20"/>
              </w:rPr>
            </w:pPr>
            <w:r w:rsidRPr="003F06CB">
              <w:rPr>
                <w:rFonts w:ascii="Verdana" w:hAnsi="Verdana" w:cs="Calibri"/>
                <w:color w:val="FF0000"/>
                <w:sz w:val="20"/>
                <w:szCs w:val="20"/>
              </w:rPr>
              <w:t> </w:t>
            </w:r>
            <w:r>
              <w:rPr>
                <w:rFonts w:ascii="Verdana" w:hAnsi="Verdana" w:cs="Calibri"/>
                <w:color w:val="FF0000"/>
                <w:sz w:val="20"/>
                <w:szCs w:val="20"/>
              </w:rPr>
              <w:t>1</w:t>
            </w:r>
            <w:r w:rsidR="008C065A">
              <w:rPr>
                <w:rFonts w:ascii="Verdana" w:hAnsi="Verdana" w:cs="Calibri"/>
                <w:color w:val="FF0000"/>
                <w:sz w:val="20"/>
                <w:szCs w:val="20"/>
              </w:rPr>
              <w:t>2</w:t>
            </w:r>
          </w:p>
        </w:tc>
        <w:tc>
          <w:tcPr>
            <w:tcW w:w="5180" w:type="dxa"/>
            <w:tcBorders>
              <w:top w:val="single" w:sz="8" w:space="0" w:color="auto"/>
              <w:left w:val="nil"/>
              <w:bottom w:val="single" w:sz="4" w:space="0" w:color="auto"/>
              <w:right w:val="single" w:sz="4" w:space="0" w:color="auto"/>
            </w:tcBorders>
            <w:shd w:val="clear" w:color="auto" w:fill="92D050"/>
            <w:vAlign w:val="center"/>
            <w:hideMark/>
          </w:tcPr>
          <w:p w14:paraId="62D3BE2A" w14:textId="77777777" w:rsidR="00871F8E" w:rsidRPr="003F06CB" w:rsidRDefault="00871F8E" w:rsidP="00871F8E">
            <w:pPr>
              <w:rPr>
                <w:rFonts w:ascii="Verdana" w:hAnsi="Verdana" w:cs="Calibri"/>
                <w:color w:val="000000"/>
                <w:sz w:val="20"/>
                <w:szCs w:val="20"/>
              </w:rPr>
            </w:pPr>
            <w:r w:rsidRPr="003F06CB">
              <w:rPr>
                <w:rFonts w:ascii="Verdana" w:hAnsi="Verdana" w:cs="Calibri"/>
                <w:color w:val="000000"/>
                <w:sz w:val="20"/>
                <w:szCs w:val="20"/>
              </w:rPr>
              <w:t>Rok planowanej wymiany/dołożenia</w:t>
            </w:r>
          </w:p>
        </w:tc>
        <w:tc>
          <w:tcPr>
            <w:tcW w:w="3880" w:type="dxa"/>
            <w:tcBorders>
              <w:top w:val="single" w:sz="8" w:space="0" w:color="auto"/>
              <w:left w:val="nil"/>
              <w:bottom w:val="single" w:sz="4" w:space="0" w:color="auto"/>
              <w:right w:val="single" w:sz="8" w:space="0" w:color="auto"/>
            </w:tcBorders>
            <w:shd w:val="clear" w:color="auto" w:fill="92D050"/>
            <w:vAlign w:val="center"/>
            <w:hideMark/>
          </w:tcPr>
          <w:p w14:paraId="70333D74" w14:textId="45407B32" w:rsidR="00871F8E" w:rsidRPr="003F06CB" w:rsidRDefault="00871F8E" w:rsidP="00871F8E">
            <w:pPr>
              <w:rPr>
                <w:rFonts w:ascii="Verdana" w:hAnsi="Verdana" w:cs="Calibri"/>
                <w:color w:val="000000"/>
                <w:sz w:val="20"/>
                <w:szCs w:val="20"/>
              </w:rPr>
            </w:pPr>
            <w:r w:rsidRPr="003F06CB">
              <w:rPr>
                <w:rFonts w:ascii="Verdana" w:hAnsi="Verdana" w:cs="Calibri"/>
                <w:color w:val="000000"/>
                <w:sz w:val="20"/>
                <w:szCs w:val="20"/>
              </w:rPr>
              <w:t>2021</w:t>
            </w:r>
            <w:r>
              <w:rPr>
                <w:rFonts w:ascii="Verdana" w:hAnsi="Verdana" w:cs="Calibri"/>
                <w:color w:val="000000"/>
                <w:sz w:val="20"/>
                <w:szCs w:val="20"/>
              </w:rPr>
              <w:t xml:space="preserve"> r.</w:t>
            </w:r>
          </w:p>
        </w:tc>
      </w:tr>
      <w:tr w:rsidR="00871F8E" w:rsidRPr="00E45524" w14:paraId="2FCFF952" w14:textId="77777777" w:rsidTr="00E45524">
        <w:trPr>
          <w:trHeight w:val="42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62DD2FCA" w14:textId="77777777" w:rsidR="00871F8E" w:rsidRPr="00D5210D"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5A7F3CB6" w14:textId="77777777" w:rsidR="00871F8E" w:rsidRPr="00D5210D" w:rsidRDefault="00871F8E" w:rsidP="00871F8E">
            <w:pPr>
              <w:rPr>
                <w:rFonts w:ascii="Verdana" w:hAnsi="Verdana" w:cs="Calibri"/>
                <w:color w:val="000000"/>
                <w:sz w:val="20"/>
                <w:szCs w:val="20"/>
              </w:rPr>
            </w:pPr>
            <w:r w:rsidRPr="00D5210D">
              <w:rPr>
                <w:rFonts w:ascii="Verdana" w:hAnsi="Verdana" w:cs="Calibri"/>
                <w:color w:val="000000"/>
                <w:sz w:val="20"/>
                <w:szCs w:val="20"/>
              </w:rPr>
              <w:t>nr SCR</w:t>
            </w:r>
          </w:p>
        </w:tc>
        <w:tc>
          <w:tcPr>
            <w:tcW w:w="3880" w:type="dxa"/>
            <w:tcBorders>
              <w:top w:val="nil"/>
              <w:left w:val="nil"/>
              <w:bottom w:val="single" w:sz="4" w:space="0" w:color="auto"/>
              <w:right w:val="single" w:sz="8" w:space="0" w:color="auto"/>
            </w:tcBorders>
            <w:shd w:val="clear" w:color="auto" w:fill="auto"/>
            <w:noWrap/>
            <w:vAlign w:val="center"/>
            <w:hideMark/>
          </w:tcPr>
          <w:p w14:paraId="5E48F446" w14:textId="77777777" w:rsidR="00871F8E" w:rsidRPr="00D5210D" w:rsidRDefault="00871F8E" w:rsidP="00871F8E">
            <w:pPr>
              <w:rPr>
                <w:rFonts w:ascii="Verdana" w:hAnsi="Verdana" w:cs="Calibri"/>
                <w:color w:val="000000"/>
                <w:sz w:val="20"/>
                <w:szCs w:val="20"/>
              </w:rPr>
            </w:pPr>
            <w:r w:rsidRPr="00D5210D">
              <w:rPr>
                <w:rFonts w:ascii="Verdana" w:hAnsi="Verdana" w:cs="Calibri"/>
                <w:color w:val="000000"/>
                <w:sz w:val="20"/>
                <w:szCs w:val="20"/>
              </w:rPr>
              <w:t>SCR K6</w:t>
            </w:r>
          </w:p>
        </w:tc>
      </w:tr>
      <w:tr w:rsidR="00871F8E" w:rsidRPr="00E45524" w14:paraId="2E035570" w14:textId="77777777" w:rsidTr="00E45524">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589C9B19" w14:textId="77777777" w:rsidR="00871F8E" w:rsidRPr="00D5210D"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0AF705E5" w14:textId="18AA86FA" w:rsidR="00871F8E" w:rsidRPr="00BE3A7B" w:rsidRDefault="00871F8E" w:rsidP="00871F8E">
            <w:pPr>
              <w:rPr>
                <w:rFonts w:ascii="Verdana" w:hAnsi="Verdana" w:cs="Calibri"/>
                <w:color w:val="000000"/>
                <w:sz w:val="20"/>
                <w:szCs w:val="20"/>
              </w:rPr>
            </w:pPr>
            <w:r w:rsidRPr="00D5210D">
              <w:rPr>
                <w:rFonts w:ascii="Verdana" w:hAnsi="Verdana" w:cs="Calibri"/>
                <w:color w:val="000000"/>
                <w:sz w:val="20"/>
                <w:szCs w:val="20"/>
              </w:rPr>
              <w:t>Numer warstwy</w:t>
            </w:r>
            <w:r w:rsidR="00BE3A7B">
              <w:rPr>
                <w:rFonts w:ascii="Verdana" w:hAnsi="Verdana" w:cs="Calibri"/>
                <w:color w:val="000000"/>
                <w:sz w:val="20"/>
                <w:szCs w:val="20"/>
              </w:rPr>
              <w:t>,</w:t>
            </w:r>
            <w:r w:rsidRPr="00BE3A7B">
              <w:rPr>
                <w:rFonts w:ascii="Verdana" w:hAnsi="Verdana" w:cs="Calibri"/>
                <w:color w:val="000000"/>
                <w:sz w:val="20"/>
                <w:szCs w:val="20"/>
              </w:rPr>
              <w:t xml:space="preserve"> na której wykonywane będą prace</w:t>
            </w:r>
          </w:p>
        </w:tc>
        <w:tc>
          <w:tcPr>
            <w:tcW w:w="3880" w:type="dxa"/>
            <w:tcBorders>
              <w:top w:val="nil"/>
              <w:left w:val="nil"/>
              <w:bottom w:val="single" w:sz="4" w:space="0" w:color="auto"/>
              <w:right w:val="single" w:sz="8" w:space="0" w:color="auto"/>
            </w:tcBorders>
            <w:shd w:val="clear" w:color="auto" w:fill="auto"/>
            <w:vAlign w:val="center"/>
            <w:hideMark/>
          </w:tcPr>
          <w:p w14:paraId="41A9E6AD" w14:textId="77777777" w:rsidR="00871F8E" w:rsidRPr="00BE3A7B" w:rsidRDefault="00871F8E" w:rsidP="00871F8E">
            <w:pPr>
              <w:rPr>
                <w:rFonts w:ascii="Verdana" w:hAnsi="Verdana" w:cs="Calibri"/>
                <w:color w:val="000000"/>
                <w:sz w:val="20"/>
                <w:szCs w:val="20"/>
              </w:rPr>
            </w:pPr>
            <w:r w:rsidRPr="00BE3A7B">
              <w:rPr>
                <w:rFonts w:ascii="Verdana" w:hAnsi="Verdana" w:cs="Calibri"/>
                <w:color w:val="000000"/>
                <w:sz w:val="20"/>
                <w:szCs w:val="20"/>
              </w:rPr>
              <w:t>III warstwa poziom +  32,635m</w:t>
            </w:r>
          </w:p>
        </w:tc>
      </w:tr>
      <w:tr w:rsidR="00871F8E" w:rsidRPr="00E45524" w14:paraId="3867AC13" w14:textId="77777777" w:rsidTr="00E45524">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50F17451" w14:textId="77777777" w:rsidR="00871F8E" w:rsidRPr="00D5210D"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5A081DF7" w14:textId="77777777" w:rsidR="00871F8E" w:rsidRPr="00D5210D" w:rsidRDefault="00871F8E" w:rsidP="00871F8E">
            <w:pPr>
              <w:rPr>
                <w:rFonts w:ascii="Verdana" w:hAnsi="Verdana" w:cs="Calibri"/>
                <w:color w:val="000000"/>
                <w:sz w:val="20"/>
                <w:szCs w:val="20"/>
              </w:rPr>
            </w:pPr>
            <w:r w:rsidRPr="00D5210D">
              <w:rPr>
                <w:rFonts w:ascii="Verdana" w:hAnsi="Verdana" w:cs="Calibri"/>
                <w:color w:val="000000"/>
                <w:sz w:val="20"/>
                <w:szCs w:val="20"/>
              </w:rPr>
              <w:t>Wymiana / dołożenie</w:t>
            </w:r>
          </w:p>
        </w:tc>
        <w:tc>
          <w:tcPr>
            <w:tcW w:w="3880" w:type="dxa"/>
            <w:tcBorders>
              <w:top w:val="nil"/>
              <w:left w:val="nil"/>
              <w:bottom w:val="single" w:sz="4" w:space="0" w:color="auto"/>
              <w:right w:val="single" w:sz="8" w:space="0" w:color="auto"/>
            </w:tcBorders>
            <w:shd w:val="clear" w:color="auto" w:fill="auto"/>
            <w:vAlign w:val="center"/>
            <w:hideMark/>
          </w:tcPr>
          <w:p w14:paraId="04728512" w14:textId="77777777" w:rsidR="00871F8E" w:rsidRPr="00D5210D" w:rsidRDefault="00871F8E" w:rsidP="00871F8E">
            <w:pPr>
              <w:rPr>
                <w:rFonts w:ascii="Verdana" w:hAnsi="Verdana" w:cs="Calibri"/>
                <w:color w:val="000000"/>
                <w:sz w:val="20"/>
                <w:szCs w:val="20"/>
              </w:rPr>
            </w:pPr>
            <w:r w:rsidRPr="00D5210D">
              <w:rPr>
                <w:rFonts w:ascii="Verdana" w:hAnsi="Verdana" w:cs="Calibri"/>
                <w:color w:val="000000"/>
                <w:sz w:val="20"/>
                <w:szCs w:val="20"/>
              </w:rPr>
              <w:t>Dołożenie</w:t>
            </w:r>
          </w:p>
        </w:tc>
      </w:tr>
      <w:tr w:rsidR="00871F8E" w:rsidRPr="00E45524" w14:paraId="626B6109" w14:textId="77777777" w:rsidTr="006C5B1E">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7C413901" w14:textId="77777777" w:rsidR="00871F8E" w:rsidRPr="00D5210D"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6D34CEFA" w14:textId="77777777" w:rsidR="00871F8E" w:rsidRPr="00D5210D" w:rsidRDefault="00871F8E" w:rsidP="00871F8E">
            <w:pPr>
              <w:rPr>
                <w:rFonts w:ascii="Verdana" w:hAnsi="Verdana" w:cs="Calibri"/>
                <w:color w:val="000000"/>
                <w:sz w:val="20"/>
                <w:szCs w:val="20"/>
              </w:rPr>
            </w:pPr>
            <w:r w:rsidRPr="00D5210D">
              <w:rPr>
                <w:rFonts w:ascii="Verdana" w:hAnsi="Verdana" w:cs="Calibri"/>
                <w:color w:val="000000"/>
                <w:sz w:val="20"/>
                <w:szCs w:val="20"/>
              </w:rPr>
              <w:t>Planowany termin wykonywania prac:</w:t>
            </w:r>
          </w:p>
        </w:tc>
        <w:tc>
          <w:tcPr>
            <w:tcW w:w="3880" w:type="dxa"/>
            <w:tcBorders>
              <w:top w:val="nil"/>
              <w:left w:val="nil"/>
              <w:bottom w:val="single" w:sz="4" w:space="0" w:color="auto"/>
              <w:right w:val="single" w:sz="8" w:space="0" w:color="auto"/>
            </w:tcBorders>
            <w:shd w:val="clear" w:color="auto" w:fill="auto"/>
            <w:vAlign w:val="center"/>
            <w:hideMark/>
          </w:tcPr>
          <w:p w14:paraId="1DF53127" w14:textId="31758014" w:rsidR="00871F8E" w:rsidRPr="003F06CB" w:rsidRDefault="00871F8E" w:rsidP="00871F8E">
            <w:pPr>
              <w:rPr>
                <w:rFonts w:ascii="Verdana" w:hAnsi="Verdana" w:cs="Calibri"/>
                <w:color w:val="000000"/>
                <w:sz w:val="20"/>
                <w:szCs w:val="20"/>
              </w:rPr>
            </w:pPr>
            <w:r w:rsidRPr="00D5210D">
              <w:rPr>
                <w:rFonts w:ascii="Verdana" w:hAnsi="Verdana" w:cs="Calibri"/>
                <w:color w:val="000000"/>
                <w:sz w:val="20"/>
                <w:szCs w:val="20"/>
              </w:rPr>
              <w:t>1</w:t>
            </w:r>
            <w:r>
              <w:rPr>
                <w:rFonts w:ascii="Verdana" w:hAnsi="Verdana" w:cs="Calibri"/>
                <w:color w:val="000000"/>
                <w:sz w:val="20"/>
                <w:szCs w:val="20"/>
              </w:rPr>
              <w:t>2</w:t>
            </w:r>
            <w:r w:rsidRPr="003F06CB">
              <w:rPr>
                <w:rFonts w:ascii="Verdana" w:hAnsi="Verdana" w:cs="Calibri"/>
                <w:color w:val="000000"/>
                <w:sz w:val="20"/>
                <w:szCs w:val="20"/>
              </w:rPr>
              <w:t xml:space="preserve">.2021 - </w:t>
            </w:r>
            <w:r w:rsidR="00BE3A7B">
              <w:rPr>
                <w:rFonts w:ascii="Verdana" w:hAnsi="Verdana" w:cs="Calibri"/>
                <w:color w:val="000000"/>
                <w:sz w:val="20"/>
                <w:szCs w:val="20"/>
              </w:rPr>
              <w:t>01</w:t>
            </w:r>
            <w:r w:rsidRPr="003F06CB">
              <w:rPr>
                <w:rFonts w:ascii="Verdana" w:hAnsi="Verdana" w:cs="Calibri"/>
                <w:color w:val="000000"/>
                <w:sz w:val="20"/>
                <w:szCs w:val="20"/>
              </w:rPr>
              <w:t>.202</w:t>
            </w:r>
            <w:r w:rsidR="00BE3A7B">
              <w:rPr>
                <w:rFonts w:ascii="Verdana" w:hAnsi="Verdana" w:cs="Calibri"/>
                <w:color w:val="000000"/>
                <w:sz w:val="20"/>
                <w:szCs w:val="20"/>
              </w:rPr>
              <w:t>2</w:t>
            </w:r>
          </w:p>
        </w:tc>
      </w:tr>
      <w:tr w:rsidR="00871F8E" w:rsidRPr="00E45524" w14:paraId="2B4146DC" w14:textId="77777777" w:rsidTr="006C5B1E">
        <w:trPr>
          <w:trHeight w:val="315"/>
        </w:trPr>
        <w:tc>
          <w:tcPr>
            <w:tcW w:w="1000" w:type="dxa"/>
            <w:tcBorders>
              <w:top w:val="nil"/>
              <w:left w:val="single" w:sz="8" w:space="0" w:color="auto"/>
              <w:bottom w:val="nil"/>
              <w:right w:val="nil"/>
            </w:tcBorders>
            <w:shd w:val="clear" w:color="auto" w:fill="DEEAF6" w:themeFill="accent1" w:themeFillTint="33"/>
            <w:noWrap/>
            <w:vAlign w:val="center"/>
            <w:hideMark/>
          </w:tcPr>
          <w:p w14:paraId="687FE4F0" w14:textId="77777777" w:rsidR="00871F8E" w:rsidRPr="003F06CB" w:rsidRDefault="00871F8E" w:rsidP="00871F8E">
            <w:pPr>
              <w:rPr>
                <w:rFonts w:ascii="Verdana" w:hAnsi="Verdana" w:cs="Calibri"/>
                <w:color w:val="000000"/>
                <w:sz w:val="20"/>
                <w:szCs w:val="20"/>
              </w:rPr>
            </w:pPr>
            <w:r w:rsidRPr="003F06CB">
              <w:rPr>
                <w:rFonts w:ascii="Verdana" w:hAnsi="Verdana" w:cs="Calibri"/>
                <w:color w:val="000000"/>
                <w:sz w:val="20"/>
                <w:szCs w:val="20"/>
              </w:rPr>
              <w:t> </w:t>
            </w:r>
          </w:p>
        </w:tc>
        <w:tc>
          <w:tcPr>
            <w:tcW w:w="5180" w:type="dxa"/>
            <w:tcBorders>
              <w:top w:val="single" w:sz="4" w:space="0" w:color="auto"/>
              <w:left w:val="nil"/>
              <w:bottom w:val="nil"/>
              <w:right w:val="nil"/>
            </w:tcBorders>
            <w:shd w:val="clear" w:color="auto" w:fill="DEEAF6" w:themeFill="accent1" w:themeFillTint="33"/>
            <w:vAlign w:val="center"/>
            <w:hideMark/>
          </w:tcPr>
          <w:p w14:paraId="0D7EAB8C" w14:textId="77777777" w:rsidR="00871F8E" w:rsidRPr="003F06CB" w:rsidRDefault="00871F8E" w:rsidP="00871F8E">
            <w:pPr>
              <w:rPr>
                <w:rFonts w:ascii="Verdana" w:hAnsi="Verdana" w:cs="Calibri"/>
                <w:color w:val="000000"/>
                <w:sz w:val="20"/>
                <w:szCs w:val="20"/>
              </w:rPr>
            </w:pPr>
            <w:r w:rsidRPr="003F06CB">
              <w:rPr>
                <w:rFonts w:ascii="Verdana" w:hAnsi="Verdana" w:cs="Calibri"/>
                <w:color w:val="000000"/>
                <w:sz w:val="20"/>
                <w:szCs w:val="20"/>
              </w:rPr>
              <w:t> </w:t>
            </w:r>
          </w:p>
        </w:tc>
        <w:tc>
          <w:tcPr>
            <w:tcW w:w="3880" w:type="dxa"/>
            <w:tcBorders>
              <w:top w:val="single" w:sz="4" w:space="0" w:color="auto"/>
              <w:left w:val="nil"/>
              <w:bottom w:val="nil"/>
              <w:right w:val="single" w:sz="8" w:space="0" w:color="auto"/>
            </w:tcBorders>
            <w:shd w:val="clear" w:color="auto" w:fill="DEEAF6" w:themeFill="accent1" w:themeFillTint="33"/>
            <w:noWrap/>
            <w:vAlign w:val="center"/>
            <w:hideMark/>
          </w:tcPr>
          <w:p w14:paraId="4F87E3F6" w14:textId="77777777" w:rsidR="00871F8E" w:rsidRPr="003F06CB" w:rsidRDefault="00871F8E" w:rsidP="00871F8E">
            <w:pPr>
              <w:jc w:val="right"/>
              <w:rPr>
                <w:rFonts w:ascii="Verdana" w:hAnsi="Verdana" w:cs="Calibri"/>
                <w:color w:val="000000"/>
                <w:sz w:val="20"/>
                <w:szCs w:val="20"/>
              </w:rPr>
            </w:pPr>
            <w:r w:rsidRPr="003F06CB">
              <w:rPr>
                <w:rFonts w:ascii="Verdana" w:hAnsi="Verdana" w:cs="Calibri"/>
                <w:color w:val="000000"/>
                <w:sz w:val="20"/>
                <w:szCs w:val="20"/>
              </w:rPr>
              <w:t> </w:t>
            </w:r>
          </w:p>
        </w:tc>
      </w:tr>
      <w:tr w:rsidR="00871F8E" w:rsidRPr="00E45524" w14:paraId="4D74434B" w14:textId="77777777" w:rsidTr="00D31E6D">
        <w:trPr>
          <w:trHeight w:val="420"/>
        </w:trPr>
        <w:tc>
          <w:tcPr>
            <w:tcW w:w="100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146DB64E" w14:textId="20D29972" w:rsidR="00871F8E" w:rsidRPr="005F1B88" w:rsidRDefault="00871F8E" w:rsidP="00871F8E">
            <w:pPr>
              <w:jc w:val="center"/>
              <w:rPr>
                <w:rFonts w:ascii="Verdana" w:hAnsi="Verdana" w:cs="Calibri"/>
                <w:color w:val="FF0000"/>
                <w:sz w:val="20"/>
                <w:szCs w:val="20"/>
              </w:rPr>
            </w:pPr>
            <w:r w:rsidRPr="005F1B88">
              <w:rPr>
                <w:rFonts w:ascii="Verdana" w:hAnsi="Verdana" w:cs="Calibri"/>
                <w:color w:val="FF0000"/>
                <w:sz w:val="20"/>
                <w:szCs w:val="20"/>
              </w:rPr>
              <w:t> </w:t>
            </w:r>
            <w:r>
              <w:rPr>
                <w:rFonts w:ascii="Verdana" w:hAnsi="Verdana" w:cs="Calibri"/>
                <w:color w:val="FF0000"/>
                <w:sz w:val="20"/>
                <w:szCs w:val="20"/>
              </w:rPr>
              <w:t>1</w:t>
            </w:r>
            <w:r w:rsidR="008C065A">
              <w:rPr>
                <w:rFonts w:ascii="Verdana" w:hAnsi="Verdana" w:cs="Calibri"/>
                <w:color w:val="FF0000"/>
                <w:sz w:val="20"/>
                <w:szCs w:val="20"/>
              </w:rPr>
              <w:t>3</w:t>
            </w:r>
          </w:p>
        </w:tc>
        <w:tc>
          <w:tcPr>
            <w:tcW w:w="5180" w:type="dxa"/>
            <w:tcBorders>
              <w:top w:val="single" w:sz="8" w:space="0" w:color="auto"/>
              <w:left w:val="nil"/>
              <w:bottom w:val="single" w:sz="4" w:space="0" w:color="auto"/>
              <w:right w:val="single" w:sz="4" w:space="0" w:color="auto"/>
            </w:tcBorders>
            <w:shd w:val="clear" w:color="auto" w:fill="92D050"/>
            <w:vAlign w:val="center"/>
            <w:hideMark/>
          </w:tcPr>
          <w:p w14:paraId="4FF7990A" w14:textId="77777777" w:rsidR="00871F8E" w:rsidRPr="005F1B88" w:rsidRDefault="00871F8E" w:rsidP="00871F8E">
            <w:pPr>
              <w:rPr>
                <w:rFonts w:ascii="Verdana" w:hAnsi="Verdana" w:cs="Calibri"/>
                <w:color w:val="000000"/>
                <w:sz w:val="20"/>
                <w:szCs w:val="20"/>
              </w:rPr>
            </w:pPr>
            <w:r w:rsidRPr="005F1B88">
              <w:rPr>
                <w:rFonts w:ascii="Verdana" w:hAnsi="Verdana" w:cs="Calibri"/>
                <w:color w:val="000000"/>
                <w:sz w:val="20"/>
                <w:szCs w:val="20"/>
              </w:rPr>
              <w:t>Rok planowanej wymiany/dołożenia</w:t>
            </w:r>
          </w:p>
        </w:tc>
        <w:tc>
          <w:tcPr>
            <w:tcW w:w="3880" w:type="dxa"/>
            <w:tcBorders>
              <w:top w:val="single" w:sz="8" w:space="0" w:color="auto"/>
              <w:left w:val="nil"/>
              <w:bottom w:val="single" w:sz="4" w:space="0" w:color="auto"/>
              <w:right w:val="single" w:sz="8" w:space="0" w:color="auto"/>
            </w:tcBorders>
            <w:shd w:val="clear" w:color="auto" w:fill="92D050"/>
            <w:vAlign w:val="center"/>
            <w:hideMark/>
          </w:tcPr>
          <w:p w14:paraId="68B6F224" w14:textId="710242D9" w:rsidR="00871F8E" w:rsidRPr="005F1B88" w:rsidRDefault="00871F8E" w:rsidP="00871F8E">
            <w:pPr>
              <w:rPr>
                <w:rFonts w:ascii="Verdana" w:hAnsi="Verdana" w:cs="Calibri"/>
                <w:color w:val="000000"/>
                <w:sz w:val="20"/>
                <w:szCs w:val="20"/>
              </w:rPr>
            </w:pPr>
            <w:r w:rsidRPr="005F1B88">
              <w:rPr>
                <w:rFonts w:ascii="Verdana" w:hAnsi="Verdana" w:cs="Calibri"/>
                <w:color w:val="000000"/>
                <w:sz w:val="20"/>
                <w:szCs w:val="20"/>
              </w:rPr>
              <w:t>2022</w:t>
            </w:r>
            <w:r>
              <w:rPr>
                <w:rFonts w:ascii="Verdana" w:hAnsi="Verdana" w:cs="Calibri"/>
                <w:color w:val="000000"/>
                <w:sz w:val="20"/>
                <w:szCs w:val="20"/>
              </w:rPr>
              <w:t xml:space="preserve"> r.</w:t>
            </w:r>
          </w:p>
        </w:tc>
      </w:tr>
      <w:tr w:rsidR="00871F8E" w:rsidRPr="00E45524" w14:paraId="50A873D3" w14:textId="77777777" w:rsidTr="00E45524">
        <w:trPr>
          <w:trHeight w:val="42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00466386" w14:textId="77777777" w:rsidR="00871F8E" w:rsidRPr="00D5210D"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2764C5E7" w14:textId="77777777" w:rsidR="00871F8E" w:rsidRPr="00D5210D" w:rsidRDefault="00871F8E" w:rsidP="00871F8E">
            <w:pPr>
              <w:rPr>
                <w:rFonts w:ascii="Verdana" w:hAnsi="Verdana" w:cs="Calibri"/>
                <w:color w:val="000000"/>
                <w:sz w:val="20"/>
                <w:szCs w:val="20"/>
              </w:rPr>
            </w:pPr>
            <w:r w:rsidRPr="00D5210D">
              <w:rPr>
                <w:rFonts w:ascii="Verdana" w:hAnsi="Verdana" w:cs="Calibri"/>
                <w:color w:val="000000"/>
                <w:sz w:val="20"/>
                <w:szCs w:val="20"/>
              </w:rPr>
              <w:t>nr SCR</w:t>
            </w:r>
          </w:p>
        </w:tc>
        <w:tc>
          <w:tcPr>
            <w:tcW w:w="3880" w:type="dxa"/>
            <w:tcBorders>
              <w:top w:val="nil"/>
              <w:left w:val="nil"/>
              <w:bottom w:val="single" w:sz="4" w:space="0" w:color="auto"/>
              <w:right w:val="single" w:sz="8" w:space="0" w:color="auto"/>
            </w:tcBorders>
            <w:shd w:val="clear" w:color="auto" w:fill="auto"/>
            <w:noWrap/>
            <w:vAlign w:val="center"/>
            <w:hideMark/>
          </w:tcPr>
          <w:p w14:paraId="6008E790" w14:textId="77777777" w:rsidR="00871F8E" w:rsidRPr="00D5210D" w:rsidRDefault="00871F8E" w:rsidP="00871F8E">
            <w:pPr>
              <w:rPr>
                <w:rFonts w:ascii="Verdana" w:hAnsi="Verdana" w:cs="Calibri"/>
                <w:color w:val="000000"/>
                <w:sz w:val="20"/>
                <w:szCs w:val="20"/>
              </w:rPr>
            </w:pPr>
            <w:r w:rsidRPr="00D5210D">
              <w:rPr>
                <w:rFonts w:ascii="Verdana" w:hAnsi="Verdana" w:cs="Calibri"/>
                <w:color w:val="000000"/>
                <w:sz w:val="20"/>
                <w:szCs w:val="20"/>
              </w:rPr>
              <w:t>SCR K2</w:t>
            </w:r>
          </w:p>
        </w:tc>
      </w:tr>
      <w:tr w:rsidR="00871F8E" w:rsidRPr="00E45524" w14:paraId="4DAF47E6" w14:textId="77777777" w:rsidTr="00E45524">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697050CC" w14:textId="77777777" w:rsidR="00871F8E" w:rsidRPr="00D5210D"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14D89893" w14:textId="77777777" w:rsidR="00871F8E" w:rsidRPr="00D5210D" w:rsidRDefault="00871F8E" w:rsidP="00871F8E">
            <w:pPr>
              <w:rPr>
                <w:rFonts w:ascii="Verdana" w:hAnsi="Verdana" w:cs="Calibri"/>
                <w:color w:val="000000"/>
                <w:sz w:val="20"/>
                <w:szCs w:val="20"/>
              </w:rPr>
            </w:pPr>
            <w:r w:rsidRPr="00D5210D">
              <w:rPr>
                <w:rFonts w:ascii="Verdana" w:hAnsi="Verdana" w:cs="Calibri"/>
                <w:color w:val="000000"/>
                <w:sz w:val="20"/>
                <w:szCs w:val="20"/>
              </w:rPr>
              <w:t>Numer warstwy na której wykonywane będą prace</w:t>
            </w:r>
          </w:p>
        </w:tc>
        <w:tc>
          <w:tcPr>
            <w:tcW w:w="3880" w:type="dxa"/>
            <w:tcBorders>
              <w:top w:val="nil"/>
              <w:left w:val="nil"/>
              <w:bottom w:val="single" w:sz="4" w:space="0" w:color="auto"/>
              <w:right w:val="single" w:sz="8" w:space="0" w:color="auto"/>
            </w:tcBorders>
            <w:shd w:val="clear" w:color="auto" w:fill="auto"/>
            <w:vAlign w:val="center"/>
            <w:hideMark/>
          </w:tcPr>
          <w:p w14:paraId="5461F98C" w14:textId="5C07124B" w:rsidR="00871F8E" w:rsidRPr="00AE2589" w:rsidRDefault="00871F8E" w:rsidP="00871F8E">
            <w:pPr>
              <w:rPr>
                <w:rFonts w:ascii="Verdana" w:hAnsi="Verdana" w:cs="Calibri"/>
                <w:color w:val="000000"/>
                <w:sz w:val="20"/>
                <w:szCs w:val="20"/>
              </w:rPr>
            </w:pPr>
            <w:r w:rsidRPr="00D5210D">
              <w:rPr>
                <w:rFonts w:ascii="Verdana" w:hAnsi="Verdana" w:cs="Calibri"/>
                <w:color w:val="000000"/>
                <w:sz w:val="20"/>
                <w:szCs w:val="20"/>
              </w:rPr>
              <w:t>I warstwa poziom +  3</w:t>
            </w:r>
            <w:r>
              <w:rPr>
                <w:rFonts w:ascii="Verdana" w:hAnsi="Verdana" w:cs="Calibri"/>
                <w:color w:val="000000"/>
                <w:sz w:val="20"/>
                <w:szCs w:val="20"/>
              </w:rPr>
              <w:t>8</w:t>
            </w:r>
            <w:r w:rsidRPr="00AE2589">
              <w:rPr>
                <w:rFonts w:ascii="Verdana" w:hAnsi="Verdana" w:cs="Calibri"/>
                <w:color w:val="000000"/>
                <w:sz w:val="20"/>
                <w:szCs w:val="20"/>
              </w:rPr>
              <w:t>,635m</w:t>
            </w:r>
          </w:p>
        </w:tc>
      </w:tr>
      <w:tr w:rsidR="00871F8E" w:rsidRPr="00E45524" w14:paraId="4BE24DFA" w14:textId="77777777" w:rsidTr="00E45524">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58662CCD" w14:textId="77777777" w:rsidR="00871F8E" w:rsidRPr="00D5210D"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62D1A40A" w14:textId="77777777" w:rsidR="00871F8E" w:rsidRPr="00D5210D" w:rsidRDefault="00871F8E" w:rsidP="00871F8E">
            <w:pPr>
              <w:rPr>
                <w:rFonts w:ascii="Verdana" w:hAnsi="Verdana" w:cs="Calibri"/>
                <w:color w:val="000000"/>
                <w:sz w:val="20"/>
                <w:szCs w:val="20"/>
              </w:rPr>
            </w:pPr>
            <w:r w:rsidRPr="00D5210D">
              <w:rPr>
                <w:rFonts w:ascii="Verdana" w:hAnsi="Verdana" w:cs="Calibri"/>
                <w:color w:val="000000"/>
                <w:sz w:val="20"/>
                <w:szCs w:val="20"/>
              </w:rPr>
              <w:t>Wymiana / dołożenie</w:t>
            </w:r>
          </w:p>
        </w:tc>
        <w:tc>
          <w:tcPr>
            <w:tcW w:w="3880" w:type="dxa"/>
            <w:tcBorders>
              <w:top w:val="nil"/>
              <w:left w:val="nil"/>
              <w:bottom w:val="single" w:sz="4" w:space="0" w:color="auto"/>
              <w:right w:val="single" w:sz="8" w:space="0" w:color="auto"/>
            </w:tcBorders>
            <w:shd w:val="clear" w:color="auto" w:fill="auto"/>
            <w:vAlign w:val="center"/>
            <w:hideMark/>
          </w:tcPr>
          <w:p w14:paraId="1F8EFF3B" w14:textId="77777777" w:rsidR="00871F8E" w:rsidRPr="00D5210D" w:rsidRDefault="00871F8E" w:rsidP="00871F8E">
            <w:pPr>
              <w:rPr>
                <w:rFonts w:ascii="Verdana" w:hAnsi="Verdana" w:cs="Calibri"/>
                <w:color w:val="000000"/>
                <w:sz w:val="20"/>
                <w:szCs w:val="20"/>
              </w:rPr>
            </w:pPr>
            <w:r w:rsidRPr="00D5210D">
              <w:rPr>
                <w:rFonts w:ascii="Verdana" w:hAnsi="Verdana" w:cs="Calibri"/>
                <w:color w:val="000000"/>
                <w:sz w:val="20"/>
                <w:szCs w:val="20"/>
              </w:rPr>
              <w:t>Wymiana</w:t>
            </w:r>
          </w:p>
        </w:tc>
      </w:tr>
      <w:tr w:rsidR="00871F8E" w:rsidRPr="00E45524" w14:paraId="32FC9ADA" w14:textId="77777777" w:rsidTr="00A42641">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43D65DF7" w14:textId="77777777" w:rsidR="00871F8E" w:rsidRPr="00D5210D"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11DFA706" w14:textId="77777777" w:rsidR="00871F8E" w:rsidRPr="00D5210D" w:rsidRDefault="00871F8E" w:rsidP="00871F8E">
            <w:pPr>
              <w:rPr>
                <w:rFonts w:ascii="Verdana" w:hAnsi="Verdana" w:cs="Calibri"/>
                <w:color w:val="000000"/>
                <w:sz w:val="20"/>
                <w:szCs w:val="20"/>
              </w:rPr>
            </w:pPr>
            <w:r w:rsidRPr="00D5210D">
              <w:rPr>
                <w:rFonts w:ascii="Verdana" w:hAnsi="Verdana" w:cs="Calibri"/>
                <w:color w:val="000000"/>
                <w:sz w:val="20"/>
                <w:szCs w:val="20"/>
              </w:rPr>
              <w:t>Planowany termin wykonywania prac:</w:t>
            </w:r>
          </w:p>
        </w:tc>
        <w:tc>
          <w:tcPr>
            <w:tcW w:w="3880" w:type="dxa"/>
            <w:tcBorders>
              <w:top w:val="nil"/>
              <w:left w:val="nil"/>
              <w:bottom w:val="single" w:sz="4" w:space="0" w:color="auto"/>
              <w:right w:val="single" w:sz="8" w:space="0" w:color="auto"/>
            </w:tcBorders>
            <w:shd w:val="clear" w:color="auto" w:fill="auto"/>
            <w:vAlign w:val="center"/>
            <w:hideMark/>
          </w:tcPr>
          <w:p w14:paraId="4C173FEF" w14:textId="77777777" w:rsidR="00871F8E" w:rsidRPr="00AE2589" w:rsidRDefault="00871F8E" w:rsidP="00871F8E">
            <w:pPr>
              <w:rPr>
                <w:rFonts w:ascii="Verdana" w:hAnsi="Verdana" w:cs="Calibri"/>
                <w:color w:val="000000"/>
                <w:sz w:val="20"/>
                <w:szCs w:val="20"/>
              </w:rPr>
            </w:pPr>
            <w:r w:rsidRPr="00D5210D">
              <w:rPr>
                <w:rFonts w:ascii="Verdana" w:hAnsi="Verdana" w:cs="Calibri"/>
                <w:color w:val="000000"/>
                <w:sz w:val="20"/>
                <w:szCs w:val="20"/>
              </w:rPr>
              <w:t>11.2022 - 12.2022</w:t>
            </w:r>
          </w:p>
        </w:tc>
      </w:tr>
      <w:tr w:rsidR="00A42641" w:rsidRPr="00E45524" w14:paraId="09CBB96A" w14:textId="77777777" w:rsidTr="00A42641">
        <w:trPr>
          <w:trHeight w:val="300"/>
        </w:trPr>
        <w:tc>
          <w:tcPr>
            <w:tcW w:w="10060" w:type="dxa"/>
            <w:gridSpan w:val="3"/>
            <w:tcBorders>
              <w:top w:val="single" w:sz="8" w:space="0" w:color="auto"/>
              <w:left w:val="single" w:sz="8" w:space="0" w:color="auto"/>
              <w:bottom w:val="single" w:sz="4" w:space="0" w:color="000000"/>
              <w:right w:val="single" w:sz="8" w:space="0" w:color="auto"/>
            </w:tcBorders>
            <w:shd w:val="clear" w:color="auto" w:fill="D9E2F3" w:themeFill="accent5" w:themeFillTint="33"/>
            <w:vAlign w:val="center"/>
          </w:tcPr>
          <w:p w14:paraId="75D50FCA" w14:textId="77777777" w:rsidR="00A42641" w:rsidRPr="00AE2589" w:rsidRDefault="00A42641" w:rsidP="00871F8E">
            <w:pPr>
              <w:rPr>
                <w:rFonts w:ascii="Verdana" w:hAnsi="Verdana" w:cs="Calibri"/>
                <w:color w:val="000000"/>
                <w:sz w:val="20"/>
                <w:szCs w:val="20"/>
              </w:rPr>
            </w:pPr>
          </w:p>
        </w:tc>
      </w:tr>
      <w:tr w:rsidR="00871F8E" w:rsidRPr="005F1B88" w14:paraId="2715FFD4" w14:textId="77777777" w:rsidTr="00D31E6D">
        <w:trPr>
          <w:trHeight w:val="420"/>
        </w:trPr>
        <w:tc>
          <w:tcPr>
            <w:tcW w:w="100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1B209AB1" w14:textId="2DC7AA20" w:rsidR="00871F8E" w:rsidRPr="005F1B88" w:rsidRDefault="00871F8E" w:rsidP="00871F8E">
            <w:pPr>
              <w:jc w:val="center"/>
              <w:rPr>
                <w:rFonts w:ascii="Verdana" w:hAnsi="Verdana" w:cs="Calibri"/>
                <w:color w:val="FF0000"/>
                <w:sz w:val="20"/>
                <w:szCs w:val="20"/>
              </w:rPr>
            </w:pPr>
            <w:r>
              <w:rPr>
                <w:rFonts w:ascii="Verdana" w:hAnsi="Verdana" w:cs="Calibri"/>
                <w:color w:val="FF0000"/>
                <w:sz w:val="20"/>
                <w:szCs w:val="20"/>
              </w:rPr>
              <w:t>1</w:t>
            </w:r>
            <w:r w:rsidR="008C065A">
              <w:rPr>
                <w:rFonts w:ascii="Verdana" w:hAnsi="Verdana" w:cs="Calibri"/>
                <w:color w:val="FF0000"/>
                <w:sz w:val="20"/>
                <w:szCs w:val="20"/>
              </w:rPr>
              <w:t>4</w:t>
            </w:r>
          </w:p>
        </w:tc>
        <w:tc>
          <w:tcPr>
            <w:tcW w:w="5180" w:type="dxa"/>
            <w:tcBorders>
              <w:top w:val="single" w:sz="8" w:space="0" w:color="auto"/>
              <w:left w:val="nil"/>
              <w:bottom w:val="single" w:sz="4" w:space="0" w:color="auto"/>
              <w:right w:val="single" w:sz="4" w:space="0" w:color="auto"/>
            </w:tcBorders>
            <w:shd w:val="clear" w:color="auto" w:fill="92D050"/>
            <w:vAlign w:val="center"/>
            <w:hideMark/>
          </w:tcPr>
          <w:p w14:paraId="4CDB3225" w14:textId="77777777" w:rsidR="00871F8E" w:rsidRPr="005F1B88" w:rsidRDefault="00871F8E" w:rsidP="00871F8E">
            <w:pPr>
              <w:rPr>
                <w:rFonts w:ascii="Verdana" w:hAnsi="Verdana" w:cs="Calibri"/>
                <w:color w:val="000000"/>
                <w:sz w:val="20"/>
                <w:szCs w:val="20"/>
              </w:rPr>
            </w:pPr>
            <w:r w:rsidRPr="005F1B88">
              <w:rPr>
                <w:rFonts w:ascii="Verdana" w:hAnsi="Verdana" w:cs="Calibri"/>
                <w:color w:val="000000"/>
                <w:sz w:val="20"/>
                <w:szCs w:val="20"/>
              </w:rPr>
              <w:t>Rok planowanej wymiany/dołożenia</w:t>
            </w:r>
          </w:p>
        </w:tc>
        <w:tc>
          <w:tcPr>
            <w:tcW w:w="3880" w:type="dxa"/>
            <w:tcBorders>
              <w:top w:val="single" w:sz="8" w:space="0" w:color="auto"/>
              <w:left w:val="nil"/>
              <w:bottom w:val="single" w:sz="4" w:space="0" w:color="auto"/>
              <w:right w:val="single" w:sz="8" w:space="0" w:color="auto"/>
            </w:tcBorders>
            <w:shd w:val="clear" w:color="auto" w:fill="92D050"/>
            <w:vAlign w:val="center"/>
            <w:hideMark/>
          </w:tcPr>
          <w:p w14:paraId="101F97FA" w14:textId="77777777" w:rsidR="00871F8E" w:rsidRPr="005F1B88" w:rsidRDefault="00871F8E" w:rsidP="00871F8E">
            <w:pPr>
              <w:rPr>
                <w:rFonts w:ascii="Verdana" w:hAnsi="Verdana" w:cs="Calibri"/>
                <w:color w:val="000000"/>
                <w:sz w:val="20"/>
                <w:szCs w:val="20"/>
              </w:rPr>
            </w:pPr>
            <w:r w:rsidRPr="005F1B88">
              <w:rPr>
                <w:rFonts w:ascii="Verdana" w:hAnsi="Verdana" w:cs="Calibri"/>
                <w:color w:val="000000"/>
                <w:sz w:val="20"/>
                <w:szCs w:val="20"/>
              </w:rPr>
              <w:t>2022</w:t>
            </w:r>
            <w:r>
              <w:rPr>
                <w:rFonts w:ascii="Verdana" w:hAnsi="Verdana" w:cs="Calibri"/>
                <w:color w:val="000000"/>
                <w:sz w:val="20"/>
                <w:szCs w:val="20"/>
              </w:rPr>
              <w:t xml:space="preserve"> r.</w:t>
            </w:r>
          </w:p>
        </w:tc>
      </w:tr>
      <w:tr w:rsidR="00871F8E" w:rsidRPr="007D554E" w14:paraId="7112CBCE" w14:textId="77777777" w:rsidTr="00FE2C23">
        <w:trPr>
          <w:trHeight w:val="42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12042FBA" w14:textId="77777777" w:rsidR="00871F8E" w:rsidRPr="007D554E"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45A79F87" w14:textId="77777777" w:rsidR="00871F8E" w:rsidRPr="007D554E" w:rsidRDefault="00871F8E" w:rsidP="00871F8E">
            <w:pPr>
              <w:rPr>
                <w:rFonts w:ascii="Verdana" w:hAnsi="Verdana" w:cs="Calibri"/>
                <w:color w:val="000000"/>
                <w:sz w:val="20"/>
                <w:szCs w:val="20"/>
              </w:rPr>
            </w:pPr>
            <w:r w:rsidRPr="007D554E">
              <w:rPr>
                <w:rFonts w:ascii="Verdana" w:hAnsi="Verdana" w:cs="Calibri"/>
                <w:color w:val="000000"/>
                <w:sz w:val="20"/>
                <w:szCs w:val="20"/>
              </w:rPr>
              <w:t>nr SCR</w:t>
            </w:r>
          </w:p>
        </w:tc>
        <w:tc>
          <w:tcPr>
            <w:tcW w:w="3880" w:type="dxa"/>
            <w:tcBorders>
              <w:top w:val="nil"/>
              <w:left w:val="nil"/>
              <w:bottom w:val="single" w:sz="4" w:space="0" w:color="auto"/>
              <w:right w:val="single" w:sz="8" w:space="0" w:color="auto"/>
            </w:tcBorders>
            <w:shd w:val="clear" w:color="auto" w:fill="auto"/>
            <w:noWrap/>
            <w:vAlign w:val="center"/>
            <w:hideMark/>
          </w:tcPr>
          <w:p w14:paraId="4A9FD748" w14:textId="77777777" w:rsidR="00871F8E" w:rsidRPr="007D554E" w:rsidRDefault="00871F8E" w:rsidP="00871F8E">
            <w:pPr>
              <w:rPr>
                <w:rFonts w:ascii="Verdana" w:hAnsi="Verdana" w:cs="Calibri"/>
                <w:color w:val="000000"/>
                <w:sz w:val="20"/>
                <w:szCs w:val="20"/>
              </w:rPr>
            </w:pPr>
            <w:r w:rsidRPr="007D554E">
              <w:rPr>
                <w:rFonts w:ascii="Verdana" w:hAnsi="Verdana" w:cs="Calibri"/>
                <w:color w:val="000000"/>
                <w:sz w:val="20"/>
                <w:szCs w:val="20"/>
              </w:rPr>
              <w:t>SCR K2</w:t>
            </w:r>
          </w:p>
        </w:tc>
      </w:tr>
      <w:tr w:rsidR="00871F8E" w:rsidRPr="007D554E" w14:paraId="1E93FBBE" w14:textId="77777777" w:rsidTr="00FE2C23">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79219831" w14:textId="77777777" w:rsidR="00871F8E" w:rsidRPr="007D554E"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18D88178" w14:textId="77777777" w:rsidR="00871F8E" w:rsidRPr="007D554E" w:rsidRDefault="00871F8E" w:rsidP="00871F8E">
            <w:pPr>
              <w:rPr>
                <w:rFonts w:ascii="Verdana" w:hAnsi="Verdana" w:cs="Calibri"/>
                <w:color w:val="000000"/>
                <w:sz w:val="20"/>
                <w:szCs w:val="20"/>
              </w:rPr>
            </w:pPr>
            <w:r w:rsidRPr="007D554E">
              <w:rPr>
                <w:rFonts w:ascii="Verdana" w:hAnsi="Verdana" w:cs="Calibri"/>
                <w:color w:val="000000"/>
                <w:sz w:val="20"/>
                <w:szCs w:val="20"/>
              </w:rPr>
              <w:t>Numer warstwy na której wykonywane będą prace</w:t>
            </w:r>
          </w:p>
        </w:tc>
        <w:tc>
          <w:tcPr>
            <w:tcW w:w="3880" w:type="dxa"/>
            <w:tcBorders>
              <w:top w:val="nil"/>
              <w:left w:val="nil"/>
              <w:bottom w:val="single" w:sz="4" w:space="0" w:color="auto"/>
              <w:right w:val="single" w:sz="8" w:space="0" w:color="auto"/>
            </w:tcBorders>
            <w:shd w:val="clear" w:color="auto" w:fill="auto"/>
            <w:vAlign w:val="center"/>
            <w:hideMark/>
          </w:tcPr>
          <w:p w14:paraId="44EBA133" w14:textId="77777777" w:rsidR="00871F8E" w:rsidRPr="007D554E" w:rsidRDefault="00871F8E" w:rsidP="00871F8E">
            <w:pPr>
              <w:rPr>
                <w:rFonts w:ascii="Verdana" w:hAnsi="Verdana" w:cs="Calibri"/>
                <w:color w:val="000000"/>
                <w:sz w:val="20"/>
                <w:szCs w:val="20"/>
              </w:rPr>
            </w:pPr>
            <w:r w:rsidRPr="007D554E">
              <w:rPr>
                <w:rFonts w:ascii="Verdana" w:hAnsi="Verdana" w:cs="Calibri"/>
                <w:color w:val="000000"/>
                <w:sz w:val="20"/>
                <w:szCs w:val="20"/>
              </w:rPr>
              <w:t>II warstwa poziom +  35,635m</w:t>
            </w:r>
          </w:p>
        </w:tc>
      </w:tr>
      <w:tr w:rsidR="00871F8E" w:rsidRPr="007D554E" w14:paraId="2D2B8D49" w14:textId="77777777" w:rsidTr="00FE2C23">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2E2D762D" w14:textId="77777777" w:rsidR="00871F8E" w:rsidRPr="007D554E"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211B6122" w14:textId="77777777" w:rsidR="00871F8E" w:rsidRPr="007D554E" w:rsidRDefault="00871F8E" w:rsidP="00871F8E">
            <w:pPr>
              <w:rPr>
                <w:rFonts w:ascii="Verdana" w:hAnsi="Verdana" w:cs="Calibri"/>
                <w:color w:val="000000"/>
                <w:sz w:val="20"/>
                <w:szCs w:val="20"/>
              </w:rPr>
            </w:pPr>
            <w:r w:rsidRPr="007D554E">
              <w:rPr>
                <w:rFonts w:ascii="Verdana" w:hAnsi="Verdana" w:cs="Calibri"/>
                <w:color w:val="000000"/>
                <w:sz w:val="20"/>
                <w:szCs w:val="20"/>
              </w:rPr>
              <w:t>Wymiana / dołożenie</w:t>
            </w:r>
          </w:p>
        </w:tc>
        <w:tc>
          <w:tcPr>
            <w:tcW w:w="3880" w:type="dxa"/>
            <w:tcBorders>
              <w:top w:val="nil"/>
              <w:left w:val="nil"/>
              <w:bottom w:val="single" w:sz="4" w:space="0" w:color="auto"/>
              <w:right w:val="single" w:sz="8" w:space="0" w:color="auto"/>
            </w:tcBorders>
            <w:shd w:val="clear" w:color="auto" w:fill="auto"/>
            <w:vAlign w:val="center"/>
            <w:hideMark/>
          </w:tcPr>
          <w:p w14:paraId="326A2573" w14:textId="77777777" w:rsidR="00871F8E" w:rsidRPr="007D554E" w:rsidRDefault="00871F8E" w:rsidP="00871F8E">
            <w:pPr>
              <w:rPr>
                <w:rFonts w:ascii="Verdana" w:hAnsi="Verdana" w:cs="Calibri"/>
                <w:color w:val="000000"/>
                <w:sz w:val="20"/>
                <w:szCs w:val="20"/>
              </w:rPr>
            </w:pPr>
            <w:r w:rsidRPr="007D554E">
              <w:rPr>
                <w:rFonts w:ascii="Verdana" w:hAnsi="Verdana" w:cs="Calibri"/>
                <w:color w:val="000000"/>
                <w:sz w:val="20"/>
                <w:szCs w:val="20"/>
              </w:rPr>
              <w:t>Wymiana</w:t>
            </w:r>
          </w:p>
        </w:tc>
      </w:tr>
      <w:tr w:rsidR="00871F8E" w:rsidRPr="007D554E" w14:paraId="44B76746" w14:textId="77777777" w:rsidTr="00A42641">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7AD8018F" w14:textId="77777777" w:rsidR="00871F8E" w:rsidRPr="007D554E"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4BC0B532" w14:textId="77777777" w:rsidR="00871F8E" w:rsidRPr="007D554E" w:rsidRDefault="00871F8E" w:rsidP="00871F8E">
            <w:pPr>
              <w:rPr>
                <w:rFonts w:ascii="Verdana" w:hAnsi="Verdana" w:cs="Calibri"/>
                <w:color w:val="000000"/>
                <w:sz w:val="20"/>
                <w:szCs w:val="20"/>
              </w:rPr>
            </w:pPr>
            <w:r w:rsidRPr="007D554E">
              <w:rPr>
                <w:rFonts w:ascii="Verdana" w:hAnsi="Verdana" w:cs="Calibri"/>
                <w:color w:val="000000"/>
                <w:sz w:val="20"/>
                <w:szCs w:val="20"/>
              </w:rPr>
              <w:t>Planowany termin wykonywania prac:</w:t>
            </w:r>
          </w:p>
        </w:tc>
        <w:tc>
          <w:tcPr>
            <w:tcW w:w="3880" w:type="dxa"/>
            <w:tcBorders>
              <w:top w:val="nil"/>
              <w:left w:val="nil"/>
              <w:bottom w:val="single" w:sz="4" w:space="0" w:color="auto"/>
              <w:right w:val="single" w:sz="8" w:space="0" w:color="auto"/>
            </w:tcBorders>
            <w:shd w:val="clear" w:color="auto" w:fill="auto"/>
            <w:vAlign w:val="center"/>
            <w:hideMark/>
          </w:tcPr>
          <w:p w14:paraId="3AF42EE2" w14:textId="24985CF4" w:rsidR="00871F8E" w:rsidRPr="007D554E" w:rsidRDefault="00871F8E" w:rsidP="00871F8E">
            <w:pPr>
              <w:rPr>
                <w:rFonts w:ascii="Verdana" w:hAnsi="Verdana" w:cs="Calibri"/>
                <w:color w:val="000000"/>
                <w:sz w:val="20"/>
                <w:szCs w:val="20"/>
              </w:rPr>
            </w:pPr>
            <w:r>
              <w:rPr>
                <w:rFonts w:ascii="Verdana" w:hAnsi="Verdana" w:cs="Calibri"/>
                <w:color w:val="000000"/>
                <w:sz w:val="20"/>
                <w:szCs w:val="20"/>
              </w:rPr>
              <w:t>11.2022 - 01.2023</w:t>
            </w:r>
          </w:p>
        </w:tc>
      </w:tr>
      <w:tr w:rsidR="00A42641" w:rsidRPr="00E45524" w14:paraId="5A477A79" w14:textId="77777777" w:rsidTr="00D31E6D">
        <w:trPr>
          <w:trHeight w:val="300"/>
        </w:trPr>
        <w:tc>
          <w:tcPr>
            <w:tcW w:w="10060" w:type="dxa"/>
            <w:gridSpan w:val="3"/>
            <w:tcBorders>
              <w:top w:val="single" w:sz="8" w:space="0" w:color="auto"/>
              <w:left w:val="single" w:sz="8" w:space="0" w:color="auto"/>
              <w:bottom w:val="single" w:sz="4" w:space="0" w:color="000000"/>
              <w:right w:val="single" w:sz="8" w:space="0" w:color="auto"/>
            </w:tcBorders>
            <w:shd w:val="clear" w:color="auto" w:fill="D9E2F3" w:themeFill="accent5" w:themeFillTint="33"/>
            <w:vAlign w:val="center"/>
          </w:tcPr>
          <w:p w14:paraId="160F0BE1" w14:textId="77777777" w:rsidR="00A42641" w:rsidRPr="006C69CD" w:rsidRDefault="00A42641" w:rsidP="00871F8E">
            <w:pPr>
              <w:rPr>
                <w:rFonts w:ascii="Verdana" w:hAnsi="Verdana" w:cs="Calibri"/>
                <w:color w:val="000000"/>
                <w:sz w:val="20"/>
                <w:szCs w:val="20"/>
              </w:rPr>
            </w:pPr>
          </w:p>
        </w:tc>
      </w:tr>
      <w:tr w:rsidR="00871F8E" w:rsidRPr="00E45524" w14:paraId="008809C3" w14:textId="77777777" w:rsidTr="00D31E6D">
        <w:trPr>
          <w:trHeight w:val="420"/>
        </w:trPr>
        <w:tc>
          <w:tcPr>
            <w:tcW w:w="100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2861ACDD" w14:textId="1655B0F9" w:rsidR="00871F8E" w:rsidRPr="00AE2589" w:rsidRDefault="008C065A" w:rsidP="00871F8E">
            <w:pPr>
              <w:jc w:val="center"/>
              <w:rPr>
                <w:rFonts w:ascii="Verdana" w:hAnsi="Verdana" w:cs="Calibri"/>
                <w:color w:val="FF0000"/>
                <w:sz w:val="20"/>
                <w:szCs w:val="20"/>
              </w:rPr>
            </w:pPr>
            <w:r>
              <w:rPr>
                <w:rFonts w:ascii="Verdana" w:hAnsi="Verdana" w:cs="Calibri"/>
                <w:color w:val="FF0000"/>
                <w:sz w:val="20"/>
                <w:szCs w:val="20"/>
              </w:rPr>
              <w:t>15</w:t>
            </w:r>
          </w:p>
        </w:tc>
        <w:tc>
          <w:tcPr>
            <w:tcW w:w="5180" w:type="dxa"/>
            <w:tcBorders>
              <w:top w:val="single" w:sz="8" w:space="0" w:color="auto"/>
              <w:left w:val="nil"/>
              <w:bottom w:val="single" w:sz="4" w:space="0" w:color="auto"/>
              <w:right w:val="single" w:sz="4" w:space="0" w:color="auto"/>
            </w:tcBorders>
            <w:shd w:val="clear" w:color="auto" w:fill="92D050"/>
            <w:vAlign w:val="center"/>
            <w:hideMark/>
          </w:tcPr>
          <w:p w14:paraId="46316537" w14:textId="77777777" w:rsidR="00871F8E" w:rsidRPr="00AE2589" w:rsidRDefault="00871F8E" w:rsidP="00871F8E">
            <w:pPr>
              <w:rPr>
                <w:rFonts w:ascii="Verdana" w:hAnsi="Verdana" w:cs="Calibri"/>
                <w:color w:val="000000"/>
                <w:sz w:val="20"/>
                <w:szCs w:val="20"/>
              </w:rPr>
            </w:pPr>
            <w:r w:rsidRPr="00AE2589">
              <w:rPr>
                <w:rFonts w:ascii="Verdana" w:hAnsi="Verdana" w:cs="Calibri"/>
                <w:color w:val="000000"/>
                <w:sz w:val="20"/>
                <w:szCs w:val="20"/>
              </w:rPr>
              <w:t>Rok planowanej wymiany/dołożenia</w:t>
            </w:r>
          </w:p>
        </w:tc>
        <w:tc>
          <w:tcPr>
            <w:tcW w:w="3880" w:type="dxa"/>
            <w:tcBorders>
              <w:top w:val="single" w:sz="8" w:space="0" w:color="auto"/>
              <w:left w:val="nil"/>
              <w:bottom w:val="single" w:sz="4" w:space="0" w:color="auto"/>
              <w:right w:val="single" w:sz="8" w:space="0" w:color="auto"/>
            </w:tcBorders>
            <w:shd w:val="clear" w:color="auto" w:fill="92D050"/>
            <w:vAlign w:val="center"/>
            <w:hideMark/>
          </w:tcPr>
          <w:p w14:paraId="7004BB08" w14:textId="77777777" w:rsidR="00871F8E" w:rsidRPr="00AE2589" w:rsidRDefault="00871F8E" w:rsidP="00871F8E">
            <w:pPr>
              <w:rPr>
                <w:rFonts w:ascii="Verdana" w:hAnsi="Verdana" w:cs="Calibri"/>
                <w:color w:val="000000"/>
                <w:sz w:val="20"/>
                <w:szCs w:val="20"/>
              </w:rPr>
            </w:pPr>
            <w:r w:rsidRPr="00AE2589">
              <w:rPr>
                <w:rFonts w:ascii="Verdana" w:hAnsi="Verdana" w:cs="Calibri"/>
                <w:color w:val="000000"/>
                <w:sz w:val="20"/>
                <w:szCs w:val="20"/>
              </w:rPr>
              <w:t>2022</w:t>
            </w:r>
          </w:p>
        </w:tc>
      </w:tr>
      <w:tr w:rsidR="00871F8E" w:rsidRPr="00E45524" w14:paraId="64D34D1F" w14:textId="77777777" w:rsidTr="00E45524">
        <w:trPr>
          <w:trHeight w:val="42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7DEB2805" w14:textId="77777777" w:rsidR="00871F8E" w:rsidRPr="00D5210D"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416B5223" w14:textId="77777777" w:rsidR="00871F8E" w:rsidRPr="00D5210D" w:rsidRDefault="00871F8E" w:rsidP="00871F8E">
            <w:pPr>
              <w:rPr>
                <w:rFonts w:ascii="Verdana" w:hAnsi="Verdana" w:cs="Calibri"/>
                <w:color w:val="000000"/>
                <w:sz w:val="20"/>
                <w:szCs w:val="20"/>
              </w:rPr>
            </w:pPr>
            <w:r w:rsidRPr="00D5210D">
              <w:rPr>
                <w:rFonts w:ascii="Verdana" w:hAnsi="Verdana" w:cs="Calibri"/>
                <w:color w:val="000000"/>
                <w:sz w:val="20"/>
                <w:szCs w:val="20"/>
              </w:rPr>
              <w:t>nr SCR</w:t>
            </w:r>
          </w:p>
        </w:tc>
        <w:tc>
          <w:tcPr>
            <w:tcW w:w="3880" w:type="dxa"/>
            <w:tcBorders>
              <w:top w:val="nil"/>
              <w:left w:val="nil"/>
              <w:bottom w:val="single" w:sz="4" w:space="0" w:color="auto"/>
              <w:right w:val="single" w:sz="8" w:space="0" w:color="auto"/>
            </w:tcBorders>
            <w:shd w:val="clear" w:color="auto" w:fill="auto"/>
            <w:noWrap/>
            <w:vAlign w:val="center"/>
            <w:hideMark/>
          </w:tcPr>
          <w:p w14:paraId="4D3AD391" w14:textId="77777777" w:rsidR="00871F8E" w:rsidRPr="00D5210D" w:rsidRDefault="00871F8E" w:rsidP="00871F8E">
            <w:pPr>
              <w:rPr>
                <w:rFonts w:ascii="Verdana" w:hAnsi="Verdana" w:cs="Calibri"/>
                <w:color w:val="000000"/>
                <w:sz w:val="20"/>
                <w:szCs w:val="20"/>
              </w:rPr>
            </w:pPr>
            <w:r w:rsidRPr="00D5210D">
              <w:rPr>
                <w:rFonts w:ascii="Verdana" w:hAnsi="Verdana" w:cs="Calibri"/>
                <w:color w:val="000000"/>
                <w:sz w:val="20"/>
                <w:szCs w:val="20"/>
              </w:rPr>
              <w:t>SCR K3</w:t>
            </w:r>
          </w:p>
        </w:tc>
      </w:tr>
      <w:tr w:rsidR="00871F8E" w:rsidRPr="00E45524" w14:paraId="15DFB52E" w14:textId="77777777" w:rsidTr="00E45524">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19428A3C" w14:textId="77777777" w:rsidR="00871F8E" w:rsidRPr="00D5210D"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28BDEFD2" w14:textId="77777777" w:rsidR="00871F8E" w:rsidRPr="00D5210D" w:rsidRDefault="00871F8E" w:rsidP="00871F8E">
            <w:pPr>
              <w:rPr>
                <w:rFonts w:ascii="Verdana" w:hAnsi="Verdana" w:cs="Calibri"/>
                <w:color w:val="000000"/>
                <w:sz w:val="20"/>
                <w:szCs w:val="20"/>
              </w:rPr>
            </w:pPr>
            <w:r w:rsidRPr="00D5210D">
              <w:rPr>
                <w:rFonts w:ascii="Verdana" w:hAnsi="Verdana" w:cs="Calibri"/>
                <w:color w:val="000000"/>
                <w:sz w:val="20"/>
                <w:szCs w:val="20"/>
              </w:rPr>
              <w:t>Numer warstwy na której wykonywane będą prace</w:t>
            </w:r>
          </w:p>
        </w:tc>
        <w:tc>
          <w:tcPr>
            <w:tcW w:w="3880" w:type="dxa"/>
            <w:tcBorders>
              <w:top w:val="nil"/>
              <w:left w:val="nil"/>
              <w:bottom w:val="single" w:sz="4" w:space="0" w:color="auto"/>
              <w:right w:val="single" w:sz="8" w:space="0" w:color="auto"/>
            </w:tcBorders>
            <w:shd w:val="clear" w:color="auto" w:fill="auto"/>
            <w:vAlign w:val="center"/>
            <w:hideMark/>
          </w:tcPr>
          <w:p w14:paraId="19A624D5" w14:textId="06B6F5F9" w:rsidR="00871F8E" w:rsidRPr="00955428" w:rsidRDefault="00871F8E" w:rsidP="00871F8E">
            <w:pPr>
              <w:rPr>
                <w:rFonts w:ascii="Verdana" w:hAnsi="Verdana" w:cs="Calibri"/>
                <w:color w:val="000000"/>
                <w:sz w:val="20"/>
                <w:szCs w:val="20"/>
              </w:rPr>
            </w:pPr>
            <w:r w:rsidRPr="00D5210D">
              <w:rPr>
                <w:rFonts w:ascii="Verdana" w:hAnsi="Verdana" w:cs="Calibri"/>
                <w:color w:val="000000"/>
                <w:sz w:val="20"/>
                <w:szCs w:val="20"/>
              </w:rPr>
              <w:t>I warstwa poziom +  3</w:t>
            </w:r>
            <w:r>
              <w:rPr>
                <w:rFonts w:ascii="Verdana" w:hAnsi="Verdana" w:cs="Calibri"/>
                <w:color w:val="000000"/>
                <w:sz w:val="20"/>
                <w:szCs w:val="20"/>
              </w:rPr>
              <w:t>8</w:t>
            </w:r>
            <w:r w:rsidRPr="00955428">
              <w:rPr>
                <w:rFonts w:ascii="Verdana" w:hAnsi="Verdana" w:cs="Calibri"/>
                <w:color w:val="000000"/>
                <w:sz w:val="20"/>
                <w:szCs w:val="20"/>
              </w:rPr>
              <w:t>,635m</w:t>
            </w:r>
          </w:p>
        </w:tc>
      </w:tr>
      <w:tr w:rsidR="00871F8E" w:rsidRPr="00E45524" w14:paraId="1B4584EF" w14:textId="77777777" w:rsidTr="00E45524">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42366939" w14:textId="77777777" w:rsidR="00871F8E" w:rsidRPr="00D5210D"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3C6F7C6F" w14:textId="77777777" w:rsidR="00871F8E" w:rsidRPr="00D5210D" w:rsidRDefault="00871F8E" w:rsidP="00871F8E">
            <w:pPr>
              <w:rPr>
                <w:rFonts w:ascii="Verdana" w:hAnsi="Verdana" w:cs="Calibri"/>
                <w:color w:val="000000"/>
                <w:sz w:val="20"/>
                <w:szCs w:val="20"/>
              </w:rPr>
            </w:pPr>
            <w:r w:rsidRPr="00D5210D">
              <w:rPr>
                <w:rFonts w:ascii="Verdana" w:hAnsi="Verdana" w:cs="Calibri"/>
                <w:color w:val="000000"/>
                <w:sz w:val="20"/>
                <w:szCs w:val="20"/>
              </w:rPr>
              <w:t>Wymiana / dołożenie</w:t>
            </w:r>
          </w:p>
        </w:tc>
        <w:tc>
          <w:tcPr>
            <w:tcW w:w="3880" w:type="dxa"/>
            <w:tcBorders>
              <w:top w:val="nil"/>
              <w:left w:val="nil"/>
              <w:bottom w:val="single" w:sz="4" w:space="0" w:color="auto"/>
              <w:right w:val="single" w:sz="8" w:space="0" w:color="auto"/>
            </w:tcBorders>
            <w:shd w:val="clear" w:color="auto" w:fill="auto"/>
            <w:vAlign w:val="center"/>
            <w:hideMark/>
          </w:tcPr>
          <w:p w14:paraId="1C05882A" w14:textId="3406FC18" w:rsidR="00871F8E" w:rsidRPr="00955428" w:rsidRDefault="00871F8E" w:rsidP="00871F8E">
            <w:pPr>
              <w:rPr>
                <w:rFonts w:ascii="Verdana" w:hAnsi="Verdana" w:cs="Calibri"/>
                <w:color w:val="000000"/>
                <w:sz w:val="20"/>
                <w:szCs w:val="20"/>
              </w:rPr>
            </w:pPr>
            <w:r>
              <w:rPr>
                <w:rFonts w:ascii="Verdana" w:hAnsi="Verdana" w:cs="Calibri"/>
                <w:color w:val="000000"/>
                <w:sz w:val="20"/>
                <w:szCs w:val="20"/>
              </w:rPr>
              <w:t>Dołożenie</w:t>
            </w:r>
          </w:p>
        </w:tc>
      </w:tr>
      <w:tr w:rsidR="00871F8E" w:rsidRPr="00E45524" w14:paraId="1505DBE4" w14:textId="77777777" w:rsidTr="00C64C98">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550977D9" w14:textId="77777777" w:rsidR="00871F8E" w:rsidRPr="00D5210D"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6747B46B" w14:textId="77777777" w:rsidR="00871F8E" w:rsidRPr="00D5210D" w:rsidRDefault="00871F8E" w:rsidP="00871F8E">
            <w:pPr>
              <w:rPr>
                <w:rFonts w:ascii="Verdana" w:hAnsi="Verdana" w:cs="Calibri"/>
                <w:color w:val="000000"/>
                <w:sz w:val="20"/>
                <w:szCs w:val="20"/>
              </w:rPr>
            </w:pPr>
            <w:r w:rsidRPr="00D5210D">
              <w:rPr>
                <w:rFonts w:ascii="Verdana" w:hAnsi="Verdana" w:cs="Calibri"/>
                <w:color w:val="000000"/>
                <w:sz w:val="20"/>
                <w:szCs w:val="20"/>
              </w:rPr>
              <w:t>Planowany termin wykonywania prac:</w:t>
            </w:r>
          </w:p>
        </w:tc>
        <w:tc>
          <w:tcPr>
            <w:tcW w:w="3880" w:type="dxa"/>
            <w:tcBorders>
              <w:top w:val="nil"/>
              <w:left w:val="nil"/>
              <w:bottom w:val="single" w:sz="4" w:space="0" w:color="auto"/>
              <w:right w:val="single" w:sz="8" w:space="0" w:color="auto"/>
            </w:tcBorders>
            <w:shd w:val="clear" w:color="auto" w:fill="auto"/>
            <w:vAlign w:val="center"/>
            <w:hideMark/>
          </w:tcPr>
          <w:p w14:paraId="44E15EFD" w14:textId="77777777" w:rsidR="00871F8E" w:rsidRPr="00D5210D" w:rsidRDefault="00871F8E" w:rsidP="00871F8E">
            <w:pPr>
              <w:rPr>
                <w:rFonts w:ascii="Verdana" w:hAnsi="Verdana" w:cs="Calibri"/>
                <w:color w:val="000000"/>
                <w:sz w:val="20"/>
                <w:szCs w:val="20"/>
              </w:rPr>
            </w:pPr>
            <w:r w:rsidRPr="00D5210D">
              <w:rPr>
                <w:rFonts w:ascii="Verdana" w:hAnsi="Verdana" w:cs="Calibri"/>
                <w:color w:val="000000"/>
                <w:sz w:val="20"/>
                <w:szCs w:val="20"/>
              </w:rPr>
              <w:t>04.2022 - 05.2022</w:t>
            </w:r>
          </w:p>
        </w:tc>
      </w:tr>
      <w:tr w:rsidR="00871F8E" w:rsidRPr="00E45524" w14:paraId="7D8EC04F" w14:textId="77777777" w:rsidTr="00D31E6D">
        <w:trPr>
          <w:trHeight w:val="315"/>
        </w:trPr>
        <w:tc>
          <w:tcPr>
            <w:tcW w:w="1000" w:type="dxa"/>
            <w:tcBorders>
              <w:top w:val="nil"/>
              <w:left w:val="single" w:sz="8" w:space="0" w:color="auto"/>
              <w:bottom w:val="nil"/>
              <w:right w:val="nil"/>
            </w:tcBorders>
            <w:shd w:val="clear" w:color="auto" w:fill="D9E2F3" w:themeFill="accent5" w:themeFillTint="33"/>
            <w:noWrap/>
            <w:vAlign w:val="center"/>
            <w:hideMark/>
          </w:tcPr>
          <w:p w14:paraId="7345F176" w14:textId="77777777" w:rsidR="00871F8E" w:rsidRPr="00955428" w:rsidRDefault="00871F8E" w:rsidP="00871F8E">
            <w:pPr>
              <w:rPr>
                <w:rFonts w:ascii="Verdana" w:hAnsi="Verdana" w:cs="Calibri"/>
                <w:color w:val="000000"/>
                <w:sz w:val="20"/>
                <w:szCs w:val="20"/>
              </w:rPr>
            </w:pPr>
            <w:r w:rsidRPr="00955428">
              <w:rPr>
                <w:rFonts w:ascii="Verdana" w:hAnsi="Verdana" w:cs="Calibri"/>
                <w:color w:val="000000"/>
                <w:sz w:val="20"/>
                <w:szCs w:val="20"/>
              </w:rPr>
              <w:t> </w:t>
            </w:r>
          </w:p>
        </w:tc>
        <w:tc>
          <w:tcPr>
            <w:tcW w:w="5180" w:type="dxa"/>
            <w:tcBorders>
              <w:top w:val="single" w:sz="4" w:space="0" w:color="auto"/>
              <w:left w:val="nil"/>
              <w:bottom w:val="nil"/>
              <w:right w:val="nil"/>
            </w:tcBorders>
            <w:shd w:val="clear" w:color="auto" w:fill="D9E2F3" w:themeFill="accent5" w:themeFillTint="33"/>
            <w:noWrap/>
            <w:vAlign w:val="center"/>
            <w:hideMark/>
          </w:tcPr>
          <w:p w14:paraId="5D4D36F9" w14:textId="77777777" w:rsidR="00871F8E" w:rsidRPr="00955428" w:rsidRDefault="00871F8E" w:rsidP="00871F8E">
            <w:pPr>
              <w:rPr>
                <w:rFonts w:ascii="Verdana" w:hAnsi="Verdana" w:cs="Calibri"/>
                <w:color w:val="000000"/>
                <w:sz w:val="20"/>
                <w:szCs w:val="20"/>
              </w:rPr>
            </w:pPr>
            <w:r w:rsidRPr="00955428">
              <w:rPr>
                <w:rFonts w:ascii="Verdana" w:hAnsi="Verdana" w:cs="Calibri"/>
                <w:color w:val="000000"/>
                <w:sz w:val="20"/>
                <w:szCs w:val="20"/>
              </w:rPr>
              <w:t> </w:t>
            </w:r>
          </w:p>
        </w:tc>
        <w:tc>
          <w:tcPr>
            <w:tcW w:w="3880" w:type="dxa"/>
            <w:tcBorders>
              <w:top w:val="single" w:sz="4" w:space="0" w:color="auto"/>
              <w:left w:val="nil"/>
              <w:bottom w:val="nil"/>
              <w:right w:val="single" w:sz="8" w:space="0" w:color="auto"/>
            </w:tcBorders>
            <w:shd w:val="clear" w:color="auto" w:fill="D9E2F3" w:themeFill="accent5" w:themeFillTint="33"/>
            <w:noWrap/>
            <w:vAlign w:val="center"/>
            <w:hideMark/>
          </w:tcPr>
          <w:p w14:paraId="7642D914" w14:textId="77777777" w:rsidR="00871F8E" w:rsidRPr="00955428" w:rsidRDefault="00871F8E" w:rsidP="00871F8E">
            <w:pPr>
              <w:jc w:val="right"/>
              <w:rPr>
                <w:rFonts w:ascii="Verdana" w:hAnsi="Verdana" w:cs="Calibri"/>
                <w:color w:val="000000"/>
                <w:sz w:val="20"/>
                <w:szCs w:val="20"/>
              </w:rPr>
            </w:pPr>
            <w:r w:rsidRPr="00955428">
              <w:rPr>
                <w:rFonts w:ascii="Verdana" w:hAnsi="Verdana" w:cs="Calibri"/>
                <w:color w:val="000000"/>
                <w:sz w:val="20"/>
                <w:szCs w:val="20"/>
              </w:rPr>
              <w:t> </w:t>
            </w:r>
          </w:p>
        </w:tc>
      </w:tr>
      <w:tr w:rsidR="00871F8E" w:rsidRPr="00E45524" w14:paraId="2248C8B4" w14:textId="77777777" w:rsidTr="00D31E6D">
        <w:trPr>
          <w:trHeight w:val="420"/>
        </w:trPr>
        <w:tc>
          <w:tcPr>
            <w:tcW w:w="100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68749434" w14:textId="77777777" w:rsidR="00871F8E" w:rsidRPr="00C81A11" w:rsidRDefault="00871F8E" w:rsidP="00871F8E">
            <w:pPr>
              <w:jc w:val="center"/>
              <w:rPr>
                <w:rFonts w:ascii="Verdana" w:hAnsi="Verdana" w:cs="Calibri"/>
                <w:color w:val="FF0000"/>
                <w:sz w:val="20"/>
                <w:szCs w:val="20"/>
              </w:rPr>
            </w:pPr>
            <w:r w:rsidRPr="00C81A11">
              <w:rPr>
                <w:rFonts w:ascii="Verdana" w:hAnsi="Verdana" w:cs="Calibri"/>
                <w:color w:val="FF0000"/>
                <w:sz w:val="20"/>
                <w:szCs w:val="20"/>
              </w:rPr>
              <w:t> </w:t>
            </w:r>
          </w:p>
        </w:tc>
        <w:tc>
          <w:tcPr>
            <w:tcW w:w="5180" w:type="dxa"/>
            <w:tcBorders>
              <w:top w:val="single" w:sz="8" w:space="0" w:color="auto"/>
              <w:left w:val="nil"/>
              <w:bottom w:val="single" w:sz="4" w:space="0" w:color="auto"/>
              <w:right w:val="single" w:sz="4" w:space="0" w:color="auto"/>
            </w:tcBorders>
            <w:shd w:val="clear" w:color="auto" w:fill="92D050"/>
            <w:vAlign w:val="center"/>
            <w:hideMark/>
          </w:tcPr>
          <w:p w14:paraId="5B667252" w14:textId="77777777" w:rsidR="00871F8E" w:rsidRPr="00C81A11" w:rsidRDefault="00871F8E" w:rsidP="00871F8E">
            <w:pPr>
              <w:rPr>
                <w:rFonts w:ascii="Verdana" w:hAnsi="Verdana" w:cs="Calibri"/>
                <w:color w:val="000000"/>
                <w:sz w:val="20"/>
                <w:szCs w:val="20"/>
              </w:rPr>
            </w:pPr>
            <w:r w:rsidRPr="00C81A11">
              <w:rPr>
                <w:rFonts w:ascii="Verdana" w:hAnsi="Verdana" w:cs="Calibri"/>
                <w:color w:val="000000"/>
                <w:sz w:val="20"/>
                <w:szCs w:val="20"/>
              </w:rPr>
              <w:t>Rok planowanej wymiany/dołożenia</w:t>
            </w:r>
          </w:p>
        </w:tc>
        <w:tc>
          <w:tcPr>
            <w:tcW w:w="3880" w:type="dxa"/>
            <w:tcBorders>
              <w:top w:val="single" w:sz="8" w:space="0" w:color="auto"/>
              <w:left w:val="nil"/>
              <w:bottom w:val="single" w:sz="4" w:space="0" w:color="auto"/>
              <w:right w:val="single" w:sz="8" w:space="0" w:color="auto"/>
            </w:tcBorders>
            <w:shd w:val="clear" w:color="auto" w:fill="92D050"/>
            <w:vAlign w:val="center"/>
            <w:hideMark/>
          </w:tcPr>
          <w:p w14:paraId="043C8F0E" w14:textId="77777777" w:rsidR="00871F8E" w:rsidRPr="00C81A11" w:rsidRDefault="00871F8E" w:rsidP="00871F8E">
            <w:pPr>
              <w:rPr>
                <w:rFonts w:ascii="Verdana" w:hAnsi="Verdana" w:cs="Calibri"/>
                <w:color w:val="000000"/>
                <w:sz w:val="20"/>
                <w:szCs w:val="20"/>
              </w:rPr>
            </w:pPr>
            <w:r w:rsidRPr="00C81A11">
              <w:rPr>
                <w:rFonts w:ascii="Verdana" w:hAnsi="Verdana" w:cs="Calibri"/>
                <w:color w:val="000000"/>
                <w:sz w:val="20"/>
                <w:szCs w:val="20"/>
              </w:rPr>
              <w:t>2022</w:t>
            </w:r>
          </w:p>
        </w:tc>
      </w:tr>
      <w:tr w:rsidR="00871F8E" w:rsidRPr="00E45524" w14:paraId="45724647" w14:textId="77777777" w:rsidTr="00E45524">
        <w:trPr>
          <w:trHeight w:val="42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5D487935" w14:textId="77777777" w:rsidR="00871F8E" w:rsidRPr="00D5210D"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405EBB99" w14:textId="77777777" w:rsidR="00871F8E" w:rsidRPr="00D5210D" w:rsidRDefault="00871F8E" w:rsidP="00871F8E">
            <w:pPr>
              <w:rPr>
                <w:rFonts w:ascii="Verdana" w:hAnsi="Verdana" w:cs="Calibri"/>
                <w:color w:val="000000"/>
                <w:sz w:val="20"/>
                <w:szCs w:val="20"/>
              </w:rPr>
            </w:pPr>
            <w:r w:rsidRPr="00D5210D">
              <w:rPr>
                <w:rFonts w:ascii="Verdana" w:hAnsi="Verdana" w:cs="Calibri"/>
                <w:color w:val="000000"/>
                <w:sz w:val="20"/>
                <w:szCs w:val="20"/>
              </w:rPr>
              <w:t>nr SCR</w:t>
            </w:r>
          </w:p>
        </w:tc>
        <w:tc>
          <w:tcPr>
            <w:tcW w:w="3880" w:type="dxa"/>
            <w:tcBorders>
              <w:top w:val="nil"/>
              <w:left w:val="nil"/>
              <w:bottom w:val="single" w:sz="4" w:space="0" w:color="auto"/>
              <w:right w:val="single" w:sz="8" w:space="0" w:color="auto"/>
            </w:tcBorders>
            <w:shd w:val="clear" w:color="auto" w:fill="auto"/>
            <w:noWrap/>
            <w:vAlign w:val="center"/>
            <w:hideMark/>
          </w:tcPr>
          <w:p w14:paraId="0D4FB227" w14:textId="77777777" w:rsidR="00871F8E" w:rsidRPr="00D5210D" w:rsidRDefault="00871F8E" w:rsidP="00871F8E">
            <w:pPr>
              <w:rPr>
                <w:rFonts w:ascii="Verdana" w:hAnsi="Verdana" w:cs="Calibri"/>
                <w:color w:val="000000"/>
                <w:sz w:val="20"/>
                <w:szCs w:val="20"/>
              </w:rPr>
            </w:pPr>
            <w:r w:rsidRPr="00D5210D">
              <w:rPr>
                <w:rFonts w:ascii="Verdana" w:hAnsi="Verdana" w:cs="Calibri"/>
                <w:color w:val="000000"/>
                <w:sz w:val="20"/>
                <w:szCs w:val="20"/>
              </w:rPr>
              <w:t>SCR K4</w:t>
            </w:r>
          </w:p>
        </w:tc>
      </w:tr>
      <w:tr w:rsidR="00871F8E" w:rsidRPr="00E45524" w14:paraId="04C24153" w14:textId="77777777" w:rsidTr="00E45524">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4BFEEFE7" w14:textId="77777777" w:rsidR="00871F8E" w:rsidRPr="00D5210D"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0E465028" w14:textId="77777777" w:rsidR="00871F8E" w:rsidRPr="00D5210D" w:rsidRDefault="00871F8E" w:rsidP="00871F8E">
            <w:pPr>
              <w:rPr>
                <w:rFonts w:ascii="Verdana" w:hAnsi="Verdana" w:cs="Calibri"/>
                <w:color w:val="000000"/>
                <w:sz w:val="20"/>
                <w:szCs w:val="20"/>
              </w:rPr>
            </w:pPr>
            <w:r w:rsidRPr="00D5210D">
              <w:rPr>
                <w:rFonts w:ascii="Verdana" w:hAnsi="Verdana" w:cs="Calibri"/>
                <w:color w:val="000000"/>
                <w:sz w:val="20"/>
                <w:szCs w:val="20"/>
              </w:rPr>
              <w:t>Numer warstwy na której wykonywane będą prace</w:t>
            </w:r>
          </w:p>
        </w:tc>
        <w:tc>
          <w:tcPr>
            <w:tcW w:w="3880" w:type="dxa"/>
            <w:tcBorders>
              <w:top w:val="nil"/>
              <w:left w:val="nil"/>
              <w:bottom w:val="single" w:sz="4" w:space="0" w:color="auto"/>
              <w:right w:val="single" w:sz="8" w:space="0" w:color="auto"/>
            </w:tcBorders>
            <w:shd w:val="clear" w:color="auto" w:fill="auto"/>
            <w:vAlign w:val="center"/>
            <w:hideMark/>
          </w:tcPr>
          <w:p w14:paraId="3A7DBCD6" w14:textId="62D8106D" w:rsidR="00871F8E" w:rsidRPr="00C81A11" w:rsidRDefault="00871F8E" w:rsidP="00871F8E">
            <w:pPr>
              <w:rPr>
                <w:rFonts w:ascii="Verdana" w:hAnsi="Verdana" w:cs="Calibri"/>
                <w:color w:val="000000"/>
                <w:sz w:val="20"/>
                <w:szCs w:val="20"/>
              </w:rPr>
            </w:pPr>
            <w:r w:rsidRPr="00D5210D">
              <w:rPr>
                <w:rFonts w:ascii="Verdana" w:hAnsi="Verdana" w:cs="Calibri"/>
                <w:color w:val="000000"/>
                <w:sz w:val="20"/>
                <w:szCs w:val="20"/>
              </w:rPr>
              <w:t>I warstwa poziom +  3</w:t>
            </w:r>
            <w:r>
              <w:rPr>
                <w:rFonts w:ascii="Verdana" w:hAnsi="Verdana" w:cs="Calibri"/>
                <w:color w:val="000000"/>
                <w:sz w:val="20"/>
                <w:szCs w:val="20"/>
              </w:rPr>
              <w:t>8</w:t>
            </w:r>
            <w:r w:rsidRPr="00C81A11">
              <w:rPr>
                <w:rFonts w:ascii="Verdana" w:hAnsi="Verdana" w:cs="Calibri"/>
                <w:color w:val="000000"/>
                <w:sz w:val="20"/>
                <w:szCs w:val="20"/>
              </w:rPr>
              <w:t>,635m</w:t>
            </w:r>
          </w:p>
        </w:tc>
      </w:tr>
      <w:tr w:rsidR="00871F8E" w:rsidRPr="00E45524" w14:paraId="3A0E0050" w14:textId="77777777" w:rsidTr="00E45524">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2B50CFFD" w14:textId="77777777" w:rsidR="00871F8E" w:rsidRPr="00D5210D"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5647F7A6" w14:textId="77777777" w:rsidR="00871F8E" w:rsidRPr="00D5210D" w:rsidRDefault="00871F8E" w:rsidP="00871F8E">
            <w:pPr>
              <w:rPr>
                <w:rFonts w:ascii="Verdana" w:hAnsi="Verdana" w:cs="Calibri"/>
                <w:color w:val="000000"/>
                <w:sz w:val="20"/>
                <w:szCs w:val="20"/>
              </w:rPr>
            </w:pPr>
            <w:r w:rsidRPr="00D5210D">
              <w:rPr>
                <w:rFonts w:ascii="Verdana" w:hAnsi="Verdana" w:cs="Calibri"/>
                <w:color w:val="000000"/>
                <w:sz w:val="20"/>
                <w:szCs w:val="20"/>
              </w:rPr>
              <w:t>Wymiana / dołożenie</w:t>
            </w:r>
          </w:p>
        </w:tc>
        <w:tc>
          <w:tcPr>
            <w:tcW w:w="3880" w:type="dxa"/>
            <w:tcBorders>
              <w:top w:val="nil"/>
              <w:left w:val="nil"/>
              <w:bottom w:val="single" w:sz="4" w:space="0" w:color="auto"/>
              <w:right w:val="single" w:sz="8" w:space="0" w:color="auto"/>
            </w:tcBorders>
            <w:shd w:val="clear" w:color="auto" w:fill="auto"/>
            <w:vAlign w:val="center"/>
            <w:hideMark/>
          </w:tcPr>
          <w:p w14:paraId="21F473DF" w14:textId="15FB1458" w:rsidR="00871F8E" w:rsidRPr="00C81A11" w:rsidRDefault="00871F8E" w:rsidP="00871F8E">
            <w:pPr>
              <w:rPr>
                <w:rFonts w:ascii="Verdana" w:hAnsi="Verdana" w:cs="Calibri"/>
                <w:color w:val="000000"/>
                <w:sz w:val="20"/>
                <w:szCs w:val="20"/>
              </w:rPr>
            </w:pPr>
            <w:r>
              <w:rPr>
                <w:rFonts w:ascii="Verdana" w:hAnsi="Verdana" w:cs="Calibri"/>
                <w:color w:val="000000"/>
                <w:sz w:val="20"/>
                <w:szCs w:val="20"/>
              </w:rPr>
              <w:t>Dołożenie</w:t>
            </w:r>
          </w:p>
        </w:tc>
      </w:tr>
      <w:tr w:rsidR="00871F8E" w:rsidRPr="00E45524" w14:paraId="080F22DA" w14:textId="77777777" w:rsidTr="00C64C98">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462ECFC9" w14:textId="77777777" w:rsidR="00871F8E" w:rsidRPr="00D5210D"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0CE619E1" w14:textId="77777777" w:rsidR="00871F8E" w:rsidRPr="00D5210D" w:rsidRDefault="00871F8E" w:rsidP="00871F8E">
            <w:pPr>
              <w:rPr>
                <w:rFonts w:ascii="Verdana" w:hAnsi="Verdana" w:cs="Calibri"/>
                <w:color w:val="000000"/>
                <w:sz w:val="20"/>
                <w:szCs w:val="20"/>
              </w:rPr>
            </w:pPr>
            <w:r w:rsidRPr="00D5210D">
              <w:rPr>
                <w:rFonts w:ascii="Verdana" w:hAnsi="Verdana" w:cs="Calibri"/>
                <w:color w:val="000000"/>
                <w:sz w:val="20"/>
                <w:szCs w:val="20"/>
              </w:rPr>
              <w:t>Planowany termin wykonywania prac:</w:t>
            </w:r>
          </w:p>
        </w:tc>
        <w:tc>
          <w:tcPr>
            <w:tcW w:w="3880" w:type="dxa"/>
            <w:tcBorders>
              <w:top w:val="nil"/>
              <w:left w:val="nil"/>
              <w:bottom w:val="single" w:sz="4" w:space="0" w:color="auto"/>
              <w:right w:val="single" w:sz="8" w:space="0" w:color="auto"/>
            </w:tcBorders>
            <w:shd w:val="clear" w:color="auto" w:fill="auto"/>
            <w:vAlign w:val="center"/>
            <w:hideMark/>
          </w:tcPr>
          <w:p w14:paraId="727B87A1" w14:textId="59CA334E" w:rsidR="00871F8E" w:rsidRPr="00C81A11" w:rsidRDefault="00871F8E" w:rsidP="00871F8E">
            <w:pPr>
              <w:rPr>
                <w:rFonts w:ascii="Verdana" w:hAnsi="Verdana" w:cs="Calibri"/>
                <w:color w:val="000000"/>
                <w:sz w:val="20"/>
                <w:szCs w:val="20"/>
              </w:rPr>
            </w:pPr>
            <w:r w:rsidRPr="00D5210D">
              <w:rPr>
                <w:rFonts w:ascii="Verdana" w:hAnsi="Verdana" w:cs="Calibri"/>
                <w:color w:val="000000"/>
                <w:sz w:val="20"/>
                <w:szCs w:val="20"/>
              </w:rPr>
              <w:t>0</w:t>
            </w:r>
            <w:r>
              <w:rPr>
                <w:rFonts w:ascii="Verdana" w:hAnsi="Verdana" w:cs="Calibri"/>
                <w:color w:val="000000"/>
                <w:sz w:val="20"/>
                <w:szCs w:val="20"/>
              </w:rPr>
              <w:t>4</w:t>
            </w:r>
            <w:r w:rsidRPr="00C81A11">
              <w:rPr>
                <w:rFonts w:ascii="Verdana" w:hAnsi="Verdana" w:cs="Calibri"/>
                <w:color w:val="000000"/>
                <w:sz w:val="20"/>
                <w:szCs w:val="20"/>
              </w:rPr>
              <w:t>.2022 - 0</w:t>
            </w:r>
            <w:r>
              <w:rPr>
                <w:rFonts w:ascii="Verdana" w:hAnsi="Verdana" w:cs="Calibri"/>
                <w:color w:val="000000"/>
                <w:sz w:val="20"/>
                <w:szCs w:val="20"/>
              </w:rPr>
              <w:t>5</w:t>
            </w:r>
            <w:r w:rsidRPr="00C81A11">
              <w:rPr>
                <w:rFonts w:ascii="Verdana" w:hAnsi="Verdana" w:cs="Calibri"/>
                <w:color w:val="000000"/>
                <w:sz w:val="20"/>
                <w:szCs w:val="20"/>
              </w:rPr>
              <w:t>.2022</w:t>
            </w:r>
          </w:p>
        </w:tc>
      </w:tr>
      <w:tr w:rsidR="00C64C98" w:rsidRPr="00E45524" w14:paraId="3C4A5D98" w14:textId="77777777" w:rsidTr="00D31E6D">
        <w:trPr>
          <w:trHeight w:val="300"/>
        </w:trPr>
        <w:tc>
          <w:tcPr>
            <w:tcW w:w="10060" w:type="dxa"/>
            <w:gridSpan w:val="3"/>
            <w:tcBorders>
              <w:top w:val="single" w:sz="8" w:space="0" w:color="auto"/>
              <w:left w:val="single" w:sz="8" w:space="0" w:color="auto"/>
              <w:bottom w:val="single" w:sz="4" w:space="0" w:color="000000"/>
              <w:right w:val="single" w:sz="8" w:space="0" w:color="auto"/>
            </w:tcBorders>
            <w:shd w:val="clear" w:color="auto" w:fill="D9E2F3" w:themeFill="accent5" w:themeFillTint="33"/>
            <w:vAlign w:val="center"/>
          </w:tcPr>
          <w:p w14:paraId="1D681069" w14:textId="77777777" w:rsidR="00C64C98" w:rsidRPr="0004436D" w:rsidRDefault="00C64C98" w:rsidP="00871F8E">
            <w:pPr>
              <w:rPr>
                <w:rFonts w:ascii="Verdana" w:hAnsi="Verdana" w:cs="Calibri"/>
                <w:color w:val="000000"/>
                <w:sz w:val="20"/>
                <w:szCs w:val="20"/>
              </w:rPr>
            </w:pPr>
          </w:p>
        </w:tc>
      </w:tr>
      <w:tr w:rsidR="00871F8E" w:rsidRPr="00C81A11" w14:paraId="58042015" w14:textId="77777777" w:rsidTr="00D31E6D">
        <w:trPr>
          <w:trHeight w:val="420"/>
        </w:trPr>
        <w:tc>
          <w:tcPr>
            <w:tcW w:w="100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7164D145" w14:textId="77777777" w:rsidR="00871F8E" w:rsidRPr="00C81A11" w:rsidRDefault="00871F8E" w:rsidP="00871F8E">
            <w:pPr>
              <w:jc w:val="center"/>
              <w:rPr>
                <w:rFonts w:ascii="Verdana" w:hAnsi="Verdana" w:cs="Calibri"/>
                <w:color w:val="FF0000"/>
                <w:sz w:val="20"/>
                <w:szCs w:val="20"/>
              </w:rPr>
            </w:pPr>
            <w:r w:rsidRPr="00C81A11">
              <w:rPr>
                <w:rFonts w:ascii="Verdana" w:hAnsi="Verdana" w:cs="Calibri"/>
                <w:color w:val="FF0000"/>
                <w:sz w:val="20"/>
                <w:szCs w:val="20"/>
              </w:rPr>
              <w:t> </w:t>
            </w:r>
          </w:p>
        </w:tc>
        <w:tc>
          <w:tcPr>
            <w:tcW w:w="5180" w:type="dxa"/>
            <w:tcBorders>
              <w:top w:val="single" w:sz="8" w:space="0" w:color="auto"/>
              <w:left w:val="nil"/>
              <w:bottom w:val="single" w:sz="4" w:space="0" w:color="auto"/>
              <w:right w:val="single" w:sz="4" w:space="0" w:color="auto"/>
            </w:tcBorders>
            <w:shd w:val="clear" w:color="auto" w:fill="92D050"/>
            <w:vAlign w:val="center"/>
            <w:hideMark/>
          </w:tcPr>
          <w:p w14:paraId="43BD3D74" w14:textId="77777777" w:rsidR="00871F8E" w:rsidRPr="00C81A11" w:rsidRDefault="00871F8E" w:rsidP="00871F8E">
            <w:pPr>
              <w:rPr>
                <w:rFonts w:ascii="Verdana" w:hAnsi="Verdana" w:cs="Calibri"/>
                <w:color w:val="000000"/>
                <w:sz w:val="20"/>
                <w:szCs w:val="20"/>
              </w:rPr>
            </w:pPr>
            <w:r w:rsidRPr="00C81A11">
              <w:rPr>
                <w:rFonts w:ascii="Verdana" w:hAnsi="Verdana" w:cs="Calibri"/>
                <w:color w:val="000000"/>
                <w:sz w:val="20"/>
                <w:szCs w:val="20"/>
              </w:rPr>
              <w:t>Rok planowanej wymiany/dołożenia</w:t>
            </w:r>
          </w:p>
        </w:tc>
        <w:tc>
          <w:tcPr>
            <w:tcW w:w="3880" w:type="dxa"/>
            <w:tcBorders>
              <w:top w:val="single" w:sz="8" w:space="0" w:color="auto"/>
              <w:left w:val="nil"/>
              <w:bottom w:val="single" w:sz="4" w:space="0" w:color="auto"/>
              <w:right w:val="single" w:sz="8" w:space="0" w:color="auto"/>
            </w:tcBorders>
            <w:shd w:val="clear" w:color="auto" w:fill="92D050"/>
            <w:vAlign w:val="center"/>
            <w:hideMark/>
          </w:tcPr>
          <w:p w14:paraId="4DEB540C" w14:textId="77777777" w:rsidR="00871F8E" w:rsidRPr="00C81A11" w:rsidRDefault="00871F8E" w:rsidP="00871F8E">
            <w:pPr>
              <w:rPr>
                <w:rFonts w:ascii="Verdana" w:hAnsi="Verdana" w:cs="Calibri"/>
                <w:color w:val="000000"/>
                <w:sz w:val="20"/>
                <w:szCs w:val="20"/>
              </w:rPr>
            </w:pPr>
            <w:r w:rsidRPr="00C81A11">
              <w:rPr>
                <w:rFonts w:ascii="Verdana" w:hAnsi="Verdana" w:cs="Calibri"/>
                <w:color w:val="000000"/>
                <w:sz w:val="20"/>
                <w:szCs w:val="20"/>
              </w:rPr>
              <w:t>2022</w:t>
            </w:r>
          </w:p>
        </w:tc>
      </w:tr>
      <w:tr w:rsidR="00871F8E" w:rsidRPr="007D554E" w14:paraId="51C3B485" w14:textId="77777777" w:rsidTr="00FE2C23">
        <w:trPr>
          <w:trHeight w:val="42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314FA9A9" w14:textId="77777777" w:rsidR="00871F8E" w:rsidRPr="007D554E"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582C7EAD" w14:textId="77777777" w:rsidR="00871F8E" w:rsidRPr="007D554E" w:rsidRDefault="00871F8E" w:rsidP="00871F8E">
            <w:pPr>
              <w:rPr>
                <w:rFonts w:ascii="Verdana" w:hAnsi="Verdana" w:cs="Calibri"/>
                <w:color w:val="000000"/>
                <w:sz w:val="20"/>
                <w:szCs w:val="20"/>
              </w:rPr>
            </w:pPr>
            <w:r w:rsidRPr="007D554E">
              <w:rPr>
                <w:rFonts w:ascii="Verdana" w:hAnsi="Verdana" w:cs="Calibri"/>
                <w:color w:val="000000"/>
                <w:sz w:val="20"/>
                <w:szCs w:val="20"/>
              </w:rPr>
              <w:t>nr SCR</w:t>
            </w:r>
          </w:p>
        </w:tc>
        <w:tc>
          <w:tcPr>
            <w:tcW w:w="3880" w:type="dxa"/>
            <w:tcBorders>
              <w:top w:val="nil"/>
              <w:left w:val="nil"/>
              <w:bottom w:val="single" w:sz="4" w:space="0" w:color="auto"/>
              <w:right w:val="single" w:sz="8" w:space="0" w:color="auto"/>
            </w:tcBorders>
            <w:shd w:val="clear" w:color="auto" w:fill="auto"/>
            <w:noWrap/>
            <w:vAlign w:val="center"/>
            <w:hideMark/>
          </w:tcPr>
          <w:p w14:paraId="3E049B39" w14:textId="0E719410" w:rsidR="00871F8E" w:rsidRPr="007D554E" w:rsidRDefault="00871F8E" w:rsidP="00871F8E">
            <w:pPr>
              <w:rPr>
                <w:rFonts w:ascii="Verdana" w:hAnsi="Verdana" w:cs="Calibri"/>
                <w:color w:val="000000"/>
                <w:sz w:val="20"/>
                <w:szCs w:val="20"/>
              </w:rPr>
            </w:pPr>
            <w:r>
              <w:rPr>
                <w:rFonts w:ascii="Verdana" w:hAnsi="Verdana" w:cs="Calibri"/>
                <w:color w:val="000000"/>
                <w:sz w:val="20"/>
                <w:szCs w:val="20"/>
              </w:rPr>
              <w:t>SCR K7</w:t>
            </w:r>
          </w:p>
        </w:tc>
      </w:tr>
      <w:tr w:rsidR="00871F8E" w:rsidRPr="00C81A11" w14:paraId="4C0227CB" w14:textId="77777777" w:rsidTr="00FE2C23">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5BF131D9" w14:textId="77777777" w:rsidR="00871F8E" w:rsidRPr="007D554E"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4F124260" w14:textId="77777777" w:rsidR="00871F8E" w:rsidRPr="007D554E" w:rsidRDefault="00871F8E" w:rsidP="00871F8E">
            <w:pPr>
              <w:rPr>
                <w:rFonts w:ascii="Verdana" w:hAnsi="Verdana" w:cs="Calibri"/>
                <w:color w:val="000000"/>
                <w:sz w:val="20"/>
                <w:szCs w:val="20"/>
              </w:rPr>
            </w:pPr>
            <w:r w:rsidRPr="007D554E">
              <w:rPr>
                <w:rFonts w:ascii="Verdana" w:hAnsi="Verdana" w:cs="Calibri"/>
                <w:color w:val="000000"/>
                <w:sz w:val="20"/>
                <w:szCs w:val="20"/>
              </w:rPr>
              <w:t>Numer warstwy na której wykonywane będą prace</w:t>
            </w:r>
          </w:p>
        </w:tc>
        <w:tc>
          <w:tcPr>
            <w:tcW w:w="3880" w:type="dxa"/>
            <w:tcBorders>
              <w:top w:val="nil"/>
              <w:left w:val="nil"/>
              <w:bottom w:val="single" w:sz="4" w:space="0" w:color="auto"/>
              <w:right w:val="single" w:sz="8" w:space="0" w:color="auto"/>
            </w:tcBorders>
            <w:shd w:val="clear" w:color="auto" w:fill="auto"/>
            <w:vAlign w:val="center"/>
            <w:hideMark/>
          </w:tcPr>
          <w:p w14:paraId="0A892FF9" w14:textId="77777777" w:rsidR="00871F8E" w:rsidRPr="00C81A11" w:rsidRDefault="00871F8E" w:rsidP="00871F8E">
            <w:pPr>
              <w:rPr>
                <w:rFonts w:ascii="Verdana" w:hAnsi="Verdana" w:cs="Calibri"/>
                <w:color w:val="000000"/>
                <w:sz w:val="20"/>
                <w:szCs w:val="20"/>
              </w:rPr>
            </w:pPr>
            <w:r w:rsidRPr="007D554E">
              <w:rPr>
                <w:rFonts w:ascii="Verdana" w:hAnsi="Verdana" w:cs="Calibri"/>
                <w:color w:val="000000"/>
                <w:sz w:val="20"/>
                <w:szCs w:val="20"/>
              </w:rPr>
              <w:t>I warstwa poziom +  3</w:t>
            </w:r>
            <w:r>
              <w:rPr>
                <w:rFonts w:ascii="Verdana" w:hAnsi="Verdana" w:cs="Calibri"/>
                <w:color w:val="000000"/>
                <w:sz w:val="20"/>
                <w:szCs w:val="20"/>
              </w:rPr>
              <w:t>8</w:t>
            </w:r>
            <w:r w:rsidRPr="00C81A11">
              <w:rPr>
                <w:rFonts w:ascii="Verdana" w:hAnsi="Verdana" w:cs="Calibri"/>
                <w:color w:val="000000"/>
                <w:sz w:val="20"/>
                <w:szCs w:val="20"/>
              </w:rPr>
              <w:t>,635m</w:t>
            </w:r>
          </w:p>
        </w:tc>
      </w:tr>
      <w:tr w:rsidR="00871F8E" w:rsidRPr="00C81A11" w14:paraId="16007AD9" w14:textId="77777777" w:rsidTr="00FE2C23">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09BD6367" w14:textId="77777777" w:rsidR="00871F8E" w:rsidRPr="007D554E"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419B12ED" w14:textId="77777777" w:rsidR="00871F8E" w:rsidRPr="007D554E" w:rsidRDefault="00871F8E" w:rsidP="00871F8E">
            <w:pPr>
              <w:rPr>
                <w:rFonts w:ascii="Verdana" w:hAnsi="Verdana" w:cs="Calibri"/>
                <w:color w:val="000000"/>
                <w:sz w:val="20"/>
                <w:szCs w:val="20"/>
              </w:rPr>
            </w:pPr>
            <w:r w:rsidRPr="007D554E">
              <w:rPr>
                <w:rFonts w:ascii="Verdana" w:hAnsi="Verdana" w:cs="Calibri"/>
                <w:color w:val="000000"/>
                <w:sz w:val="20"/>
                <w:szCs w:val="20"/>
              </w:rPr>
              <w:t>Wymiana / dołożenie</w:t>
            </w:r>
          </w:p>
        </w:tc>
        <w:tc>
          <w:tcPr>
            <w:tcW w:w="3880" w:type="dxa"/>
            <w:tcBorders>
              <w:top w:val="nil"/>
              <w:left w:val="nil"/>
              <w:bottom w:val="single" w:sz="4" w:space="0" w:color="auto"/>
              <w:right w:val="single" w:sz="8" w:space="0" w:color="auto"/>
            </w:tcBorders>
            <w:shd w:val="clear" w:color="auto" w:fill="auto"/>
            <w:vAlign w:val="center"/>
            <w:hideMark/>
          </w:tcPr>
          <w:p w14:paraId="7531E3E3" w14:textId="465B5605" w:rsidR="00871F8E" w:rsidRPr="00C81A11" w:rsidRDefault="00871F8E" w:rsidP="00871F8E">
            <w:pPr>
              <w:rPr>
                <w:rFonts w:ascii="Verdana" w:hAnsi="Verdana" w:cs="Calibri"/>
                <w:color w:val="000000"/>
                <w:sz w:val="20"/>
                <w:szCs w:val="20"/>
              </w:rPr>
            </w:pPr>
            <w:r>
              <w:rPr>
                <w:rFonts w:ascii="Verdana" w:hAnsi="Verdana" w:cs="Calibri"/>
                <w:color w:val="000000"/>
                <w:sz w:val="20"/>
                <w:szCs w:val="20"/>
              </w:rPr>
              <w:t>Wymiana</w:t>
            </w:r>
          </w:p>
        </w:tc>
      </w:tr>
      <w:tr w:rsidR="00871F8E" w:rsidRPr="00C81A11" w14:paraId="5271D13E" w14:textId="77777777" w:rsidTr="00C64C98">
        <w:trPr>
          <w:trHeight w:val="30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2B758238" w14:textId="77777777" w:rsidR="00871F8E" w:rsidRPr="007D554E"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56115856" w14:textId="77777777" w:rsidR="00871F8E" w:rsidRPr="007D554E" w:rsidRDefault="00871F8E" w:rsidP="00871F8E">
            <w:pPr>
              <w:rPr>
                <w:rFonts w:ascii="Verdana" w:hAnsi="Verdana" w:cs="Calibri"/>
                <w:color w:val="000000"/>
                <w:sz w:val="20"/>
                <w:szCs w:val="20"/>
              </w:rPr>
            </w:pPr>
            <w:r w:rsidRPr="007D554E">
              <w:rPr>
                <w:rFonts w:ascii="Verdana" w:hAnsi="Verdana" w:cs="Calibri"/>
                <w:color w:val="000000"/>
                <w:sz w:val="20"/>
                <w:szCs w:val="20"/>
              </w:rPr>
              <w:t>Planowany termin wykonywania prac:</w:t>
            </w:r>
          </w:p>
        </w:tc>
        <w:tc>
          <w:tcPr>
            <w:tcW w:w="3880" w:type="dxa"/>
            <w:tcBorders>
              <w:top w:val="nil"/>
              <w:left w:val="nil"/>
              <w:bottom w:val="single" w:sz="4" w:space="0" w:color="auto"/>
              <w:right w:val="single" w:sz="8" w:space="0" w:color="auto"/>
            </w:tcBorders>
            <w:shd w:val="clear" w:color="auto" w:fill="auto"/>
            <w:vAlign w:val="center"/>
            <w:hideMark/>
          </w:tcPr>
          <w:p w14:paraId="7276CBB5" w14:textId="23AEBCFF" w:rsidR="00871F8E" w:rsidRPr="00C81A11" w:rsidRDefault="00871F8E" w:rsidP="00871F8E">
            <w:pPr>
              <w:rPr>
                <w:rFonts w:ascii="Verdana" w:hAnsi="Verdana" w:cs="Calibri"/>
                <w:color w:val="000000"/>
                <w:sz w:val="20"/>
                <w:szCs w:val="20"/>
              </w:rPr>
            </w:pPr>
            <w:r w:rsidRPr="007D554E">
              <w:rPr>
                <w:rFonts w:ascii="Verdana" w:hAnsi="Verdana" w:cs="Calibri"/>
                <w:color w:val="000000"/>
                <w:sz w:val="20"/>
                <w:szCs w:val="20"/>
              </w:rPr>
              <w:t>0</w:t>
            </w:r>
            <w:r>
              <w:rPr>
                <w:rFonts w:ascii="Verdana" w:hAnsi="Verdana" w:cs="Calibri"/>
                <w:color w:val="000000"/>
                <w:sz w:val="20"/>
                <w:szCs w:val="20"/>
              </w:rPr>
              <w:t>7</w:t>
            </w:r>
            <w:r w:rsidRPr="00C81A11">
              <w:rPr>
                <w:rFonts w:ascii="Verdana" w:hAnsi="Verdana" w:cs="Calibri"/>
                <w:color w:val="000000"/>
                <w:sz w:val="20"/>
                <w:szCs w:val="20"/>
              </w:rPr>
              <w:t>.2022 - 0</w:t>
            </w:r>
            <w:r>
              <w:rPr>
                <w:rFonts w:ascii="Verdana" w:hAnsi="Verdana" w:cs="Calibri"/>
                <w:color w:val="000000"/>
                <w:sz w:val="20"/>
                <w:szCs w:val="20"/>
              </w:rPr>
              <w:t>9</w:t>
            </w:r>
            <w:r w:rsidRPr="00C81A11">
              <w:rPr>
                <w:rFonts w:ascii="Verdana" w:hAnsi="Verdana" w:cs="Calibri"/>
                <w:color w:val="000000"/>
                <w:sz w:val="20"/>
                <w:szCs w:val="20"/>
              </w:rPr>
              <w:t>.2022</w:t>
            </w:r>
          </w:p>
        </w:tc>
      </w:tr>
      <w:tr w:rsidR="00C64C98" w:rsidRPr="00E45524" w14:paraId="4C0AACD2" w14:textId="77777777" w:rsidTr="00D31E6D">
        <w:trPr>
          <w:trHeight w:val="300"/>
        </w:trPr>
        <w:tc>
          <w:tcPr>
            <w:tcW w:w="10060" w:type="dxa"/>
            <w:gridSpan w:val="3"/>
            <w:tcBorders>
              <w:top w:val="single" w:sz="8" w:space="0" w:color="auto"/>
              <w:left w:val="single" w:sz="8" w:space="0" w:color="auto"/>
              <w:bottom w:val="single" w:sz="4" w:space="0" w:color="000000"/>
              <w:right w:val="single" w:sz="8" w:space="0" w:color="auto"/>
            </w:tcBorders>
            <w:shd w:val="clear" w:color="auto" w:fill="D9E2F3" w:themeFill="accent5" w:themeFillTint="33"/>
            <w:vAlign w:val="center"/>
          </w:tcPr>
          <w:p w14:paraId="1261C68C" w14:textId="77777777" w:rsidR="00C64C98" w:rsidRPr="00C81A11" w:rsidRDefault="00C64C98" w:rsidP="00871F8E">
            <w:pPr>
              <w:rPr>
                <w:rFonts w:ascii="Verdana" w:hAnsi="Verdana" w:cs="Calibri"/>
                <w:color w:val="000000"/>
                <w:sz w:val="20"/>
                <w:szCs w:val="20"/>
              </w:rPr>
            </w:pPr>
          </w:p>
        </w:tc>
      </w:tr>
      <w:tr w:rsidR="00871F8E" w:rsidRPr="00E45524" w14:paraId="5CA94C5B" w14:textId="77777777" w:rsidTr="00D31E6D">
        <w:trPr>
          <w:trHeight w:val="300"/>
        </w:trPr>
        <w:tc>
          <w:tcPr>
            <w:tcW w:w="1000" w:type="dxa"/>
            <w:vMerge w:val="restart"/>
            <w:tcBorders>
              <w:top w:val="single" w:sz="8" w:space="0" w:color="auto"/>
              <w:left w:val="single" w:sz="8" w:space="0" w:color="auto"/>
              <w:right w:val="single" w:sz="4" w:space="0" w:color="auto"/>
            </w:tcBorders>
            <w:vAlign w:val="center"/>
          </w:tcPr>
          <w:p w14:paraId="336D7CC6" w14:textId="77777777" w:rsidR="00871F8E" w:rsidRPr="00C81A11" w:rsidRDefault="00871F8E" w:rsidP="00871F8E">
            <w:pPr>
              <w:rPr>
                <w:rFonts w:ascii="Verdana" w:hAnsi="Verdana" w:cs="Calibri"/>
                <w:color w:val="FF0000"/>
                <w:sz w:val="20"/>
                <w:szCs w:val="20"/>
              </w:rPr>
            </w:pPr>
          </w:p>
        </w:tc>
        <w:tc>
          <w:tcPr>
            <w:tcW w:w="5180" w:type="dxa"/>
            <w:tcBorders>
              <w:top w:val="single" w:sz="8" w:space="0" w:color="auto"/>
              <w:left w:val="nil"/>
              <w:bottom w:val="single" w:sz="4" w:space="0" w:color="auto"/>
              <w:right w:val="single" w:sz="4" w:space="0" w:color="auto"/>
            </w:tcBorders>
            <w:shd w:val="clear" w:color="auto" w:fill="92D050"/>
            <w:vAlign w:val="center"/>
          </w:tcPr>
          <w:p w14:paraId="0A5884E2" w14:textId="4FCF4DA8" w:rsidR="00871F8E" w:rsidRPr="00C81A11" w:rsidRDefault="00871F8E" w:rsidP="00871F8E">
            <w:pPr>
              <w:rPr>
                <w:rFonts w:ascii="Verdana" w:hAnsi="Verdana" w:cs="Calibri"/>
                <w:color w:val="000000"/>
                <w:sz w:val="20"/>
                <w:szCs w:val="20"/>
              </w:rPr>
            </w:pPr>
            <w:r w:rsidRPr="00C81A11">
              <w:rPr>
                <w:rFonts w:ascii="Verdana" w:hAnsi="Verdana" w:cs="Calibri"/>
                <w:color w:val="000000"/>
                <w:sz w:val="20"/>
                <w:szCs w:val="20"/>
              </w:rPr>
              <w:t>Rok planowanej wymiany/dołożenia</w:t>
            </w:r>
          </w:p>
        </w:tc>
        <w:tc>
          <w:tcPr>
            <w:tcW w:w="3880" w:type="dxa"/>
            <w:tcBorders>
              <w:top w:val="single" w:sz="8" w:space="0" w:color="auto"/>
              <w:left w:val="nil"/>
              <w:bottom w:val="single" w:sz="4" w:space="0" w:color="auto"/>
              <w:right w:val="single" w:sz="8" w:space="0" w:color="auto"/>
            </w:tcBorders>
            <w:shd w:val="clear" w:color="auto" w:fill="92D050"/>
            <w:vAlign w:val="center"/>
          </w:tcPr>
          <w:p w14:paraId="00EE9A7D" w14:textId="5EE308DC" w:rsidR="00871F8E" w:rsidRPr="00C81A11" w:rsidRDefault="00871F8E" w:rsidP="00871F8E">
            <w:pPr>
              <w:rPr>
                <w:rFonts w:ascii="Verdana" w:hAnsi="Verdana" w:cs="Calibri"/>
                <w:color w:val="000000"/>
                <w:sz w:val="20"/>
                <w:szCs w:val="20"/>
              </w:rPr>
            </w:pPr>
            <w:r w:rsidRPr="00C81A11">
              <w:rPr>
                <w:rFonts w:ascii="Verdana" w:hAnsi="Verdana" w:cs="Calibri"/>
                <w:color w:val="000000"/>
                <w:sz w:val="20"/>
                <w:szCs w:val="20"/>
              </w:rPr>
              <w:t>2022</w:t>
            </w:r>
          </w:p>
        </w:tc>
      </w:tr>
      <w:tr w:rsidR="00871F8E" w:rsidRPr="00E45524" w14:paraId="5E908490" w14:textId="77777777" w:rsidTr="00FE2C23">
        <w:trPr>
          <w:trHeight w:val="300"/>
        </w:trPr>
        <w:tc>
          <w:tcPr>
            <w:tcW w:w="1000" w:type="dxa"/>
            <w:vMerge/>
            <w:tcBorders>
              <w:left w:val="single" w:sz="8" w:space="0" w:color="auto"/>
              <w:right w:val="single" w:sz="4" w:space="0" w:color="auto"/>
            </w:tcBorders>
            <w:vAlign w:val="center"/>
          </w:tcPr>
          <w:p w14:paraId="5202B6BB" w14:textId="77777777" w:rsidR="00871F8E" w:rsidRPr="00C81A11"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tcPr>
          <w:p w14:paraId="4D291599" w14:textId="46D7D02A" w:rsidR="00871F8E" w:rsidRPr="00C81A11" w:rsidRDefault="00871F8E" w:rsidP="00871F8E">
            <w:pPr>
              <w:rPr>
                <w:rFonts w:ascii="Verdana" w:hAnsi="Verdana" w:cs="Calibri"/>
                <w:color w:val="000000"/>
                <w:sz w:val="20"/>
                <w:szCs w:val="20"/>
              </w:rPr>
            </w:pPr>
            <w:r w:rsidRPr="007D554E">
              <w:rPr>
                <w:rFonts w:ascii="Verdana" w:hAnsi="Verdana" w:cs="Calibri"/>
                <w:color w:val="000000"/>
                <w:sz w:val="20"/>
                <w:szCs w:val="20"/>
              </w:rPr>
              <w:t>nr SCR</w:t>
            </w:r>
          </w:p>
        </w:tc>
        <w:tc>
          <w:tcPr>
            <w:tcW w:w="3880" w:type="dxa"/>
            <w:tcBorders>
              <w:top w:val="nil"/>
              <w:left w:val="nil"/>
              <w:bottom w:val="single" w:sz="4" w:space="0" w:color="auto"/>
              <w:right w:val="single" w:sz="8" w:space="0" w:color="auto"/>
            </w:tcBorders>
            <w:shd w:val="clear" w:color="auto" w:fill="auto"/>
            <w:vAlign w:val="center"/>
          </w:tcPr>
          <w:p w14:paraId="3C2E7D7A" w14:textId="6059B8D7" w:rsidR="00871F8E" w:rsidRPr="00C81A11" w:rsidRDefault="00871F8E" w:rsidP="00871F8E">
            <w:pPr>
              <w:rPr>
                <w:rFonts w:ascii="Verdana" w:hAnsi="Verdana" w:cs="Calibri"/>
                <w:color w:val="000000"/>
                <w:sz w:val="20"/>
                <w:szCs w:val="20"/>
              </w:rPr>
            </w:pPr>
            <w:r>
              <w:rPr>
                <w:rFonts w:ascii="Verdana" w:hAnsi="Verdana" w:cs="Calibri"/>
                <w:color w:val="000000"/>
                <w:sz w:val="20"/>
                <w:szCs w:val="20"/>
              </w:rPr>
              <w:t>SCR K7</w:t>
            </w:r>
          </w:p>
        </w:tc>
      </w:tr>
      <w:tr w:rsidR="00871F8E" w:rsidRPr="00E45524" w14:paraId="29FF5F01" w14:textId="77777777" w:rsidTr="00FE2C23">
        <w:trPr>
          <w:trHeight w:val="300"/>
        </w:trPr>
        <w:tc>
          <w:tcPr>
            <w:tcW w:w="1000" w:type="dxa"/>
            <w:vMerge/>
            <w:tcBorders>
              <w:left w:val="single" w:sz="8" w:space="0" w:color="auto"/>
              <w:right w:val="single" w:sz="4" w:space="0" w:color="auto"/>
            </w:tcBorders>
            <w:vAlign w:val="center"/>
          </w:tcPr>
          <w:p w14:paraId="2971F7E6" w14:textId="77777777" w:rsidR="00871F8E" w:rsidRPr="00C81A11"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tcPr>
          <w:p w14:paraId="144009C6" w14:textId="6D150B49" w:rsidR="00871F8E" w:rsidRPr="00C81A11" w:rsidRDefault="00871F8E" w:rsidP="00871F8E">
            <w:pPr>
              <w:rPr>
                <w:rFonts w:ascii="Verdana" w:hAnsi="Verdana" w:cs="Calibri"/>
                <w:color w:val="000000"/>
                <w:sz w:val="20"/>
                <w:szCs w:val="20"/>
              </w:rPr>
            </w:pPr>
            <w:r w:rsidRPr="007D554E">
              <w:rPr>
                <w:rFonts w:ascii="Verdana" w:hAnsi="Verdana" w:cs="Calibri"/>
                <w:color w:val="000000"/>
                <w:sz w:val="20"/>
                <w:szCs w:val="20"/>
              </w:rPr>
              <w:t>Numer warstwy na której wykonywane będą prace</w:t>
            </w:r>
          </w:p>
        </w:tc>
        <w:tc>
          <w:tcPr>
            <w:tcW w:w="3880" w:type="dxa"/>
            <w:tcBorders>
              <w:top w:val="nil"/>
              <w:left w:val="nil"/>
              <w:bottom w:val="single" w:sz="4" w:space="0" w:color="auto"/>
              <w:right w:val="single" w:sz="8" w:space="0" w:color="auto"/>
            </w:tcBorders>
            <w:shd w:val="clear" w:color="auto" w:fill="auto"/>
            <w:vAlign w:val="center"/>
          </w:tcPr>
          <w:p w14:paraId="77C3B4E3" w14:textId="47A6496E" w:rsidR="00871F8E" w:rsidRPr="00C81A11" w:rsidRDefault="00871F8E" w:rsidP="00871F8E">
            <w:pPr>
              <w:rPr>
                <w:rFonts w:ascii="Verdana" w:hAnsi="Verdana" w:cs="Calibri"/>
                <w:color w:val="000000"/>
                <w:sz w:val="20"/>
                <w:szCs w:val="20"/>
              </w:rPr>
            </w:pPr>
            <w:r w:rsidRPr="007D554E">
              <w:rPr>
                <w:rFonts w:ascii="Verdana" w:hAnsi="Verdana" w:cs="Calibri"/>
                <w:color w:val="000000"/>
                <w:sz w:val="20"/>
                <w:szCs w:val="20"/>
              </w:rPr>
              <w:t>I</w:t>
            </w:r>
            <w:r>
              <w:rPr>
                <w:rFonts w:ascii="Verdana" w:hAnsi="Verdana" w:cs="Calibri"/>
                <w:color w:val="000000"/>
                <w:sz w:val="20"/>
                <w:szCs w:val="20"/>
              </w:rPr>
              <w:t>I</w:t>
            </w:r>
            <w:r w:rsidRPr="007D554E">
              <w:rPr>
                <w:rFonts w:ascii="Verdana" w:hAnsi="Verdana" w:cs="Calibri"/>
                <w:color w:val="000000"/>
                <w:sz w:val="20"/>
                <w:szCs w:val="20"/>
              </w:rPr>
              <w:t xml:space="preserve"> warstwa poziom +  3</w:t>
            </w:r>
            <w:r>
              <w:rPr>
                <w:rFonts w:ascii="Verdana" w:hAnsi="Verdana" w:cs="Calibri"/>
                <w:color w:val="000000"/>
                <w:sz w:val="20"/>
                <w:szCs w:val="20"/>
              </w:rPr>
              <w:t>5</w:t>
            </w:r>
            <w:r w:rsidRPr="00C81A11">
              <w:rPr>
                <w:rFonts w:ascii="Verdana" w:hAnsi="Verdana" w:cs="Calibri"/>
                <w:color w:val="000000"/>
                <w:sz w:val="20"/>
                <w:szCs w:val="20"/>
              </w:rPr>
              <w:t>,635m</w:t>
            </w:r>
          </w:p>
        </w:tc>
      </w:tr>
      <w:tr w:rsidR="00871F8E" w:rsidRPr="00E45524" w14:paraId="3371E7F6" w14:textId="77777777" w:rsidTr="00FE2C23">
        <w:trPr>
          <w:trHeight w:val="300"/>
        </w:trPr>
        <w:tc>
          <w:tcPr>
            <w:tcW w:w="1000" w:type="dxa"/>
            <w:vMerge/>
            <w:tcBorders>
              <w:left w:val="single" w:sz="8" w:space="0" w:color="auto"/>
              <w:right w:val="single" w:sz="4" w:space="0" w:color="auto"/>
            </w:tcBorders>
            <w:vAlign w:val="center"/>
          </w:tcPr>
          <w:p w14:paraId="3E4FFBB3" w14:textId="77777777" w:rsidR="00871F8E" w:rsidRPr="00C81A11"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tcPr>
          <w:p w14:paraId="1D77DC05" w14:textId="61EBF74D" w:rsidR="00871F8E" w:rsidRPr="00C81A11" w:rsidRDefault="00871F8E" w:rsidP="00871F8E">
            <w:pPr>
              <w:rPr>
                <w:rFonts w:ascii="Verdana" w:hAnsi="Verdana" w:cs="Calibri"/>
                <w:color w:val="000000"/>
                <w:sz w:val="20"/>
                <w:szCs w:val="20"/>
              </w:rPr>
            </w:pPr>
            <w:r w:rsidRPr="007D554E">
              <w:rPr>
                <w:rFonts w:ascii="Verdana" w:hAnsi="Verdana" w:cs="Calibri"/>
                <w:color w:val="000000"/>
                <w:sz w:val="20"/>
                <w:szCs w:val="20"/>
              </w:rPr>
              <w:t>Wymiana / dołożenie</w:t>
            </w:r>
          </w:p>
        </w:tc>
        <w:tc>
          <w:tcPr>
            <w:tcW w:w="3880" w:type="dxa"/>
            <w:tcBorders>
              <w:top w:val="nil"/>
              <w:left w:val="nil"/>
              <w:bottom w:val="single" w:sz="4" w:space="0" w:color="auto"/>
              <w:right w:val="single" w:sz="8" w:space="0" w:color="auto"/>
            </w:tcBorders>
            <w:shd w:val="clear" w:color="auto" w:fill="auto"/>
            <w:vAlign w:val="center"/>
          </w:tcPr>
          <w:p w14:paraId="1A406510" w14:textId="347B276E" w:rsidR="00871F8E" w:rsidRPr="00C81A11" w:rsidRDefault="00871F8E" w:rsidP="00871F8E">
            <w:pPr>
              <w:rPr>
                <w:rFonts w:ascii="Verdana" w:hAnsi="Verdana" w:cs="Calibri"/>
                <w:color w:val="000000"/>
                <w:sz w:val="20"/>
                <w:szCs w:val="20"/>
              </w:rPr>
            </w:pPr>
            <w:r>
              <w:rPr>
                <w:rFonts w:ascii="Verdana" w:hAnsi="Verdana" w:cs="Calibri"/>
                <w:color w:val="000000"/>
                <w:sz w:val="20"/>
                <w:szCs w:val="20"/>
              </w:rPr>
              <w:t>Wymiana</w:t>
            </w:r>
          </w:p>
        </w:tc>
      </w:tr>
      <w:tr w:rsidR="00871F8E" w:rsidRPr="00E45524" w14:paraId="1D3F532A" w14:textId="77777777" w:rsidTr="00FE2C23">
        <w:trPr>
          <w:trHeight w:val="300"/>
        </w:trPr>
        <w:tc>
          <w:tcPr>
            <w:tcW w:w="1000" w:type="dxa"/>
            <w:vMerge/>
            <w:tcBorders>
              <w:left w:val="single" w:sz="8" w:space="0" w:color="auto"/>
              <w:bottom w:val="single" w:sz="4" w:space="0" w:color="000000"/>
              <w:right w:val="single" w:sz="4" w:space="0" w:color="auto"/>
            </w:tcBorders>
            <w:vAlign w:val="center"/>
          </w:tcPr>
          <w:p w14:paraId="6EACE42C" w14:textId="77777777" w:rsidR="00871F8E" w:rsidRPr="00C81A11" w:rsidRDefault="00871F8E" w:rsidP="00871F8E">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tcPr>
          <w:p w14:paraId="79BA6BBC" w14:textId="73A4745C" w:rsidR="00871F8E" w:rsidRPr="00C81A11" w:rsidRDefault="00871F8E" w:rsidP="00871F8E">
            <w:pPr>
              <w:rPr>
                <w:rFonts w:ascii="Verdana" w:hAnsi="Verdana" w:cs="Calibri"/>
                <w:color w:val="000000"/>
                <w:sz w:val="20"/>
                <w:szCs w:val="20"/>
              </w:rPr>
            </w:pPr>
            <w:r w:rsidRPr="007D554E">
              <w:rPr>
                <w:rFonts w:ascii="Verdana" w:hAnsi="Verdana" w:cs="Calibri"/>
                <w:color w:val="000000"/>
                <w:sz w:val="20"/>
                <w:szCs w:val="20"/>
              </w:rPr>
              <w:t>Planowany termin wykonywania prac:</w:t>
            </w:r>
          </w:p>
        </w:tc>
        <w:tc>
          <w:tcPr>
            <w:tcW w:w="3880" w:type="dxa"/>
            <w:tcBorders>
              <w:top w:val="nil"/>
              <w:left w:val="nil"/>
              <w:bottom w:val="nil"/>
              <w:right w:val="single" w:sz="8" w:space="0" w:color="auto"/>
            </w:tcBorders>
            <w:shd w:val="clear" w:color="auto" w:fill="auto"/>
            <w:vAlign w:val="center"/>
          </w:tcPr>
          <w:p w14:paraId="7FC3FFF5" w14:textId="0710DF9E" w:rsidR="00871F8E" w:rsidRPr="00C81A11" w:rsidRDefault="00871F8E" w:rsidP="00871F8E">
            <w:pPr>
              <w:rPr>
                <w:rFonts w:ascii="Verdana" w:hAnsi="Verdana" w:cs="Calibri"/>
                <w:color w:val="000000"/>
                <w:sz w:val="20"/>
                <w:szCs w:val="20"/>
              </w:rPr>
            </w:pPr>
            <w:r w:rsidRPr="007D554E">
              <w:rPr>
                <w:rFonts w:ascii="Verdana" w:hAnsi="Verdana" w:cs="Calibri"/>
                <w:color w:val="000000"/>
                <w:sz w:val="20"/>
                <w:szCs w:val="20"/>
              </w:rPr>
              <w:t>0</w:t>
            </w:r>
            <w:r>
              <w:rPr>
                <w:rFonts w:ascii="Verdana" w:hAnsi="Verdana" w:cs="Calibri"/>
                <w:color w:val="000000"/>
                <w:sz w:val="20"/>
                <w:szCs w:val="20"/>
              </w:rPr>
              <w:t>7</w:t>
            </w:r>
            <w:r w:rsidRPr="00C81A11">
              <w:rPr>
                <w:rFonts w:ascii="Verdana" w:hAnsi="Verdana" w:cs="Calibri"/>
                <w:color w:val="000000"/>
                <w:sz w:val="20"/>
                <w:szCs w:val="20"/>
              </w:rPr>
              <w:t>.2022 - 0</w:t>
            </w:r>
            <w:r>
              <w:rPr>
                <w:rFonts w:ascii="Verdana" w:hAnsi="Verdana" w:cs="Calibri"/>
                <w:color w:val="000000"/>
                <w:sz w:val="20"/>
                <w:szCs w:val="20"/>
              </w:rPr>
              <w:t>9</w:t>
            </w:r>
            <w:r w:rsidRPr="00C81A11">
              <w:rPr>
                <w:rFonts w:ascii="Verdana" w:hAnsi="Verdana" w:cs="Calibri"/>
                <w:color w:val="000000"/>
                <w:sz w:val="20"/>
                <w:szCs w:val="20"/>
              </w:rPr>
              <w:t>.2022</w:t>
            </w:r>
          </w:p>
        </w:tc>
      </w:tr>
      <w:tr w:rsidR="00C64C98" w:rsidRPr="00E45524" w14:paraId="401E5D32" w14:textId="77777777" w:rsidTr="00D31E6D">
        <w:trPr>
          <w:trHeight w:val="300"/>
        </w:trPr>
        <w:tc>
          <w:tcPr>
            <w:tcW w:w="10060" w:type="dxa"/>
            <w:gridSpan w:val="3"/>
            <w:tcBorders>
              <w:top w:val="single" w:sz="8" w:space="0" w:color="auto"/>
              <w:left w:val="single" w:sz="8" w:space="0" w:color="auto"/>
              <w:bottom w:val="single" w:sz="4" w:space="0" w:color="000000"/>
              <w:right w:val="single" w:sz="4" w:space="0" w:color="auto"/>
            </w:tcBorders>
            <w:shd w:val="clear" w:color="auto" w:fill="D9E2F3" w:themeFill="accent5" w:themeFillTint="33"/>
            <w:vAlign w:val="center"/>
          </w:tcPr>
          <w:p w14:paraId="5955800D" w14:textId="5836E173" w:rsidR="00C64C98" w:rsidRPr="007D554E" w:rsidRDefault="00C64C98" w:rsidP="00871F8E">
            <w:pPr>
              <w:rPr>
                <w:rFonts w:ascii="Verdana" w:hAnsi="Verdana" w:cs="Calibri"/>
                <w:color w:val="000000"/>
                <w:sz w:val="20"/>
                <w:szCs w:val="20"/>
              </w:rPr>
            </w:pPr>
          </w:p>
        </w:tc>
      </w:tr>
      <w:tr w:rsidR="00871F8E" w:rsidRPr="00E45524" w14:paraId="657A51E3" w14:textId="77777777" w:rsidTr="00D31E6D">
        <w:trPr>
          <w:trHeight w:val="300"/>
        </w:trPr>
        <w:tc>
          <w:tcPr>
            <w:tcW w:w="1000" w:type="dxa"/>
            <w:vMerge w:val="restart"/>
            <w:tcBorders>
              <w:top w:val="single" w:sz="8" w:space="0" w:color="auto"/>
              <w:left w:val="single" w:sz="8" w:space="0" w:color="auto"/>
              <w:right w:val="single" w:sz="4" w:space="0" w:color="auto"/>
            </w:tcBorders>
            <w:vAlign w:val="center"/>
          </w:tcPr>
          <w:p w14:paraId="26147BEB" w14:textId="77777777" w:rsidR="00871F8E" w:rsidRPr="007D554E" w:rsidRDefault="00871F8E" w:rsidP="00871F8E">
            <w:pPr>
              <w:rPr>
                <w:rFonts w:ascii="Verdana" w:hAnsi="Verdana" w:cs="Calibri"/>
                <w:color w:val="000000"/>
                <w:sz w:val="20"/>
                <w:szCs w:val="20"/>
              </w:rPr>
            </w:pPr>
          </w:p>
        </w:tc>
        <w:tc>
          <w:tcPr>
            <w:tcW w:w="5180" w:type="dxa"/>
            <w:tcBorders>
              <w:top w:val="single" w:sz="8" w:space="0" w:color="auto"/>
              <w:left w:val="nil"/>
              <w:bottom w:val="single" w:sz="4" w:space="0" w:color="auto"/>
              <w:right w:val="single" w:sz="4" w:space="0" w:color="auto"/>
            </w:tcBorders>
            <w:shd w:val="clear" w:color="auto" w:fill="92D050"/>
            <w:vAlign w:val="center"/>
          </w:tcPr>
          <w:p w14:paraId="7AE2B63E" w14:textId="2563EECB" w:rsidR="00871F8E" w:rsidRPr="007D554E" w:rsidRDefault="00871F8E" w:rsidP="00871F8E">
            <w:pPr>
              <w:rPr>
                <w:rFonts w:ascii="Verdana" w:hAnsi="Verdana" w:cs="Calibri"/>
                <w:color w:val="000000"/>
                <w:sz w:val="20"/>
                <w:szCs w:val="20"/>
              </w:rPr>
            </w:pPr>
            <w:r w:rsidRPr="00C81A11">
              <w:rPr>
                <w:rFonts w:ascii="Verdana" w:hAnsi="Verdana" w:cs="Calibri"/>
                <w:color w:val="000000"/>
                <w:sz w:val="20"/>
                <w:szCs w:val="20"/>
              </w:rPr>
              <w:t>Rok planowanej wymiany/dołożenia</w:t>
            </w:r>
          </w:p>
        </w:tc>
        <w:tc>
          <w:tcPr>
            <w:tcW w:w="3880" w:type="dxa"/>
            <w:tcBorders>
              <w:top w:val="single" w:sz="8" w:space="0" w:color="auto"/>
              <w:left w:val="nil"/>
              <w:bottom w:val="single" w:sz="4" w:space="0" w:color="auto"/>
              <w:right w:val="single" w:sz="8" w:space="0" w:color="auto"/>
            </w:tcBorders>
            <w:shd w:val="clear" w:color="auto" w:fill="92D050"/>
            <w:vAlign w:val="center"/>
          </w:tcPr>
          <w:p w14:paraId="66765A7D" w14:textId="05CCB4EC" w:rsidR="00871F8E" w:rsidRPr="007D554E" w:rsidRDefault="00871F8E" w:rsidP="00871F8E">
            <w:pPr>
              <w:rPr>
                <w:rFonts w:ascii="Verdana" w:hAnsi="Verdana" w:cs="Calibri"/>
                <w:color w:val="000000"/>
                <w:sz w:val="20"/>
                <w:szCs w:val="20"/>
              </w:rPr>
            </w:pPr>
            <w:r w:rsidRPr="00C81A11">
              <w:rPr>
                <w:rFonts w:ascii="Verdana" w:hAnsi="Verdana" w:cs="Calibri"/>
                <w:color w:val="000000"/>
                <w:sz w:val="20"/>
                <w:szCs w:val="20"/>
              </w:rPr>
              <w:t>2022</w:t>
            </w:r>
          </w:p>
        </w:tc>
      </w:tr>
      <w:tr w:rsidR="00871F8E" w:rsidRPr="00E45524" w14:paraId="3DA52D5B" w14:textId="77777777" w:rsidTr="00FE2C23">
        <w:trPr>
          <w:trHeight w:val="300"/>
        </w:trPr>
        <w:tc>
          <w:tcPr>
            <w:tcW w:w="1000" w:type="dxa"/>
            <w:vMerge/>
            <w:tcBorders>
              <w:left w:val="single" w:sz="8" w:space="0" w:color="auto"/>
              <w:right w:val="single" w:sz="4" w:space="0" w:color="auto"/>
            </w:tcBorders>
            <w:vAlign w:val="center"/>
          </w:tcPr>
          <w:p w14:paraId="5FC7207F" w14:textId="77777777" w:rsidR="00871F8E" w:rsidRPr="007D554E" w:rsidRDefault="00871F8E" w:rsidP="00871F8E">
            <w:pPr>
              <w:rPr>
                <w:rFonts w:ascii="Verdana" w:hAnsi="Verdana" w:cs="Calibri"/>
                <w:color w:val="000000"/>
                <w:sz w:val="20"/>
                <w:szCs w:val="20"/>
              </w:rPr>
            </w:pPr>
          </w:p>
        </w:tc>
        <w:tc>
          <w:tcPr>
            <w:tcW w:w="5180" w:type="dxa"/>
            <w:tcBorders>
              <w:top w:val="nil"/>
              <w:left w:val="nil"/>
              <w:bottom w:val="single" w:sz="4" w:space="0" w:color="auto"/>
              <w:right w:val="single" w:sz="4" w:space="0" w:color="auto"/>
            </w:tcBorders>
            <w:shd w:val="clear" w:color="auto" w:fill="auto"/>
            <w:vAlign w:val="center"/>
          </w:tcPr>
          <w:p w14:paraId="75369049" w14:textId="194566AD" w:rsidR="00871F8E" w:rsidRPr="007D554E" w:rsidRDefault="00871F8E" w:rsidP="00871F8E">
            <w:pPr>
              <w:rPr>
                <w:rFonts w:ascii="Verdana" w:hAnsi="Verdana" w:cs="Calibri"/>
                <w:color w:val="000000"/>
                <w:sz w:val="20"/>
                <w:szCs w:val="20"/>
              </w:rPr>
            </w:pPr>
            <w:r w:rsidRPr="007D554E">
              <w:rPr>
                <w:rFonts w:ascii="Verdana" w:hAnsi="Verdana" w:cs="Calibri"/>
                <w:color w:val="000000"/>
                <w:sz w:val="20"/>
                <w:szCs w:val="20"/>
              </w:rPr>
              <w:t>nr SCR</w:t>
            </w:r>
          </w:p>
        </w:tc>
        <w:tc>
          <w:tcPr>
            <w:tcW w:w="3880" w:type="dxa"/>
            <w:tcBorders>
              <w:top w:val="nil"/>
              <w:left w:val="nil"/>
              <w:bottom w:val="single" w:sz="4" w:space="0" w:color="auto"/>
              <w:right w:val="single" w:sz="8" w:space="0" w:color="auto"/>
            </w:tcBorders>
            <w:shd w:val="clear" w:color="auto" w:fill="auto"/>
            <w:vAlign w:val="center"/>
          </w:tcPr>
          <w:p w14:paraId="494A2CCA" w14:textId="1680C362" w:rsidR="00871F8E" w:rsidRPr="007D554E" w:rsidRDefault="00871F8E" w:rsidP="00871F8E">
            <w:pPr>
              <w:rPr>
                <w:rFonts w:ascii="Verdana" w:hAnsi="Verdana" w:cs="Calibri"/>
                <w:color w:val="000000"/>
                <w:sz w:val="20"/>
                <w:szCs w:val="20"/>
              </w:rPr>
            </w:pPr>
            <w:r>
              <w:rPr>
                <w:rFonts w:ascii="Verdana" w:hAnsi="Verdana" w:cs="Calibri"/>
                <w:color w:val="000000"/>
                <w:sz w:val="20"/>
                <w:szCs w:val="20"/>
              </w:rPr>
              <w:t>SCR K7</w:t>
            </w:r>
          </w:p>
        </w:tc>
      </w:tr>
      <w:tr w:rsidR="00871F8E" w:rsidRPr="00E45524" w14:paraId="6093D062" w14:textId="77777777" w:rsidTr="00FE2C23">
        <w:trPr>
          <w:trHeight w:val="300"/>
        </w:trPr>
        <w:tc>
          <w:tcPr>
            <w:tcW w:w="1000" w:type="dxa"/>
            <w:vMerge/>
            <w:tcBorders>
              <w:left w:val="single" w:sz="8" w:space="0" w:color="auto"/>
              <w:right w:val="single" w:sz="4" w:space="0" w:color="auto"/>
            </w:tcBorders>
            <w:vAlign w:val="center"/>
          </w:tcPr>
          <w:p w14:paraId="26F3ADF6" w14:textId="77777777" w:rsidR="00871F8E" w:rsidRPr="007D554E" w:rsidRDefault="00871F8E" w:rsidP="00871F8E">
            <w:pPr>
              <w:rPr>
                <w:rFonts w:ascii="Verdana" w:hAnsi="Verdana" w:cs="Calibri"/>
                <w:color w:val="000000"/>
                <w:sz w:val="20"/>
                <w:szCs w:val="20"/>
              </w:rPr>
            </w:pPr>
          </w:p>
        </w:tc>
        <w:tc>
          <w:tcPr>
            <w:tcW w:w="5180" w:type="dxa"/>
            <w:tcBorders>
              <w:top w:val="nil"/>
              <w:left w:val="nil"/>
              <w:bottom w:val="single" w:sz="4" w:space="0" w:color="auto"/>
              <w:right w:val="single" w:sz="4" w:space="0" w:color="auto"/>
            </w:tcBorders>
            <w:shd w:val="clear" w:color="auto" w:fill="auto"/>
            <w:vAlign w:val="center"/>
          </w:tcPr>
          <w:p w14:paraId="6D658A36" w14:textId="64D4337B" w:rsidR="00871F8E" w:rsidRPr="007D554E" w:rsidRDefault="00871F8E" w:rsidP="00871F8E">
            <w:pPr>
              <w:rPr>
                <w:rFonts w:ascii="Verdana" w:hAnsi="Verdana" w:cs="Calibri"/>
                <w:color w:val="000000"/>
                <w:sz w:val="20"/>
                <w:szCs w:val="20"/>
              </w:rPr>
            </w:pPr>
            <w:r w:rsidRPr="007D554E">
              <w:rPr>
                <w:rFonts w:ascii="Verdana" w:hAnsi="Verdana" w:cs="Calibri"/>
                <w:color w:val="000000"/>
                <w:sz w:val="20"/>
                <w:szCs w:val="20"/>
              </w:rPr>
              <w:t>Numer warstwy na której wykonywane będą prace</w:t>
            </w:r>
          </w:p>
        </w:tc>
        <w:tc>
          <w:tcPr>
            <w:tcW w:w="3880" w:type="dxa"/>
            <w:tcBorders>
              <w:top w:val="nil"/>
              <w:left w:val="nil"/>
              <w:bottom w:val="single" w:sz="4" w:space="0" w:color="auto"/>
              <w:right w:val="single" w:sz="8" w:space="0" w:color="auto"/>
            </w:tcBorders>
            <w:shd w:val="clear" w:color="auto" w:fill="auto"/>
            <w:vAlign w:val="center"/>
          </w:tcPr>
          <w:p w14:paraId="6B741D45" w14:textId="0AA0FE7C" w:rsidR="00871F8E" w:rsidRPr="007D554E" w:rsidRDefault="00871F8E" w:rsidP="00871F8E">
            <w:pPr>
              <w:rPr>
                <w:rFonts w:ascii="Verdana" w:hAnsi="Verdana" w:cs="Calibri"/>
                <w:color w:val="000000"/>
                <w:sz w:val="20"/>
                <w:szCs w:val="20"/>
              </w:rPr>
            </w:pPr>
            <w:r w:rsidRPr="007D554E">
              <w:rPr>
                <w:rFonts w:ascii="Verdana" w:hAnsi="Verdana" w:cs="Calibri"/>
                <w:color w:val="000000"/>
                <w:sz w:val="20"/>
                <w:szCs w:val="20"/>
              </w:rPr>
              <w:t>I</w:t>
            </w:r>
            <w:r>
              <w:rPr>
                <w:rFonts w:ascii="Verdana" w:hAnsi="Verdana" w:cs="Calibri"/>
                <w:color w:val="000000"/>
                <w:sz w:val="20"/>
                <w:szCs w:val="20"/>
              </w:rPr>
              <w:t>II</w:t>
            </w:r>
            <w:r w:rsidRPr="007D554E">
              <w:rPr>
                <w:rFonts w:ascii="Verdana" w:hAnsi="Verdana" w:cs="Calibri"/>
                <w:color w:val="000000"/>
                <w:sz w:val="20"/>
                <w:szCs w:val="20"/>
              </w:rPr>
              <w:t xml:space="preserve"> warstwa poziom +  3</w:t>
            </w:r>
            <w:r>
              <w:rPr>
                <w:rFonts w:ascii="Verdana" w:hAnsi="Verdana" w:cs="Calibri"/>
                <w:color w:val="000000"/>
                <w:sz w:val="20"/>
                <w:szCs w:val="20"/>
              </w:rPr>
              <w:t>2</w:t>
            </w:r>
            <w:r w:rsidRPr="00C81A11">
              <w:rPr>
                <w:rFonts w:ascii="Verdana" w:hAnsi="Verdana" w:cs="Calibri"/>
                <w:color w:val="000000"/>
                <w:sz w:val="20"/>
                <w:szCs w:val="20"/>
              </w:rPr>
              <w:t>,635m</w:t>
            </w:r>
          </w:p>
        </w:tc>
      </w:tr>
      <w:tr w:rsidR="00871F8E" w:rsidRPr="00E45524" w14:paraId="5EE573DB" w14:textId="77777777" w:rsidTr="00FE2C23">
        <w:trPr>
          <w:trHeight w:val="300"/>
        </w:trPr>
        <w:tc>
          <w:tcPr>
            <w:tcW w:w="1000" w:type="dxa"/>
            <w:vMerge/>
            <w:tcBorders>
              <w:left w:val="single" w:sz="8" w:space="0" w:color="auto"/>
              <w:right w:val="single" w:sz="4" w:space="0" w:color="auto"/>
            </w:tcBorders>
            <w:vAlign w:val="center"/>
          </w:tcPr>
          <w:p w14:paraId="059BBEE8" w14:textId="77777777" w:rsidR="00871F8E" w:rsidRPr="007D554E" w:rsidRDefault="00871F8E" w:rsidP="00871F8E">
            <w:pPr>
              <w:rPr>
                <w:rFonts w:ascii="Verdana" w:hAnsi="Verdana" w:cs="Calibri"/>
                <w:color w:val="000000"/>
                <w:sz w:val="20"/>
                <w:szCs w:val="20"/>
              </w:rPr>
            </w:pPr>
          </w:p>
        </w:tc>
        <w:tc>
          <w:tcPr>
            <w:tcW w:w="5180" w:type="dxa"/>
            <w:tcBorders>
              <w:top w:val="nil"/>
              <w:left w:val="nil"/>
              <w:bottom w:val="single" w:sz="4" w:space="0" w:color="auto"/>
              <w:right w:val="single" w:sz="4" w:space="0" w:color="auto"/>
            </w:tcBorders>
            <w:shd w:val="clear" w:color="auto" w:fill="auto"/>
            <w:vAlign w:val="center"/>
          </w:tcPr>
          <w:p w14:paraId="42F78BB2" w14:textId="000E8434" w:rsidR="00871F8E" w:rsidRPr="007D554E" w:rsidRDefault="00871F8E" w:rsidP="00871F8E">
            <w:pPr>
              <w:rPr>
                <w:rFonts w:ascii="Verdana" w:hAnsi="Verdana" w:cs="Calibri"/>
                <w:color w:val="000000"/>
                <w:sz w:val="20"/>
                <w:szCs w:val="20"/>
              </w:rPr>
            </w:pPr>
            <w:r w:rsidRPr="007D554E">
              <w:rPr>
                <w:rFonts w:ascii="Verdana" w:hAnsi="Verdana" w:cs="Calibri"/>
                <w:color w:val="000000"/>
                <w:sz w:val="20"/>
                <w:szCs w:val="20"/>
              </w:rPr>
              <w:t>Wymiana / dołożenie</w:t>
            </w:r>
          </w:p>
        </w:tc>
        <w:tc>
          <w:tcPr>
            <w:tcW w:w="3880" w:type="dxa"/>
            <w:tcBorders>
              <w:top w:val="nil"/>
              <w:left w:val="nil"/>
              <w:bottom w:val="single" w:sz="4" w:space="0" w:color="auto"/>
              <w:right w:val="single" w:sz="8" w:space="0" w:color="auto"/>
            </w:tcBorders>
            <w:shd w:val="clear" w:color="auto" w:fill="auto"/>
            <w:vAlign w:val="center"/>
          </w:tcPr>
          <w:p w14:paraId="2DB6F518" w14:textId="47F26C26" w:rsidR="00871F8E" w:rsidRPr="007D554E" w:rsidRDefault="00871F8E" w:rsidP="00871F8E">
            <w:pPr>
              <w:rPr>
                <w:rFonts w:ascii="Verdana" w:hAnsi="Verdana" w:cs="Calibri"/>
                <w:color w:val="000000"/>
                <w:sz w:val="20"/>
                <w:szCs w:val="20"/>
              </w:rPr>
            </w:pPr>
            <w:r>
              <w:rPr>
                <w:rFonts w:ascii="Verdana" w:hAnsi="Verdana" w:cs="Calibri"/>
                <w:color w:val="000000"/>
                <w:sz w:val="20"/>
                <w:szCs w:val="20"/>
              </w:rPr>
              <w:t>Wymiana</w:t>
            </w:r>
          </w:p>
        </w:tc>
      </w:tr>
      <w:tr w:rsidR="00871F8E" w:rsidRPr="00E45524" w14:paraId="332EEDA8" w14:textId="77777777" w:rsidTr="006C5B1E">
        <w:trPr>
          <w:trHeight w:val="300"/>
        </w:trPr>
        <w:tc>
          <w:tcPr>
            <w:tcW w:w="1000" w:type="dxa"/>
            <w:vMerge/>
            <w:tcBorders>
              <w:left w:val="single" w:sz="8" w:space="0" w:color="auto"/>
              <w:bottom w:val="single" w:sz="4" w:space="0" w:color="000000"/>
              <w:right w:val="single" w:sz="4" w:space="0" w:color="auto"/>
            </w:tcBorders>
            <w:vAlign w:val="center"/>
          </w:tcPr>
          <w:p w14:paraId="32873432" w14:textId="77777777" w:rsidR="00871F8E" w:rsidRPr="007D554E" w:rsidRDefault="00871F8E" w:rsidP="00871F8E">
            <w:pPr>
              <w:rPr>
                <w:rFonts w:ascii="Verdana" w:hAnsi="Verdana" w:cs="Calibri"/>
                <w:color w:val="000000"/>
                <w:sz w:val="20"/>
                <w:szCs w:val="20"/>
              </w:rPr>
            </w:pPr>
          </w:p>
        </w:tc>
        <w:tc>
          <w:tcPr>
            <w:tcW w:w="5180" w:type="dxa"/>
            <w:tcBorders>
              <w:top w:val="nil"/>
              <w:left w:val="nil"/>
              <w:bottom w:val="single" w:sz="4" w:space="0" w:color="auto"/>
              <w:right w:val="single" w:sz="4" w:space="0" w:color="auto"/>
            </w:tcBorders>
            <w:shd w:val="clear" w:color="auto" w:fill="auto"/>
            <w:vAlign w:val="center"/>
          </w:tcPr>
          <w:p w14:paraId="07EA3736" w14:textId="3A2BBC8E" w:rsidR="00871F8E" w:rsidRPr="007D554E" w:rsidRDefault="00871F8E" w:rsidP="00871F8E">
            <w:pPr>
              <w:rPr>
                <w:rFonts w:ascii="Verdana" w:hAnsi="Verdana" w:cs="Calibri"/>
                <w:color w:val="000000"/>
                <w:sz w:val="20"/>
                <w:szCs w:val="20"/>
              </w:rPr>
            </w:pPr>
            <w:r w:rsidRPr="007D554E">
              <w:rPr>
                <w:rFonts w:ascii="Verdana" w:hAnsi="Verdana" w:cs="Calibri"/>
                <w:color w:val="000000"/>
                <w:sz w:val="20"/>
                <w:szCs w:val="20"/>
              </w:rPr>
              <w:t>Planowany termin wykonywania prac:</w:t>
            </w:r>
          </w:p>
        </w:tc>
        <w:tc>
          <w:tcPr>
            <w:tcW w:w="3880" w:type="dxa"/>
            <w:tcBorders>
              <w:top w:val="nil"/>
              <w:left w:val="nil"/>
              <w:bottom w:val="single" w:sz="4" w:space="0" w:color="auto"/>
              <w:right w:val="single" w:sz="8" w:space="0" w:color="auto"/>
            </w:tcBorders>
            <w:shd w:val="clear" w:color="auto" w:fill="auto"/>
            <w:vAlign w:val="center"/>
          </w:tcPr>
          <w:p w14:paraId="3F54CC50" w14:textId="3AED7764" w:rsidR="00871F8E" w:rsidRPr="007D554E" w:rsidRDefault="00871F8E" w:rsidP="00871F8E">
            <w:pPr>
              <w:rPr>
                <w:rFonts w:ascii="Verdana" w:hAnsi="Verdana" w:cs="Calibri"/>
                <w:color w:val="000000"/>
                <w:sz w:val="20"/>
                <w:szCs w:val="20"/>
              </w:rPr>
            </w:pPr>
            <w:r w:rsidRPr="007D554E">
              <w:rPr>
                <w:rFonts w:ascii="Verdana" w:hAnsi="Verdana" w:cs="Calibri"/>
                <w:color w:val="000000"/>
                <w:sz w:val="20"/>
                <w:szCs w:val="20"/>
              </w:rPr>
              <w:t>0</w:t>
            </w:r>
            <w:r>
              <w:rPr>
                <w:rFonts w:ascii="Verdana" w:hAnsi="Verdana" w:cs="Calibri"/>
                <w:color w:val="000000"/>
                <w:sz w:val="20"/>
                <w:szCs w:val="20"/>
              </w:rPr>
              <w:t>7</w:t>
            </w:r>
            <w:r w:rsidRPr="00C81A11">
              <w:rPr>
                <w:rFonts w:ascii="Verdana" w:hAnsi="Verdana" w:cs="Calibri"/>
                <w:color w:val="000000"/>
                <w:sz w:val="20"/>
                <w:szCs w:val="20"/>
              </w:rPr>
              <w:t>.2022 - 0</w:t>
            </w:r>
            <w:r>
              <w:rPr>
                <w:rFonts w:ascii="Verdana" w:hAnsi="Verdana" w:cs="Calibri"/>
                <w:color w:val="000000"/>
                <w:sz w:val="20"/>
                <w:szCs w:val="20"/>
              </w:rPr>
              <w:t>9</w:t>
            </w:r>
            <w:r w:rsidRPr="00C81A11">
              <w:rPr>
                <w:rFonts w:ascii="Verdana" w:hAnsi="Verdana" w:cs="Calibri"/>
                <w:color w:val="000000"/>
                <w:sz w:val="20"/>
                <w:szCs w:val="20"/>
              </w:rPr>
              <w:t>.2022</w:t>
            </w:r>
          </w:p>
        </w:tc>
      </w:tr>
      <w:tr w:rsidR="00871F8E" w:rsidRPr="00E45524" w14:paraId="6B2F81E3" w14:textId="77777777" w:rsidTr="006C5B1E">
        <w:trPr>
          <w:trHeight w:val="300"/>
        </w:trPr>
        <w:tc>
          <w:tcPr>
            <w:tcW w:w="1000" w:type="dxa"/>
            <w:tcBorders>
              <w:left w:val="single" w:sz="8" w:space="0" w:color="auto"/>
              <w:bottom w:val="single" w:sz="4" w:space="0" w:color="000000"/>
              <w:right w:val="single" w:sz="4" w:space="0" w:color="auto"/>
            </w:tcBorders>
            <w:vAlign w:val="center"/>
          </w:tcPr>
          <w:p w14:paraId="08F2B348" w14:textId="77777777" w:rsidR="00871F8E" w:rsidRPr="007D554E" w:rsidRDefault="00871F8E" w:rsidP="00871F8E">
            <w:pPr>
              <w:rPr>
                <w:rFonts w:ascii="Verdana" w:hAnsi="Verdana" w:cs="Calibri"/>
                <w:color w:val="000000"/>
                <w:sz w:val="20"/>
                <w:szCs w:val="20"/>
              </w:rPr>
            </w:pPr>
          </w:p>
        </w:tc>
        <w:tc>
          <w:tcPr>
            <w:tcW w:w="5180" w:type="dxa"/>
            <w:tcBorders>
              <w:top w:val="nil"/>
              <w:left w:val="nil"/>
              <w:bottom w:val="single" w:sz="4" w:space="0" w:color="auto"/>
              <w:right w:val="single" w:sz="4" w:space="0" w:color="auto"/>
            </w:tcBorders>
            <w:shd w:val="clear" w:color="auto" w:fill="auto"/>
            <w:vAlign w:val="center"/>
          </w:tcPr>
          <w:p w14:paraId="61D48FB8" w14:textId="77777777" w:rsidR="00871F8E" w:rsidRPr="007D554E" w:rsidRDefault="00871F8E" w:rsidP="00871F8E">
            <w:pPr>
              <w:rPr>
                <w:rFonts w:ascii="Verdana" w:hAnsi="Verdana" w:cs="Calibri"/>
                <w:color w:val="000000"/>
                <w:sz w:val="20"/>
                <w:szCs w:val="20"/>
              </w:rPr>
            </w:pPr>
          </w:p>
        </w:tc>
        <w:tc>
          <w:tcPr>
            <w:tcW w:w="3880" w:type="dxa"/>
            <w:tcBorders>
              <w:top w:val="single" w:sz="4" w:space="0" w:color="auto"/>
              <w:left w:val="nil"/>
              <w:bottom w:val="single" w:sz="4" w:space="0" w:color="auto"/>
              <w:right w:val="single" w:sz="8" w:space="0" w:color="auto"/>
            </w:tcBorders>
            <w:shd w:val="clear" w:color="auto" w:fill="auto"/>
            <w:vAlign w:val="center"/>
          </w:tcPr>
          <w:p w14:paraId="329A7962" w14:textId="77777777" w:rsidR="00871F8E" w:rsidRPr="007D554E" w:rsidRDefault="00871F8E" w:rsidP="00871F8E">
            <w:pPr>
              <w:rPr>
                <w:rFonts w:ascii="Verdana" w:hAnsi="Verdana" w:cs="Calibri"/>
                <w:color w:val="000000"/>
                <w:sz w:val="20"/>
                <w:szCs w:val="20"/>
              </w:rPr>
            </w:pPr>
          </w:p>
        </w:tc>
      </w:tr>
    </w:tbl>
    <w:p w14:paraId="6CA48935" w14:textId="5AA1D6F1" w:rsidR="007E55F0" w:rsidRDefault="007E55F0"/>
    <w:p w14:paraId="0DBFCC3F" w14:textId="54859015" w:rsidR="007E55F0" w:rsidRDefault="007E55F0"/>
    <w:p w14:paraId="22F545E1" w14:textId="77777777" w:rsidR="007E55F0" w:rsidRDefault="007E55F0"/>
    <w:tbl>
      <w:tblPr>
        <w:tblW w:w="10060" w:type="dxa"/>
        <w:tblCellMar>
          <w:left w:w="70" w:type="dxa"/>
          <w:right w:w="70" w:type="dxa"/>
        </w:tblCellMar>
        <w:tblLook w:val="04A0" w:firstRow="1" w:lastRow="0" w:firstColumn="1" w:lastColumn="0" w:noHBand="0" w:noVBand="1"/>
      </w:tblPr>
      <w:tblGrid>
        <w:gridCol w:w="1000"/>
        <w:gridCol w:w="5180"/>
        <w:gridCol w:w="3880"/>
      </w:tblGrid>
      <w:tr w:rsidR="0059042A" w:rsidRPr="00E45524" w14:paraId="10E21940" w14:textId="77777777" w:rsidTr="00E45524">
        <w:trPr>
          <w:trHeight w:val="315"/>
        </w:trPr>
        <w:tc>
          <w:tcPr>
            <w:tcW w:w="10060" w:type="dxa"/>
            <w:gridSpan w:val="3"/>
            <w:tcBorders>
              <w:top w:val="single" w:sz="8" w:space="0" w:color="auto"/>
              <w:left w:val="single" w:sz="8" w:space="0" w:color="auto"/>
              <w:bottom w:val="single" w:sz="8" w:space="0" w:color="auto"/>
              <w:right w:val="single" w:sz="8" w:space="0" w:color="000000"/>
            </w:tcBorders>
            <w:shd w:val="clear" w:color="000000" w:fill="A9D08E"/>
            <w:noWrap/>
            <w:vAlign w:val="center"/>
            <w:hideMark/>
          </w:tcPr>
          <w:p w14:paraId="58A018BE" w14:textId="3D1F215C" w:rsidR="0059042A" w:rsidRPr="007E55F0" w:rsidRDefault="0059042A" w:rsidP="0059042A">
            <w:pPr>
              <w:jc w:val="center"/>
              <w:rPr>
                <w:rFonts w:ascii="Verdana" w:hAnsi="Verdana" w:cs="Calibri"/>
                <w:color w:val="000000"/>
                <w:sz w:val="20"/>
                <w:szCs w:val="20"/>
              </w:rPr>
            </w:pPr>
            <w:r w:rsidRPr="007E55F0">
              <w:rPr>
                <w:rFonts w:ascii="Verdana" w:hAnsi="Verdana" w:cs="Calibri"/>
                <w:b/>
                <w:sz w:val="20"/>
                <w:szCs w:val="20"/>
              </w:rPr>
              <w:t>Opcja</w:t>
            </w:r>
            <w:r w:rsidRPr="007E55F0">
              <w:rPr>
                <w:rFonts w:ascii="Verdana" w:hAnsi="Verdana" w:cs="Calibri"/>
                <w:color w:val="000000"/>
                <w:sz w:val="20"/>
                <w:szCs w:val="20"/>
              </w:rPr>
              <w:t>: dołożenie warstwy (63 modułów na 5SCR) w 202</w:t>
            </w:r>
            <w:r w:rsidR="00133F72">
              <w:rPr>
                <w:rFonts w:ascii="Verdana" w:hAnsi="Verdana" w:cs="Calibri"/>
                <w:color w:val="000000"/>
                <w:sz w:val="20"/>
                <w:szCs w:val="20"/>
              </w:rPr>
              <w:t>2</w:t>
            </w:r>
            <w:r w:rsidRPr="007E55F0">
              <w:rPr>
                <w:rFonts w:ascii="Verdana" w:hAnsi="Verdana" w:cs="Calibri"/>
                <w:color w:val="000000"/>
                <w:sz w:val="20"/>
                <w:szCs w:val="20"/>
              </w:rPr>
              <w:t xml:space="preserve"> roku</w:t>
            </w:r>
          </w:p>
        </w:tc>
      </w:tr>
      <w:tr w:rsidR="0059042A" w:rsidRPr="00E45524" w14:paraId="1D16F5C6" w14:textId="77777777" w:rsidTr="00E45524">
        <w:trPr>
          <w:trHeight w:val="300"/>
        </w:trPr>
        <w:tc>
          <w:tcPr>
            <w:tcW w:w="100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55FF9EF8" w14:textId="77777777" w:rsidR="0059042A" w:rsidRPr="009306A6" w:rsidRDefault="0059042A" w:rsidP="0059042A">
            <w:pPr>
              <w:jc w:val="center"/>
              <w:rPr>
                <w:rFonts w:ascii="Verdana" w:hAnsi="Verdana" w:cs="Calibri"/>
                <w:color w:val="FF0000"/>
                <w:sz w:val="20"/>
                <w:szCs w:val="20"/>
              </w:rPr>
            </w:pPr>
            <w:r w:rsidRPr="009306A6">
              <w:rPr>
                <w:rFonts w:ascii="Verdana" w:hAnsi="Verdana" w:cs="Calibri"/>
                <w:color w:val="FF0000"/>
                <w:sz w:val="20"/>
                <w:szCs w:val="20"/>
              </w:rPr>
              <w:t> </w:t>
            </w:r>
          </w:p>
        </w:tc>
        <w:tc>
          <w:tcPr>
            <w:tcW w:w="5180" w:type="dxa"/>
            <w:tcBorders>
              <w:top w:val="single" w:sz="8" w:space="0" w:color="auto"/>
              <w:left w:val="nil"/>
              <w:bottom w:val="single" w:sz="4" w:space="0" w:color="auto"/>
              <w:right w:val="single" w:sz="4" w:space="0" w:color="auto"/>
            </w:tcBorders>
            <w:shd w:val="clear" w:color="auto" w:fill="auto"/>
            <w:vAlign w:val="center"/>
            <w:hideMark/>
          </w:tcPr>
          <w:p w14:paraId="4A827DA3" w14:textId="77777777" w:rsidR="0059042A" w:rsidRPr="009306A6" w:rsidRDefault="0059042A" w:rsidP="0059042A">
            <w:pPr>
              <w:rPr>
                <w:rFonts w:ascii="Verdana" w:hAnsi="Verdana" w:cs="Calibri"/>
                <w:color w:val="000000"/>
                <w:sz w:val="20"/>
                <w:szCs w:val="20"/>
              </w:rPr>
            </w:pPr>
            <w:r w:rsidRPr="009306A6">
              <w:rPr>
                <w:rFonts w:ascii="Verdana" w:hAnsi="Verdana" w:cs="Calibri"/>
                <w:color w:val="000000"/>
                <w:sz w:val="20"/>
                <w:szCs w:val="20"/>
              </w:rPr>
              <w:t>Rok planowanej wymiany/dołożenia</w:t>
            </w:r>
          </w:p>
        </w:tc>
        <w:tc>
          <w:tcPr>
            <w:tcW w:w="3880" w:type="dxa"/>
            <w:tcBorders>
              <w:top w:val="single" w:sz="8" w:space="0" w:color="auto"/>
              <w:left w:val="nil"/>
              <w:bottom w:val="single" w:sz="4" w:space="0" w:color="auto"/>
              <w:right w:val="single" w:sz="8" w:space="0" w:color="auto"/>
            </w:tcBorders>
            <w:shd w:val="clear" w:color="auto" w:fill="auto"/>
            <w:vAlign w:val="center"/>
            <w:hideMark/>
          </w:tcPr>
          <w:p w14:paraId="0B1AC57D" w14:textId="6E4FA115" w:rsidR="0059042A" w:rsidRPr="009306A6" w:rsidRDefault="0059042A" w:rsidP="0059042A">
            <w:pPr>
              <w:rPr>
                <w:rFonts w:ascii="Verdana" w:hAnsi="Verdana" w:cs="Calibri"/>
                <w:color w:val="000000"/>
                <w:sz w:val="20"/>
                <w:szCs w:val="20"/>
              </w:rPr>
            </w:pPr>
            <w:r w:rsidRPr="009306A6">
              <w:rPr>
                <w:rFonts w:ascii="Verdana" w:hAnsi="Verdana" w:cs="Calibri"/>
                <w:color w:val="000000"/>
                <w:sz w:val="20"/>
                <w:szCs w:val="20"/>
              </w:rPr>
              <w:t>202</w:t>
            </w:r>
            <w:r w:rsidR="00133F72">
              <w:rPr>
                <w:rFonts w:ascii="Verdana" w:hAnsi="Verdana" w:cs="Calibri"/>
                <w:color w:val="000000"/>
                <w:sz w:val="20"/>
                <w:szCs w:val="20"/>
              </w:rPr>
              <w:t>2</w:t>
            </w:r>
          </w:p>
        </w:tc>
      </w:tr>
      <w:tr w:rsidR="0059042A" w:rsidRPr="00E45524" w14:paraId="581DF935" w14:textId="77777777" w:rsidTr="00E45524">
        <w:trPr>
          <w:trHeight w:val="315"/>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14DF6A99" w14:textId="77777777" w:rsidR="0059042A" w:rsidRPr="00D5210D" w:rsidRDefault="0059042A" w:rsidP="0059042A">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5A0935DD" w14:textId="77777777" w:rsidR="0059042A" w:rsidRPr="00D5210D" w:rsidRDefault="0059042A" w:rsidP="0059042A">
            <w:pPr>
              <w:rPr>
                <w:rFonts w:ascii="Verdana" w:hAnsi="Verdana" w:cs="Calibri"/>
                <w:color w:val="000000"/>
                <w:sz w:val="20"/>
                <w:szCs w:val="20"/>
              </w:rPr>
            </w:pPr>
            <w:r w:rsidRPr="00D5210D">
              <w:rPr>
                <w:rFonts w:ascii="Verdana" w:hAnsi="Verdana" w:cs="Calibri"/>
                <w:color w:val="000000"/>
                <w:sz w:val="20"/>
                <w:szCs w:val="20"/>
              </w:rPr>
              <w:t>nr SCR</w:t>
            </w:r>
          </w:p>
        </w:tc>
        <w:tc>
          <w:tcPr>
            <w:tcW w:w="3880" w:type="dxa"/>
            <w:tcBorders>
              <w:top w:val="nil"/>
              <w:left w:val="nil"/>
              <w:bottom w:val="single" w:sz="4" w:space="0" w:color="auto"/>
              <w:right w:val="single" w:sz="8" w:space="0" w:color="auto"/>
            </w:tcBorders>
            <w:shd w:val="clear" w:color="auto" w:fill="auto"/>
            <w:noWrap/>
            <w:vAlign w:val="center"/>
            <w:hideMark/>
          </w:tcPr>
          <w:p w14:paraId="2E6447A9" w14:textId="77777777" w:rsidR="0059042A" w:rsidRPr="00D5210D" w:rsidRDefault="0059042A" w:rsidP="0059042A">
            <w:pPr>
              <w:rPr>
                <w:rFonts w:ascii="Verdana" w:hAnsi="Verdana" w:cs="Calibri"/>
                <w:color w:val="000000"/>
                <w:sz w:val="20"/>
                <w:szCs w:val="20"/>
              </w:rPr>
            </w:pPr>
            <w:r w:rsidRPr="00D5210D">
              <w:rPr>
                <w:rFonts w:ascii="Verdana" w:hAnsi="Verdana" w:cs="Calibri"/>
                <w:color w:val="000000"/>
                <w:sz w:val="20"/>
                <w:szCs w:val="20"/>
              </w:rPr>
              <w:t>SCR K5</w:t>
            </w:r>
          </w:p>
        </w:tc>
      </w:tr>
      <w:tr w:rsidR="0059042A" w:rsidRPr="00E45524" w14:paraId="3B570B7B" w14:textId="77777777" w:rsidTr="00E45524">
        <w:trPr>
          <w:trHeight w:val="405"/>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10EE45CA" w14:textId="77777777" w:rsidR="0059042A" w:rsidRPr="00D5210D" w:rsidRDefault="0059042A" w:rsidP="0059042A">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1FF82090" w14:textId="77777777" w:rsidR="0059042A" w:rsidRPr="00D5210D" w:rsidRDefault="0059042A" w:rsidP="0059042A">
            <w:pPr>
              <w:rPr>
                <w:rFonts w:ascii="Verdana" w:hAnsi="Verdana" w:cs="Calibri"/>
                <w:color w:val="000000"/>
                <w:sz w:val="20"/>
                <w:szCs w:val="20"/>
              </w:rPr>
            </w:pPr>
            <w:r w:rsidRPr="00D5210D">
              <w:rPr>
                <w:rFonts w:ascii="Verdana" w:hAnsi="Verdana" w:cs="Calibri"/>
                <w:color w:val="000000"/>
                <w:sz w:val="20"/>
                <w:szCs w:val="20"/>
              </w:rPr>
              <w:t>Numer warstwy na której wykonywane będą prace</w:t>
            </w:r>
          </w:p>
        </w:tc>
        <w:tc>
          <w:tcPr>
            <w:tcW w:w="3880" w:type="dxa"/>
            <w:tcBorders>
              <w:top w:val="nil"/>
              <w:left w:val="nil"/>
              <w:bottom w:val="single" w:sz="4" w:space="0" w:color="auto"/>
              <w:right w:val="single" w:sz="8" w:space="0" w:color="auto"/>
            </w:tcBorders>
            <w:shd w:val="clear" w:color="auto" w:fill="auto"/>
            <w:vAlign w:val="center"/>
            <w:hideMark/>
          </w:tcPr>
          <w:p w14:paraId="0D060769" w14:textId="77777777" w:rsidR="0059042A" w:rsidRPr="00D5210D" w:rsidRDefault="0059042A" w:rsidP="0059042A">
            <w:pPr>
              <w:rPr>
                <w:rFonts w:ascii="Verdana" w:hAnsi="Verdana" w:cs="Calibri"/>
                <w:color w:val="000000"/>
                <w:sz w:val="20"/>
                <w:szCs w:val="20"/>
              </w:rPr>
            </w:pPr>
            <w:r w:rsidRPr="00D5210D">
              <w:rPr>
                <w:rFonts w:ascii="Verdana" w:hAnsi="Verdana" w:cs="Calibri"/>
                <w:color w:val="000000"/>
                <w:sz w:val="20"/>
                <w:szCs w:val="20"/>
              </w:rPr>
              <w:t>I warstwa poziom +  38,635m</w:t>
            </w:r>
          </w:p>
        </w:tc>
      </w:tr>
      <w:tr w:rsidR="0059042A" w:rsidRPr="00E45524" w14:paraId="6FEA2D87" w14:textId="77777777" w:rsidTr="00E45524">
        <w:trPr>
          <w:trHeight w:val="315"/>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15603A57" w14:textId="77777777" w:rsidR="0059042A" w:rsidRPr="00D5210D" w:rsidRDefault="0059042A" w:rsidP="0059042A">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27AAC81D" w14:textId="77777777" w:rsidR="0059042A" w:rsidRPr="00D5210D" w:rsidRDefault="0059042A" w:rsidP="0059042A">
            <w:pPr>
              <w:rPr>
                <w:rFonts w:ascii="Verdana" w:hAnsi="Verdana" w:cs="Calibri"/>
                <w:color w:val="000000"/>
                <w:sz w:val="20"/>
                <w:szCs w:val="20"/>
              </w:rPr>
            </w:pPr>
            <w:r w:rsidRPr="00D5210D">
              <w:rPr>
                <w:rFonts w:ascii="Verdana" w:hAnsi="Verdana" w:cs="Calibri"/>
                <w:color w:val="000000"/>
                <w:sz w:val="20"/>
                <w:szCs w:val="20"/>
              </w:rPr>
              <w:t>Wymiana / dołożenie</w:t>
            </w:r>
          </w:p>
        </w:tc>
        <w:tc>
          <w:tcPr>
            <w:tcW w:w="3880" w:type="dxa"/>
            <w:tcBorders>
              <w:top w:val="nil"/>
              <w:left w:val="nil"/>
              <w:bottom w:val="single" w:sz="4" w:space="0" w:color="auto"/>
              <w:right w:val="single" w:sz="8" w:space="0" w:color="auto"/>
            </w:tcBorders>
            <w:shd w:val="clear" w:color="auto" w:fill="auto"/>
            <w:vAlign w:val="center"/>
            <w:hideMark/>
          </w:tcPr>
          <w:p w14:paraId="5DCBD654" w14:textId="77777777" w:rsidR="0059042A" w:rsidRPr="00D5210D" w:rsidRDefault="0059042A" w:rsidP="0059042A">
            <w:pPr>
              <w:rPr>
                <w:rFonts w:ascii="Verdana" w:hAnsi="Verdana" w:cs="Calibri"/>
                <w:color w:val="000000"/>
                <w:sz w:val="20"/>
                <w:szCs w:val="20"/>
              </w:rPr>
            </w:pPr>
            <w:r w:rsidRPr="00D5210D">
              <w:rPr>
                <w:rFonts w:ascii="Verdana" w:hAnsi="Verdana" w:cs="Calibri"/>
                <w:color w:val="000000"/>
                <w:sz w:val="20"/>
                <w:szCs w:val="20"/>
              </w:rPr>
              <w:t>Dołożenie</w:t>
            </w:r>
          </w:p>
        </w:tc>
      </w:tr>
      <w:tr w:rsidR="0059042A" w:rsidRPr="00E45524" w14:paraId="5D67ECD2" w14:textId="77777777" w:rsidTr="00133F72">
        <w:trPr>
          <w:trHeight w:val="420"/>
        </w:trPr>
        <w:tc>
          <w:tcPr>
            <w:tcW w:w="1000" w:type="dxa"/>
            <w:vMerge/>
            <w:tcBorders>
              <w:top w:val="single" w:sz="8" w:space="0" w:color="auto"/>
              <w:left w:val="single" w:sz="8" w:space="0" w:color="auto"/>
              <w:bottom w:val="single" w:sz="4" w:space="0" w:color="000000"/>
              <w:right w:val="single" w:sz="4" w:space="0" w:color="auto"/>
            </w:tcBorders>
            <w:vAlign w:val="center"/>
            <w:hideMark/>
          </w:tcPr>
          <w:p w14:paraId="05E18C28" w14:textId="77777777" w:rsidR="0059042A" w:rsidRPr="00D5210D" w:rsidRDefault="0059042A" w:rsidP="0059042A">
            <w:pPr>
              <w:rPr>
                <w:rFonts w:ascii="Verdana" w:hAnsi="Verdana" w:cs="Calibri"/>
                <w:color w:val="FF0000"/>
                <w:sz w:val="20"/>
                <w:szCs w:val="20"/>
              </w:rPr>
            </w:pPr>
          </w:p>
        </w:tc>
        <w:tc>
          <w:tcPr>
            <w:tcW w:w="5180" w:type="dxa"/>
            <w:tcBorders>
              <w:top w:val="nil"/>
              <w:left w:val="nil"/>
              <w:bottom w:val="single" w:sz="4" w:space="0" w:color="auto"/>
              <w:right w:val="single" w:sz="4" w:space="0" w:color="auto"/>
            </w:tcBorders>
            <w:shd w:val="clear" w:color="auto" w:fill="auto"/>
            <w:vAlign w:val="center"/>
            <w:hideMark/>
          </w:tcPr>
          <w:p w14:paraId="38CA949A" w14:textId="77777777" w:rsidR="0059042A" w:rsidRPr="00D5210D" w:rsidRDefault="0059042A" w:rsidP="0059042A">
            <w:pPr>
              <w:rPr>
                <w:rFonts w:ascii="Verdana" w:hAnsi="Verdana" w:cs="Calibri"/>
                <w:color w:val="000000"/>
                <w:sz w:val="20"/>
                <w:szCs w:val="20"/>
              </w:rPr>
            </w:pPr>
            <w:r w:rsidRPr="00D5210D">
              <w:rPr>
                <w:rFonts w:ascii="Verdana" w:hAnsi="Verdana" w:cs="Calibri"/>
                <w:color w:val="000000"/>
                <w:sz w:val="20"/>
                <w:szCs w:val="20"/>
              </w:rPr>
              <w:t>Planowany termin wykonywania prac:</w:t>
            </w:r>
          </w:p>
        </w:tc>
        <w:tc>
          <w:tcPr>
            <w:tcW w:w="3880" w:type="dxa"/>
            <w:tcBorders>
              <w:top w:val="nil"/>
              <w:left w:val="nil"/>
              <w:bottom w:val="single" w:sz="4" w:space="0" w:color="auto"/>
              <w:right w:val="single" w:sz="8" w:space="0" w:color="auto"/>
            </w:tcBorders>
            <w:shd w:val="clear" w:color="auto" w:fill="auto"/>
            <w:vAlign w:val="center"/>
            <w:hideMark/>
          </w:tcPr>
          <w:p w14:paraId="4EB3A904" w14:textId="59AE655A" w:rsidR="0059042A" w:rsidRPr="00133F72" w:rsidRDefault="0059042A" w:rsidP="0059042A">
            <w:pPr>
              <w:rPr>
                <w:rFonts w:ascii="Verdana" w:hAnsi="Verdana" w:cs="Calibri"/>
                <w:color w:val="000000"/>
                <w:sz w:val="20"/>
                <w:szCs w:val="20"/>
              </w:rPr>
            </w:pPr>
            <w:r w:rsidRPr="00D5210D">
              <w:rPr>
                <w:rFonts w:ascii="Verdana" w:hAnsi="Verdana" w:cs="Calibri"/>
                <w:color w:val="000000"/>
                <w:sz w:val="20"/>
                <w:szCs w:val="20"/>
              </w:rPr>
              <w:t>0</w:t>
            </w:r>
            <w:r w:rsidR="00133F72">
              <w:rPr>
                <w:rFonts w:ascii="Verdana" w:hAnsi="Verdana" w:cs="Calibri"/>
                <w:color w:val="000000"/>
                <w:sz w:val="20"/>
                <w:szCs w:val="20"/>
              </w:rPr>
              <w:t>4</w:t>
            </w:r>
            <w:r w:rsidRPr="00133F72">
              <w:rPr>
                <w:rFonts w:ascii="Verdana" w:hAnsi="Verdana" w:cs="Calibri"/>
                <w:color w:val="000000"/>
                <w:sz w:val="20"/>
                <w:szCs w:val="20"/>
              </w:rPr>
              <w:t>.2021 - 0</w:t>
            </w:r>
            <w:r w:rsidR="00133F72">
              <w:rPr>
                <w:rFonts w:ascii="Verdana" w:hAnsi="Verdana" w:cs="Calibri"/>
                <w:color w:val="000000"/>
                <w:sz w:val="20"/>
                <w:szCs w:val="20"/>
              </w:rPr>
              <w:t>5</w:t>
            </w:r>
            <w:r w:rsidRPr="00133F72">
              <w:rPr>
                <w:rFonts w:ascii="Verdana" w:hAnsi="Verdana" w:cs="Calibri"/>
                <w:color w:val="000000"/>
                <w:sz w:val="20"/>
                <w:szCs w:val="20"/>
              </w:rPr>
              <w:t>.2021</w:t>
            </w:r>
          </w:p>
        </w:tc>
      </w:tr>
    </w:tbl>
    <w:p w14:paraId="724BE748" w14:textId="77777777" w:rsidR="009C2EFD" w:rsidRPr="0095239F" w:rsidRDefault="009C2EFD" w:rsidP="009C2EFD">
      <w:pPr>
        <w:tabs>
          <w:tab w:val="left" w:pos="3402"/>
        </w:tabs>
        <w:spacing w:line="319" w:lineRule="auto"/>
        <w:jc w:val="both"/>
        <w:rPr>
          <w:rFonts w:ascii="Verdana" w:hAnsi="Verdana" w:cs="Tahoma"/>
          <w:sz w:val="20"/>
          <w:szCs w:val="20"/>
        </w:rPr>
      </w:pPr>
    </w:p>
    <w:p w14:paraId="522353AE" w14:textId="77777777" w:rsidR="009C2EFD" w:rsidRPr="0095239F" w:rsidRDefault="009C2EFD" w:rsidP="009C2EFD">
      <w:pPr>
        <w:pStyle w:val="Nagwek2"/>
        <w:numPr>
          <w:ilvl w:val="0"/>
          <w:numId w:val="0"/>
        </w:numPr>
        <w:rPr>
          <w:rFonts w:ascii="Verdana" w:hAnsi="Verdana"/>
          <w:snapToGrid w:val="0"/>
          <w:sz w:val="20"/>
          <w:szCs w:val="20"/>
          <w:lang w:val="pl-PL"/>
        </w:rPr>
      </w:pPr>
    </w:p>
    <w:p w14:paraId="6149055E" w14:textId="399A4D89" w:rsidR="00FD7F83" w:rsidRDefault="00285646" w:rsidP="00285646">
      <w:pPr>
        <w:pStyle w:val="Nagwek2"/>
      </w:pPr>
      <w:r>
        <w:t>Szczegółowe t</w:t>
      </w:r>
      <w:r w:rsidR="00FD7F83">
        <w:t>erminy wykonania  poszczególnych zakre</w:t>
      </w:r>
      <w:r>
        <w:t xml:space="preserve">sów Usług określonych w pkt. 2.2. ustalane będą </w:t>
      </w:r>
      <w:r w:rsidR="00FD7F83">
        <w:t>w zależ</w:t>
      </w:r>
      <w:r w:rsidR="00A83D6D">
        <w:t xml:space="preserve">ności  od aktualnej sytuacji </w:t>
      </w:r>
      <w:r w:rsidR="00FD7F83">
        <w:t>ruchowej.</w:t>
      </w:r>
    </w:p>
    <w:p w14:paraId="495FC4E2" w14:textId="3050BAD4" w:rsidR="00FD7F83" w:rsidRDefault="00FD7F83" w:rsidP="00FD7F83">
      <w:pPr>
        <w:pStyle w:val="Nagwek2"/>
      </w:pPr>
      <w:r>
        <w:t>Dokładny termin przystąpienia do poszczególnych prac, zostanie przekazany Wykonawcy przez upoważnionego w Umowie przedstawiciela Zamawiającego, minimum 14 dni przed</w:t>
      </w:r>
      <w:r w:rsidR="00A83D6D">
        <w:t xml:space="preserve"> planowym  terminem rozpoczęcia</w:t>
      </w:r>
      <w:r>
        <w:t xml:space="preserve"> prac, </w:t>
      </w:r>
    </w:p>
    <w:p w14:paraId="7A10F4DB" w14:textId="77777777" w:rsidR="00FD7F83" w:rsidRDefault="00FD7F83" w:rsidP="00FD7F83">
      <w:pPr>
        <w:pStyle w:val="Nagwek2"/>
      </w:pPr>
      <w:r>
        <w:t xml:space="preserve">Zamawiający zastrzega sobie możliwość zmiany terminów wykonania zakresów Usług określonych w pkt. 5 dla SCR wszystkich bloków energetycznych nr 2, 3, 4, 5, 6, i 7 </w:t>
      </w:r>
      <w:r w:rsidRPr="00E0637B">
        <w:t xml:space="preserve">w zależności  </w:t>
      </w:r>
      <w:r w:rsidRPr="00740CF4">
        <w:t xml:space="preserve">od bieżących potrzeb </w:t>
      </w:r>
      <w:r>
        <w:t xml:space="preserve">i </w:t>
      </w:r>
      <w:r w:rsidRPr="00E0637B">
        <w:t>od aktualnej  sytuacji   ruchowej</w:t>
      </w:r>
      <w:r>
        <w:t>, o czym będzie informował Wykonawcę z minimum 14 dniowym wyprzedzeniem.</w:t>
      </w:r>
      <w:r w:rsidRPr="00E0637B">
        <w:t xml:space="preserve"> </w:t>
      </w:r>
    </w:p>
    <w:p w14:paraId="778E5ED4" w14:textId="66AF6B89" w:rsidR="00FD7F83" w:rsidRPr="00810F2E" w:rsidRDefault="00FD7F83" w:rsidP="00FD7F83">
      <w:pPr>
        <w:pStyle w:val="Nagwek2"/>
      </w:pPr>
      <w:r>
        <w:t xml:space="preserve">Zamawiający w zależności od bieżących potrzeb i z uwagi na aktualną sytuację ruchową, zastrzega również wykonanie poszczególnych zakresów prac na danej warstwie SCR, </w:t>
      </w:r>
      <w:r w:rsidR="00285646">
        <w:t>określonych w pkt. 2.2</w:t>
      </w:r>
      <w:r>
        <w:t xml:space="preserve">  w  różnych terminach (co najmniej   jeden  termin na jedną warstwę). O terminach realizacji poszczególnych zakresów</w:t>
      </w:r>
      <w:r w:rsidRPr="00740CF4">
        <w:t xml:space="preserve"> na danej warstwie SCR</w:t>
      </w:r>
      <w:r>
        <w:t xml:space="preserve"> określonych w </w:t>
      </w:r>
      <w:r w:rsidR="00285646">
        <w:t>pkt. 2.2.</w:t>
      </w:r>
      <w:r>
        <w:t xml:space="preserve"> dla poszczególnych warstw Zamawiający będzie informował Wykonawcę z 4-dniowym  wyprzedzeniem.</w:t>
      </w:r>
    </w:p>
    <w:p w14:paraId="590CBF84" w14:textId="367A0ED7" w:rsidR="00D62803" w:rsidRPr="00654F17" w:rsidRDefault="00C9042A" w:rsidP="00D62803">
      <w:pPr>
        <w:pStyle w:val="Nagwek2"/>
        <w:rPr>
          <w:rFonts w:ascii="Verdana" w:hAnsi="Verdana"/>
          <w:sz w:val="20"/>
          <w:szCs w:val="20"/>
          <w:lang w:val="pl-PL"/>
        </w:rPr>
      </w:pPr>
      <w:r w:rsidRPr="0095239F">
        <w:rPr>
          <w:rFonts w:ascii="Verdana" w:hAnsi="Verdana"/>
          <w:sz w:val="20"/>
          <w:szCs w:val="20"/>
          <w:lang w:val="pl-PL"/>
        </w:rPr>
        <w:t xml:space="preserve">W przypadku zmiany harmonogramu prac przez Zamawiającego, nowy harmonogram prac będzie uzgodniony z Wykonawcą. W takim przypadku Wykonawcy przysługuje prawo do dostosowania harmonogramów </w:t>
      </w:r>
      <w:r w:rsidRPr="00654F17">
        <w:rPr>
          <w:rFonts w:ascii="Verdana" w:hAnsi="Verdana"/>
          <w:sz w:val="20"/>
          <w:szCs w:val="20"/>
          <w:lang w:val="pl-PL"/>
        </w:rPr>
        <w:t xml:space="preserve">szczegółowych wykonania prac. </w:t>
      </w:r>
    </w:p>
    <w:p w14:paraId="591C07A3" w14:textId="77777777" w:rsidR="00AD7800" w:rsidRPr="00353A5E" w:rsidRDefault="00AD7800" w:rsidP="00253C2F">
      <w:pPr>
        <w:pStyle w:val="Akapitzlist"/>
        <w:keepNext/>
        <w:spacing w:line="0" w:lineRule="atLeast"/>
        <w:ind w:left="502"/>
        <w:contextualSpacing w:val="0"/>
        <w:jc w:val="both"/>
        <w:outlineLvl w:val="0"/>
        <w:rPr>
          <w:rFonts w:ascii="Verdana" w:hAnsi="Verdana" w:cs="Arial"/>
          <w:bCs/>
          <w:caps/>
          <w:vanish/>
          <w:color w:val="000000" w:themeColor="text1"/>
          <w:kern w:val="32"/>
          <w:sz w:val="20"/>
          <w:szCs w:val="20"/>
          <w:lang w:eastAsia="en-US"/>
        </w:rPr>
      </w:pPr>
      <w:bookmarkStart w:id="7" w:name="_Toc519064552"/>
      <w:bookmarkStart w:id="8" w:name="_Toc519145753"/>
      <w:bookmarkStart w:id="9" w:name="_Toc519146189"/>
    </w:p>
    <w:p w14:paraId="235DEC81" w14:textId="77777777" w:rsidR="00AD7800" w:rsidRPr="00353A5E" w:rsidRDefault="00AD7800" w:rsidP="00253C2F">
      <w:pPr>
        <w:pStyle w:val="Akapitzlist"/>
        <w:keepNext/>
        <w:spacing w:line="0" w:lineRule="atLeast"/>
        <w:ind w:left="502"/>
        <w:contextualSpacing w:val="0"/>
        <w:jc w:val="both"/>
        <w:outlineLvl w:val="0"/>
        <w:rPr>
          <w:rFonts w:ascii="Verdana" w:hAnsi="Verdana" w:cs="Arial"/>
          <w:bCs/>
          <w:caps/>
          <w:vanish/>
          <w:color w:val="000000" w:themeColor="text1"/>
          <w:kern w:val="32"/>
          <w:sz w:val="20"/>
          <w:szCs w:val="20"/>
          <w:lang w:eastAsia="en-US"/>
        </w:rPr>
      </w:pPr>
    </w:p>
    <w:p w14:paraId="6546E71B" w14:textId="77777777" w:rsidR="00AD7800" w:rsidRPr="00353A5E" w:rsidRDefault="00AD7800" w:rsidP="00D5210D">
      <w:pPr>
        <w:pStyle w:val="Akapitzlist"/>
        <w:keepNext/>
        <w:spacing w:line="0" w:lineRule="atLeast"/>
        <w:ind w:left="934"/>
        <w:contextualSpacing w:val="0"/>
        <w:jc w:val="both"/>
        <w:outlineLvl w:val="0"/>
        <w:rPr>
          <w:rFonts w:ascii="Verdana" w:hAnsi="Verdana" w:cs="Arial"/>
          <w:bCs/>
          <w:caps/>
          <w:vanish/>
          <w:color w:val="000000" w:themeColor="text1"/>
          <w:kern w:val="32"/>
          <w:sz w:val="20"/>
          <w:szCs w:val="20"/>
          <w:lang w:eastAsia="en-US"/>
        </w:rPr>
      </w:pPr>
    </w:p>
    <w:p w14:paraId="6C1CD345" w14:textId="77777777" w:rsidR="00AD7800" w:rsidRPr="00654F17" w:rsidRDefault="00AD7800" w:rsidP="00D5210D">
      <w:pPr>
        <w:pStyle w:val="Akapitzlist"/>
        <w:keepNext/>
        <w:spacing w:line="0" w:lineRule="atLeast"/>
        <w:ind w:left="934"/>
        <w:contextualSpacing w:val="0"/>
        <w:jc w:val="both"/>
        <w:outlineLvl w:val="0"/>
        <w:rPr>
          <w:rFonts w:ascii="Verdana" w:hAnsi="Verdana" w:cs="Arial"/>
          <w:bCs/>
          <w:caps/>
          <w:vanish/>
          <w:color w:val="000000" w:themeColor="text1"/>
          <w:kern w:val="32"/>
          <w:sz w:val="20"/>
          <w:szCs w:val="20"/>
          <w:lang w:eastAsia="en-US"/>
        </w:rPr>
      </w:pPr>
    </w:p>
    <w:p w14:paraId="28E1DD74" w14:textId="77777777" w:rsidR="00AD7800" w:rsidRPr="00654F17" w:rsidRDefault="00AD7800" w:rsidP="00D5210D">
      <w:pPr>
        <w:pStyle w:val="Akapitzlist"/>
        <w:keepNext/>
        <w:spacing w:line="0" w:lineRule="atLeast"/>
        <w:ind w:left="934"/>
        <w:contextualSpacing w:val="0"/>
        <w:jc w:val="both"/>
        <w:outlineLvl w:val="0"/>
        <w:rPr>
          <w:rFonts w:ascii="Verdana" w:hAnsi="Verdana" w:cs="Arial"/>
          <w:bCs/>
          <w:caps/>
          <w:vanish/>
          <w:color w:val="000000" w:themeColor="text1"/>
          <w:kern w:val="32"/>
          <w:sz w:val="20"/>
          <w:szCs w:val="20"/>
          <w:lang w:eastAsia="en-US"/>
        </w:rPr>
      </w:pPr>
    </w:p>
    <w:bookmarkEnd w:id="7"/>
    <w:bookmarkEnd w:id="8"/>
    <w:bookmarkEnd w:id="9"/>
    <w:p w14:paraId="5DB315C7" w14:textId="77777777" w:rsidR="00D051A9" w:rsidRPr="00654F17" w:rsidRDefault="00D051A9">
      <w:pPr>
        <w:pStyle w:val="Nagwek1"/>
        <w:spacing w:before="0" w:after="0" w:line="300" w:lineRule="auto"/>
        <w:rPr>
          <w:rFonts w:ascii="Verdana" w:hAnsi="Verdana" w:cstheme="minorHAnsi"/>
          <w:sz w:val="20"/>
          <w:szCs w:val="20"/>
          <w:u w:val="single"/>
          <w:lang w:val="pl-PL"/>
        </w:rPr>
      </w:pPr>
      <w:r w:rsidRPr="00654F17">
        <w:rPr>
          <w:rFonts w:ascii="Verdana" w:hAnsi="Verdana" w:cstheme="minorHAnsi"/>
          <w:sz w:val="20"/>
          <w:szCs w:val="20"/>
          <w:u w:val="single"/>
          <w:lang w:val="pl-PL"/>
        </w:rPr>
        <w:t>MIEJSCE ŚWIADCZENIA USŁUG</w:t>
      </w:r>
    </w:p>
    <w:p w14:paraId="4C3ED7FE" w14:textId="12E8390B" w:rsidR="00253C2F" w:rsidRPr="00654F17" w:rsidRDefault="00AD0B1D" w:rsidP="00253C2F">
      <w:pPr>
        <w:pStyle w:val="Nagwek1"/>
        <w:numPr>
          <w:ilvl w:val="0"/>
          <w:numId w:val="0"/>
        </w:numPr>
        <w:spacing w:before="0" w:after="0" w:line="300" w:lineRule="auto"/>
        <w:ind w:left="709"/>
        <w:rPr>
          <w:rFonts w:ascii="Verdana" w:hAnsi="Verdana" w:cstheme="minorHAnsi"/>
          <w:b w:val="0"/>
          <w:sz w:val="20"/>
          <w:szCs w:val="20"/>
          <w:u w:val="single"/>
          <w:lang w:val="pl-PL"/>
        </w:rPr>
      </w:pPr>
      <w:r w:rsidRPr="00654F17">
        <w:rPr>
          <w:rFonts w:ascii="Verdana" w:eastAsia="Calibri" w:hAnsi="Verdana" w:cstheme="minorHAnsi"/>
          <w:b w:val="0"/>
          <w:caps w:val="0"/>
          <w:color w:val="000000" w:themeColor="text1"/>
          <w:sz w:val="20"/>
          <w:szCs w:val="20"/>
          <w:lang w:val="pl-PL"/>
        </w:rPr>
        <w:t>Strony uzgadniają, że miejscem świadczenia usług będzie teren elektrowni Zamawiającego w Zawadzie 26, 28-230 Połaniec.</w:t>
      </w:r>
    </w:p>
    <w:p w14:paraId="4444EB5B" w14:textId="61887D61" w:rsidR="00D051A9" w:rsidRPr="00654F17" w:rsidRDefault="00D051A9">
      <w:pPr>
        <w:pStyle w:val="Nagwek1"/>
        <w:spacing w:before="0" w:after="0" w:line="300" w:lineRule="auto"/>
        <w:rPr>
          <w:rFonts w:ascii="Verdana" w:hAnsi="Verdana" w:cstheme="minorHAnsi"/>
          <w:sz w:val="20"/>
          <w:szCs w:val="20"/>
          <w:u w:val="single"/>
          <w:lang w:val="pl-PL"/>
        </w:rPr>
      </w:pPr>
      <w:r w:rsidRPr="00654F17">
        <w:rPr>
          <w:rFonts w:ascii="Verdana" w:hAnsi="Verdana" w:cstheme="minorHAnsi"/>
          <w:sz w:val="20"/>
          <w:szCs w:val="20"/>
          <w:u w:val="single"/>
          <w:lang w:val="pl-PL"/>
        </w:rPr>
        <w:t xml:space="preserve">WYNAGRODZENIE  </w:t>
      </w:r>
    </w:p>
    <w:p w14:paraId="0C7F45E1" w14:textId="77777777" w:rsidR="00C22B19" w:rsidRPr="00654F17" w:rsidRDefault="00C22B19" w:rsidP="00C22B19">
      <w:pPr>
        <w:pStyle w:val="Nagwek2"/>
        <w:spacing w:before="0" w:after="0" w:line="304" w:lineRule="exact"/>
        <w:rPr>
          <w:rFonts w:ascii="Verdana" w:hAnsi="Verdana"/>
          <w:sz w:val="20"/>
          <w:szCs w:val="20"/>
          <w:lang w:val="pl-PL"/>
        </w:rPr>
      </w:pPr>
      <w:r w:rsidRPr="00654F17">
        <w:rPr>
          <w:rFonts w:ascii="Verdana" w:hAnsi="Verdana"/>
          <w:sz w:val="20"/>
          <w:szCs w:val="20"/>
          <w:lang w:val="pl-PL"/>
        </w:rPr>
        <w:t xml:space="preserve">Z tytułu należytego wykonania Usług przez Wykonawcę Zamawiający zobowiązuje się do zapłaty na rzecz Wykonawcy następujących wynagrodzeń: </w:t>
      </w:r>
    </w:p>
    <w:p w14:paraId="09A87DF1" w14:textId="7F916C48" w:rsidR="00C22B19" w:rsidRPr="00654F17" w:rsidRDefault="00C22B19" w:rsidP="00C22B19">
      <w:pPr>
        <w:pStyle w:val="Nagwek3"/>
        <w:spacing w:before="0" w:after="0" w:line="304" w:lineRule="exact"/>
        <w:rPr>
          <w:rFonts w:ascii="Verdana" w:hAnsi="Verdana"/>
          <w:sz w:val="20"/>
          <w:szCs w:val="20"/>
        </w:rPr>
      </w:pPr>
      <w:r w:rsidRPr="00654F17">
        <w:rPr>
          <w:rFonts w:ascii="Verdana" w:hAnsi="Verdana"/>
          <w:sz w:val="20"/>
          <w:szCs w:val="20"/>
        </w:rPr>
        <w:t>wynagrodzenia rozliczanego ryczałtowo za realizację przedmiotu Umowy zgodnie z zakresem</w:t>
      </w:r>
      <w:r w:rsidR="003005B9" w:rsidRPr="00654F17">
        <w:rPr>
          <w:rFonts w:ascii="Verdana" w:hAnsi="Verdana"/>
          <w:sz w:val="20"/>
          <w:szCs w:val="20"/>
        </w:rPr>
        <w:t xml:space="preserve"> podstawowym</w:t>
      </w:r>
      <w:r w:rsidRPr="00654F17">
        <w:rPr>
          <w:rFonts w:ascii="Verdana" w:hAnsi="Verdana"/>
          <w:sz w:val="20"/>
          <w:szCs w:val="20"/>
        </w:rPr>
        <w:t xml:space="preserve"> określonym w pkt </w:t>
      </w:r>
      <w:r w:rsidR="00E31D1C" w:rsidRPr="00654F17">
        <w:rPr>
          <w:rFonts w:ascii="Verdana" w:hAnsi="Verdana"/>
          <w:sz w:val="20"/>
          <w:szCs w:val="20"/>
        </w:rPr>
        <w:t>5.1 – 5.3.4.</w:t>
      </w:r>
      <w:r w:rsidRPr="00654F17">
        <w:rPr>
          <w:rFonts w:ascii="Verdana" w:hAnsi="Verdana"/>
          <w:sz w:val="20"/>
          <w:szCs w:val="20"/>
        </w:rPr>
        <w:t xml:space="preserve"> Części II SIWZ, które nie może przekroczyć kwoty </w:t>
      </w:r>
      <w:r w:rsidR="00E31D1C" w:rsidRPr="00654F17">
        <w:rPr>
          <w:rFonts w:ascii="Verdana" w:hAnsi="Verdana"/>
          <w:sz w:val="20"/>
          <w:szCs w:val="20"/>
        </w:rPr>
        <w:t>……………………………………………..</w:t>
      </w:r>
      <w:r w:rsidRPr="00654F17">
        <w:rPr>
          <w:rFonts w:ascii="Verdana" w:hAnsi="Verdana"/>
          <w:sz w:val="20"/>
          <w:szCs w:val="20"/>
        </w:rPr>
        <w:t xml:space="preserve"> zł (słownie: </w:t>
      </w:r>
      <w:r w:rsidR="00E31D1C" w:rsidRPr="00654F17">
        <w:rPr>
          <w:rFonts w:ascii="Verdana" w:hAnsi="Verdana"/>
          <w:sz w:val="20"/>
          <w:szCs w:val="20"/>
        </w:rPr>
        <w:t>…………………………………………………………………………………………………………………………………… złotych 00</w:t>
      </w:r>
      <w:r w:rsidRPr="00654F17">
        <w:rPr>
          <w:rFonts w:ascii="Verdana" w:hAnsi="Verdana"/>
          <w:sz w:val="20"/>
          <w:szCs w:val="20"/>
        </w:rPr>
        <w:t>/100) netto ( „</w:t>
      </w:r>
      <w:r w:rsidRPr="00654F17">
        <w:rPr>
          <w:rFonts w:ascii="Verdana" w:hAnsi="Verdana"/>
          <w:b/>
          <w:sz w:val="20"/>
          <w:szCs w:val="20"/>
        </w:rPr>
        <w:t>Wynagrodzenie Ryczałtowe</w:t>
      </w:r>
      <w:r w:rsidRPr="00654F17">
        <w:rPr>
          <w:rFonts w:ascii="Verdana" w:hAnsi="Verdana"/>
          <w:sz w:val="20"/>
          <w:szCs w:val="20"/>
        </w:rPr>
        <w:t xml:space="preserve"> ”), </w:t>
      </w:r>
    </w:p>
    <w:p w14:paraId="2FAF322A" w14:textId="1640D12A" w:rsidR="00C22B19" w:rsidRPr="00654F17" w:rsidRDefault="00C22B19" w:rsidP="00C22B19">
      <w:pPr>
        <w:pStyle w:val="Nagwek3"/>
        <w:spacing w:before="0" w:after="0" w:line="304" w:lineRule="exact"/>
        <w:rPr>
          <w:rFonts w:ascii="Verdana" w:hAnsi="Verdana"/>
          <w:sz w:val="20"/>
          <w:szCs w:val="20"/>
        </w:rPr>
      </w:pPr>
      <w:r w:rsidRPr="00654F17">
        <w:rPr>
          <w:rFonts w:ascii="Verdana" w:hAnsi="Verdana"/>
          <w:sz w:val="20"/>
          <w:szCs w:val="20"/>
        </w:rPr>
        <w:t xml:space="preserve">wynagrodzenia rozliczanego ryczałtowo za realizację przedmiotu Umowy zgodnie z zakresem </w:t>
      </w:r>
      <w:r w:rsidR="003005B9" w:rsidRPr="00654F17">
        <w:rPr>
          <w:rFonts w:ascii="Verdana" w:hAnsi="Verdana"/>
          <w:sz w:val="20"/>
          <w:szCs w:val="20"/>
        </w:rPr>
        <w:t xml:space="preserve">“Prawa Opcji” </w:t>
      </w:r>
      <w:r w:rsidRPr="00654F17">
        <w:rPr>
          <w:rFonts w:ascii="Verdana" w:hAnsi="Verdana"/>
          <w:sz w:val="20"/>
          <w:szCs w:val="20"/>
        </w:rPr>
        <w:t>określonym</w:t>
      </w:r>
      <w:r w:rsidR="00E31D1C" w:rsidRPr="00654F17">
        <w:rPr>
          <w:rFonts w:ascii="Verdana" w:hAnsi="Verdana"/>
          <w:sz w:val="20"/>
          <w:szCs w:val="20"/>
        </w:rPr>
        <w:t xml:space="preserve"> w pkt </w:t>
      </w:r>
      <w:r w:rsidR="003005B9" w:rsidRPr="00654F17">
        <w:rPr>
          <w:rFonts w:ascii="Verdana" w:hAnsi="Verdana"/>
          <w:sz w:val="20"/>
          <w:szCs w:val="20"/>
        </w:rPr>
        <w:t>5.1</w:t>
      </w:r>
      <w:r w:rsidR="00154B25" w:rsidRPr="00654F17">
        <w:rPr>
          <w:rFonts w:ascii="Verdana" w:hAnsi="Verdana"/>
          <w:sz w:val="20"/>
          <w:szCs w:val="20"/>
        </w:rPr>
        <w:t xml:space="preserve">.3., 5.1.4, </w:t>
      </w:r>
      <w:r w:rsidR="00E31D1C" w:rsidRPr="00654F17">
        <w:rPr>
          <w:rFonts w:ascii="Verdana" w:hAnsi="Verdana"/>
          <w:sz w:val="20"/>
          <w:szCs w:val="20"/>
        </w:rPr>
        <w:t>5.3.5</w:t>
      </w:r>
      <w:r w:rsidRPr="00654F17">
        <w:rPr>
          <w:rFonts w:ascii="Verdana" w:hAnsi="Verdana"/>
          <w:sz w:val="20"/>
          <w:szCs w:val="20"/>
        </w:rPr>
        <w:t xml:space="preserve"> Części II SIWZ</w:t>
      </w:r>
      <w:r w:rsidR="00154B25" w:rsidRPr="00654F17">
        <w:rPr>
          <w:rFonts w:ascii="Verdana" w:hAnsi="Verdana"/>
          <w:sz w:val="20"/>
          <w:szCs w:val="20"/>
        </w:rPr>
        <w:t xml:space="preserve"> oraz w Definicjach do Umowy</w:t>
      </w:r>
      <w:r w:rsidRPr="00654F17">
        <w:rPr>
          <w:rFonts w:ascii="Verdana" w:hAnsi="Verdana"/>
          <w:sz w:val="20"/>
          <w:szCs w:val="20"/>
        </w:rPr>
        <w:t xml:space="preserve">, które nie może przekroczyć kwoty </w:t>
      </w:r>
      <w:r w:rsidR="00557593" w:rsidRPr="00654F17">
        <w:rPr>
          <w:rFonts w:ascii="Verdana" w:hAnsi="Verdana"/>
          <w:sz w:val="20"/>
          <w:szCs w:val="20"/>
          <w:lang w:val="pl-PL"/>
        </w:rPr>
        <w:t>……………………………………</w:t>
      </w:r>
      <w:r w:rsidRPr="00654F17">
        <w:rPr>
          <w:rFonts w:ascii="Verdana" w:hAnsi="Verdana"/>
          <w:sz w:val="20"/>
          <w:szCs w:val="20"/>
        </w:rPr>
        <w:t xml:space="preserve"> zł (słownie: </w:t>
      </w:r>
      <w:r w:rsidR="00557593" w:rsidRPr="00654F17">
        <w:rPr>
          <w:rFonts w:ascii="Verdana" w:hAnsi="Verdana"/>
          <w:sz w:val="20"/>
          <w:szCs w:val="20"/>
        </w:rPr>
        <w:t>………………………………………………………………………………………………………………………………….. złotych 00</w:t>
      </w:r>
      <w:r w:rsidRPr="00654F17">
        <w:rPr>
          <w:rFonts w:ascii="Verdana" w:hAnsi="Verdana"/>
          <w:sz w:val="20"/>
          <w:szCs w:val="20"/>
        </w:rPr>
        <w:t>/100) netto ( „</w:t>
      </w:r>
      <w:r w:rsidRPr="00654F17">
        <w:rPr>
          <w:rFonts w:ascii="Verdana" w:hAnsi="Verdana"/>
          <w:b/>
          <w:sz w:val="20"/>
          <w:szCs w:val="20"/>
        </w:rPr>
        <w:t xml:space="preserve">Wynagrodzenie Ryczałtowe Objęte Prawem </w:t>
      </w:r>
      <w:r w:rsidRPr="00654F17">
        <w:rPr>
          <w:rFonts w:ascii="Verdana" w:hAnsi="Verdana"/>
          <w:b/>
          <w:sz w:val="20"/>
          <w:szCs w:val="20"/>
        </w:rPr>
        <w:br/>
        <w:t xml:space="preserve">Opcji </w:t>
      </w:r>
      <w:r w:rsidRPr="00654F17">
        <w:rPr>
          <w:rFonts w:ascii="Verdana" w:hAnsi="Verdana"/>
          <w:sz w:val="20"/>
          <w:szCs w:val="20"/>
        </w:rPr>
        <w:t xml:space="preserve">”). </w:t>
      </w:r>
    </w:p>
    <w:p w14:paraId="042B720C" w14:textId="4DE580CD" w:rsidR="006D312F" w:rsidRPr="00654F17" w:rsidRDefault="00C22B19" w:rsidP="00C22B19">
      <w:pPr>
        <w:pStyle w:val="Nagwek2"/>
        <w:spacing w:before="0" w:after="0" w:line="304" w:lineRule="exact"/>
        <w:rPr>
          <w:rFonts w:ascii="Verdana" w:hAnsi="Verdana"/>
          <w:sz w:val="20"/>
          <w:szCs w:val="20"/>
        </w:rPr>
        <w:sectPr w:rsidR="006D312F" w:rsidRPr="00654F17" w:rsidSect="00C84F74">
          <w:headerReference w:type="default" r:id="rId11"/>
          <w:footerReference w:type="default" r:id="rId12"/>
          <w:pgSz w:w="11906" w:h="16838"/>
          <w:pgMar w:top="1418" w:right="851" w:bottom="1418" w:left="1418" w:header="709" w:footer="327" w:gutter="0"/>
          <w:cols w:space="708"/>
          <w:docGrid w:linePitch="360"/>
        </w:sectPr>
      </w:pPr>
      <w:r w:rsidRPr="00654F17">
        <w:rPr>
          <w:rFonts w:ascii="Verdana" w:hAnsi="Verdana"/>
          <w:sz w:val="20"/>
          <w:szCs w:val="20"/>
        </w:rPr>
        <w:t xml:space="preserve"> Suma maksymalnego wynagrodzenia określonego w pkt 4.1.1 oraz 4.1.2 za realizację przedmiotu Umowy w całym okresie jej obowiązywania nie może przekroczyć kwoty </w:t>
      </w:r>
      <w:r w:rsidR="00557593" w:rsidRPr="00654F17">
        <w:rPr>
          <w:rFonts w:ascii="Verdana" w:hAnsi="Verdana" w:cstheme="minorHAnsi"/>
          <w:sz w:val="20"/>
          <w:szCs w:val="20"/>
          <w:lang w:val="pl-PL"/>
        </w:rPr>
        <w:t>…………………………………………………..</w:t>
      </w:r>
      <w:r w:rsidRPr="00654F17">
        <w:rPr>
          <w:rFonts w:ascii="Verdana" w:hAnsi="Verdana"/>
          <w:sz w:val="20"/>
          <w:szCs w:val="20"/>
        </w:rPr>
        <w:t xml:space="preserve"> zł (słownie: </w:t>
      </w:r>
      <w:r w:rsidR="00557593" w:rsidRPr="00654F17">
        <w:rPr>
          <w:rFonts w:ascii="Verdana" w:hAnsi="Verdana"/>
          <w:sz w:val="20"/>
          <w:szCs w:val="20"/>
        </w:rPr>
        <w:t>……………………………………………………………………………………………………………………………………………………………………………………. złotych 00</w:t>
      </w:r>
      <w:r w:rsidRPr="00654F17">
        <w:rPr>
          <w:rFonts w:ascii="Verdana" w:hAnsi="Verdana"/>
          <w:sz w:val="20"/>
          <w:szCs w:val="20"/>
        </w:rPr>
        <w:t>/100) netto ( „</w:t>
      </w:r>
      <w:r w:rsidRPr="00654F17">
        <w:rPr>
          <w:rFonts w:ascii="Verdana" w:hAnsi="Verdana"/>
          <w:b/>
          <w:sz w:val="20"/>
          <w:szCs w:val="20"/>
        </w:rPr>
        <w:t>Wynagrodzenie Całkowite</w:t>
      </w:r>
      <w:r w:rsidRPr="00654F17">
        <w:rPr>
          <w:rFonts w:ascii="Verdana" w:hAnsi="Verdana"/>
          <w:sz w:val="20"/>
          <w:szCs w:val="20"/>
        </w:rPr>
        <w:t>”). Do Wynagrodzenia Całkowitego doliczony zostanie podatek od towarów i usług (VAT), zgod</w:t>
      </w:r>
      <w:r w:rsidR="006D312F" w:rsidRPr="00654F17">
        <w:rPr>
          <w:rFonts w:ascii="Verdana" w:hAnsi="Verdana"/>
          <w:sz w:val="20"/>
          <w:szCs w:val="20"/>
        </w:rPr>
        <w:t>nie z obowiązującymi przepisami</w:t>
      </w:r>
    </w:p>
    <w:p w14:paraId="6F243AA4" w14:textId="48E7EAE7" w:rsidR="00C22B19" w:rsidRPr="00654F17" w:rsidRDefault="00C22B19" w:rsidP="00783D70">
      <w:pPr>
        <w:pStyle w:val="Nagwek2"/>
        <w:numPr>
          <w:ilvl w:val="0"/>
          <w:numId w:val="0"/>
        </w:numPr>
        <w:spacing w:before="0" w:after="0" w:line="304" w:lineRule="exact"/>
        <w:rPr>
          <w:rFonts w:ascii="Verdana" w:hAnsi="Verdana"/>
          <w:sz w:val="20"/>
          <w:szCs w:val="20"/>
        </w:rPr>
      </w:pPr>
    </w:p>
    <w:p w14:paraId="4C5A2778" w14:textId="77777777" w:rsidR="00C22B19" w:rsidRPr="00654F17" w:rsidRDefault="00C22B19" w:rsidP="00557593">
      <w:pPr>
        <w:pStyle w:val="Nagwek2"/>
        <w:numPr>
          <w:ilvl w:val="0"/>
          <w:numId w:val="0"/>
        </w:numPr>
        <w:ind w:left="709"/>
        <w:rPr>
          <w:rFonts w:ascii="Verdana" w:hAnsi="Verdana"/>
          <w:sz w:val="20"/>
          <w:szCs w:val="20"/>
        </w:rPr>
      </w:pPr>
    </w:p>
    <w:p w14:paraId="34B7A25F" w14:textId="64E6A0DC" w:rsidR="00201E32" w:rsidRPr="00654F17" w:rsidRDefault="00DD3201" w:rsidP="00DD3201">
      <w:pPr>
        <w:pStyle w:val="Nagwek2"/>
        <w:rPr>
          <w:rFonts w:ascii="Verdana" w:hAnsi="Verdana" w:cstheme="minorHAnsi"/>
          <w:sz w:val="20"/>
          <w:szCs w:val="20"/>
          <w:lang w:val="pl-PL"/>
        </w:rPr>
      </w:pPr>
      <w:r w:rsidRPr="00654F17">
        <w:rPr>
          <w:rFonts w:ascii="Verdana" w:hAnsi="Verdana" w:cstheme="minorHAnsi"/>
          <w:sz w:val="20"/>
          <w:szCs w:val="20"/>
          <w:lang w:val="pl-PL"/>
        </w:rPr>
        <w:t>Podstawą rozliczeń prac będą częściowe faktury VAT wystawiane na podstawie ukończonych etapów płatności określonych w punkcie 4.5. Umowy.</w:t>
      </w:r>
    </w:p>
    <w:p w14:paraId="2A17B1BD" w14:textId="5689C063" w:rsidR="00557593" w:rsidRPr="00654F17" w:rsidRDefault="00557593" w:rsidP="00557593">
      <w:pPr>
        <w:pStyle w:val="Nagwek2"/>
        <w:rPr>
          <w:rFonts w:ascii="Verdana" w:hAnsi="Verdana"/>
          <w:sz w:val="20"/>
          <w:szCs w:val="20"/>
        </w:rPr>
      </w:pPr>
      <w:r w:rsidRPr="00654F17">
        <w:rPr>
          <w:rFonts w:ascii="Verdana" w:hAnsi="Verdana"/>
          <w:sz w:val="20"/>
          <w:szCs w:val="20"/>
        </w:rPr>
        <w:t>Wynagrodzenie ryczałtowe obejmuje wszystkie koszty wykonania przedmiotu Umowy, w tym  wynagrodzenia pracowników wraz z narzutami, koszty materiałów (oprócz materiałów  które   dostarcza  Zamawiający), koszty pracy sprzętu, koszty budowy rusztowań, koszty obsługi sprzętu stanowiącego własność Zamawiającego, koszty  dojazdu koszty ogólne i zysk. Zamawiający, oprócz zapłaty w</w:t>
      </w:r>
      <w:r w:rsidR="00FE2C67" w:rsidRPr="00654F17">
        <w:rPr>
          <w:rFonts w:ascii="Verdana" w:hAnsi="Verdana"/>
          <w:sz w:val="20"/>
          <w:szCs w:val="20"/>
        </w:rPr>
        <w:t>ynagrodzenia określonego w pkt 4</w:t>
      </w:r>
      <w:r w:rsidRPr="00654F17">
        <w:rPr>
          <w:rFonts w:ascii="Verdana" w:hAnsi="Verdana"/>
          <w:sz w:val="20"/>
          <w:szCs w:val="20"/>
        </w:rPr>
        <w:t xml:space="preserve">.1., nie jest zobowiązany do zwrotu Wykonawcy jakichkolwiek wydatków, kosztów związanych z wykonywaniem niniejszej Umowy bądź zapłaty jakiegokolwiek dodatkowego lub uzupełniającego wynagrodzenia. </w:t>
      </w:r>
    </w:p>
    <w:p w14:paraId="40B6ED48" w14:textId="77777777" w:rsidR="00557593" w:rsidRPr="00654F17" w:rsidRDefault="00557593" w:rsidP="00557593">
      <w:pPr>
        <w:pStyle w:val="Nagwek2"/>
        <w:numPr>
          <w:ilvl w:val="0"/>
          <w:numId w:val="0"/>
        </w:numPr>
        <w:spacing w:line="300" w:lineRule="auto"/>
        <w:ind w:left="709"/>
        <w:rPr>
          <w:rFonts w:ascii="Verdana" w:hAnsi="Verdana" w:cstheme="minorHAnsi"/>
          <w:sz w:val="20"/>
          <w:szCs w:val="20"/>
          <w:lang w:val="pl-PL"/>
        </w:rPr>
      </w:pPr>
    </w:p>
    <w:p w14:paraId="01A05D00" w14:textId="2DA94783" w:rsidR="00871880" w:rsidRPr="0095239F" w:rsidRDefault="00431DB4" w:rsidP="00431DB4">
      <w:pPr>
        <w:pStyle w:val="Nagwek2"/>
        <w:rPr>
          <w:rFonts w:ascii="Verdana" w:hAnsi="Verdana" w:cstheme="minorHAnsi"/>
          <w:sz w:val="20"/>
          <w:szCs w:val="20"/>
          <w:lang w:val="pl-PL"/>
        </w:rPr>
      </w:pPr>
      <w:r w:rsidRPr="00353A5E">
        <w:rPr>
          <w:rFonts w:ascii="Verdana" w:hAnsi="Verdana" w:cstheme="minorHAnsi"/>
          <w:sz w:val="20"/>
          <w:szCs w:val="20"/>
          <w:lang w:val="pl-PL"/>
        </w:rPr>
        <w:t>Zapłata wynagrodzenia nastąpi przelewem na rachunek Wykonawcy wskazany na fakturze w terminie 30 dni od daty otrzymania przez Zamawiającego prawidłowo wystawionej faktury VAT wraz z protokołami</w:t>
      </w:r>
      <w:r w:rsidRPr="0095239F">
        <w:rPr>
          <w:rFonts w:ascii="Verdana" w:hAnsi="Verdana" w:cstheme="minorHAnsi"/>
          <w:sz w:val="20"/>
          <w:szCs w:val="20"/>
          <w:lang w:val="pl-PL"/>
        </w:rPr>
        <w:t xml:space="preserve"> odbioru każdego etapu prac, w rozumieniu Instrukcji przeprowadzenia odbiorów zadań inwestycyjnych nr I/AM/P/17/2008, potwierdzającymi prawidłowe wykonanie poszczególnych prac, zgodnie z poniższą tabelą</w:t>
      </w:r>
      <w:r w:rsidR="005236B6" w:rsidRPr="0095239F">
        <w:rPr>
          <w:rFonts w:ascii="Verdana" w:hAnsi="Verdana" w:cstheme="minorHAnsi"/>
          <w:sz w:val="20"/>
          <w:szCs w:val="20"/>
          <w:lang w:val="pl-PL"/>
        </w:rPr>
        <w:t>:</w:t>
      </w:r>
    </w:p>
    <w:p w14:paraId="73848CD4" w14:textId="77777777" w:rsidR="00CC3539" w:rsidRPr="0095239F" w:rsidRDefault="00CC3539" w:rsidP="003751FD">
      <w:pPr>
        <w:pStyle w:val="Nagwek2"/>
        <w:numPr>
          <w:ilvl w:val="0"/>
          <w:numId w:val="0"/>
        </w:numPr>
        <w:spacing w:before="0" w:after="0" w:line="300" w:lineRule="auto"/>
        <w:ind w:left="709"/>
        <w:rPr>
          <w:rFonts w:ascii="Verdana" w:hAnsi="Verdana" w:cstheme="minorHAnsi"/>
          <w:sz w:val="20"/>
          <w:szCs w:val="20"/>
          <w:lang w:val="pl-PL"/>
        </w:rPr>
      </w:pPr>
    </w:p>
    <w:tbl>
      <w:tblPr>
        <w:tblW w:w="14317" w:type="dxa"/>
        <w:tblInd w:w="-8" w:type="dxa"/>
        <w:tblLayout w:type="fixed"/>
        <w:tblCellMar>
          <w:left w:w="40" w:type="dxa"/>
          <w:right w:w="40" w:type="dxa"/>
        </w:tblCellMar>
        <w:tblLook w:val="0000" w:firstRow="0" w:lastRow="0" w:firstColumn="0" w:lastColumn="0" w:noHBand="0" w:noVBand="0"/>
      </w:tblPr>
      <w:tblGrid>
        <w:gridCol w:w="608"/>
        <w:gridCol w:w="1519"/>
        <w:gridCol w:w="567"/>
        <w:gridCol w:w="3118"/>
        <w:gridCol w:w="1276"/>
        <w:gridCol w:w="2693"/>
        <w:gridCol w:w="1191"/>
        <w:gridCol w:w="3345"/>
      </w:tblGrid>
      <w:tr w:rsidR="006F2BE8" w:rsidRPr="0095239F" w14:paraId="077ACABA" w14:textId="77777777" w:rsidTr="006F2BE8">
        <w:trPr>
          <w:trHeight w:val="480"/>
        </w:trPr>
        <w:tc>
          <w:tcPr>
            <w:tcW w:w="2127" w:type="dxa"/>
            <w:gridSpan w:val="2"/>
            <w:tcBorders>
              <w:top w:val="single" w:sz="6" w:space="0" w:color="auto"/>
              <w:left w:val="single" w:sz="6" w:space="0" w:color="auto"/>
              <w:bottom w:val="single" w:sz="6" w:space="0" w:color="auto"/>
              <w:right w:val="single" w:sz="6" w:space="0" w:color="auto"/>
            </w:tcBorders>
            <w:shd w:val="clear" w:color="auto" w:fill="92D050"/>
          </w:tcPr>
          <w:p w14:paraId="64D89DE0" w14:textId="77777777" w:rsidR="006F2BE8" w:rsidRPr="0095239F" w:rsidRDefault="006F2BE8" w:rsidP="0095239F">
            <w:pPr>
              <w:autoSpaceDE w:val="0"/>
              <w:autoSpaceDN w:val="0"/>
              <w:adjustRightInd w:val="0"/>
              <w:rPr>
                <w:rFonts w:ascii="Verdana" w:hAnsi="Verdana"/>
                <w:b/>
                <w:i/>
                <w:i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92D050"/>
          </w:tcPr>
          <w:p w14:paraId="6CC800DD" w14:textId="77777777" w:rsidR="006F2BE8" w:rsidRPr="0095239F" w:rsidRDefault="006F2BE8" w:rsidP="0095239F">
            <w:pPr>
              <w:autoSpaceDE w:val="0"/>
              <w:autoSpaceDN w:val="0"/>
              <w:adjustRightInd w:val="0"/>
              <w:rPr>
                <w:rFonts w:ascii="Verdana" w:hAnsi="Verdana"/>
                <w:b/>
                <w:i/>
                <w:iCs/>
                <w:color w:val="000000"/>
                <w:sz w:val="20"/>
                <w:szCs w:val="20"/>
              </w:rPr>
            </w:pPr>
          </w:p>
        </w:tc>
        <w:tc>
          <w:tcPr>
            <w:tcW w:w="3118" w:type="dxa"/>
            <w:tcBorders>
              <w:top w:val="single" w:sz="6" w:space="0" w:color="auto"/>
              <w:left w:val="single" w:sz="6" w:space="0" w:color="auto"/>
              <w:bottom w:val="single" w:sz="6" w:space="0" w:color="auto"/>
              <w:right w:val="single" w:sz="6" w:space="0" w:color="auto"/>
            </w:tcBorders>
            <w:shd w:val="clear" w:color="auto" w:fill="92D050"/>
          </w:tcPr>
          <w:p w14:paraId="22936303" w14:textId="77777777" w:rsidR="006F2BE8" w:rsidRPr="0095239F" w:rsidRDefault="006F2BE8" w:rsidP="0095239F">
            <w:pPr>
              <w:autoSpaceDE w:val="0"/>
              <w:autoSpaceDN w:val="0"/>
              <w:adjustRightInd w:val="0"/>
              <w:rPr>
                <w:rFonts w:ascii="Verdana" w:hAnsi="Verdana"/>
                <w:b/>
                <w:i/>
                <w:i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92D050"/>
          </w:tcPr>
          <w:p w14:paraId="7FCBA298" w14:textId="77777777" w:rsidR="006F2BE8" w:rsidRPr="0095239F" w:rsidRDefault="006F2BE8" w:rsidP="0095239F">
            <w:pPr>
              <w:autoSpaceDE w:val="0"/>
              <w:autoSpaceDN w:val="0"/>
              <w:adjustRightInd w:val="0"/>
              <w:rPr>
                <w:rFonts w:ascii="Verdana" w:hAnsi="Verdana"/>
                <w:b/>
                <w:i/>
                <w:iCs/>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92D050"/>
          </w:tcPr>
          <w:p w14:paraId="2114D1E1" w14:textId="293560B4" w:rsidR="006F2BE8" w:rsidRPr="0095239F" w:rsidRDefault="006F2BE8" w:rsidP="0095239F">
            <w:pPr>
              <w:autoSpaceDE w:val="0"/>
              <w:autoSpaceDN w:val="0"/>
              <w:adjustRightInd w:val="0"/>
              <w:rPr>
                <w:rFonts w:ascii="Verdana" w:hAnsi="Verdana"/>
                <w:b/>
                <w:i/>
                <w:iCs/>
                <w:color w:val="000000"/>
                <w:sz w:val="20"/>
                <w:szCs w:val="20"/>
              </w:rPr>
            </w:pPr>
          </w:p>
        </w:tc>
        <w:tc>
          <w:tcPr>
            <w:tcW w:w="1191" w:type="dxa"/>
            <w:tcBorders>
              <w:top w:val="single" w:sz="6" w:space="0" w:color="auto"/>
              <w:left w:val="single" w:sz="6" w:space="0" w:color="auto"/>
              <w:bottom w:val="nil"/>
              <w:right w:val="single" w:sz="6" w:space="0" w:color="auto"/>
            </w:tcBorders>
            <w:shd w:val="clear" w:color="auto" w:fill="92D050"/>
          </w:tcPr>
          <w:p w14:paraId="36C46F25" w14:textId="77777777" w:rsidR="006F2BE8" w:rsidRPr="0095239F" w:rsidRDefault="006F2BE8" w:rsidP="0095239F">
            <w:pPr>
              <w:autoSpaceDE w:val="0"/>
              <w:autoSpaceDN w:val="0"/>
              <w:adjustRightInd w:val="0"/>
              <w:rPr>
                <w:rFonts w:ascii="Verdana" w:hAnsi="Verdana"/>
                <w:b/>
                <w:i/>
                <w:iCs/>
                <w:color w:val="003603"/>
                <w:sz w:val="20"/>
                <w:szCs w:val="20"/>
              </w:rPr>
            </w:pPr>
            <w:r w:rsidRPr="0095239F">
              <w:rPr>
                <w:rFonts w:ascii="Verdana" w:hAnsi="Verdana"/>
                <w:b/>
                <w:i/>
                <w:iCs/>
                <w:color w:val="003603"/>
                <w:sz w:val="20"/>
                <w:szCs w:val="20"/>
              </w:rPr>
              <w:t>Terminy      wystawienia faktur (nie wcześniej niż)</w:t>
            </w:r>
          </w:p>
        </w:tc>
        <w:tc>
          <w:tcPr>
            <w:tcW w:w="3345" w:type="dxa"/>
            <w:tcBorders>
              <w:top w:val="single" w:sz="4" w:space="0" w:color="auto"/>
              <w:left w:val="single" w:sz="6" w:space="0" w:color="auto"/>
              <w:bottom w:val="nil"/>
              <w:right w:val="single" w:sz="4" w:space="0" w:color="auto"/>
            </w:tcBorders>
            <w:shd w:val="clear" w:color="auto" w:fill="92D050"/>
          </w:tcPr>
          <w:p w14:paraId="7F51FD99" w14:textId="77777777" w:rsidR="006F2BE8" w:rsidRPr="0095239F" w:rsidRDefault="006F2BE8" w:rsidP="0095239F">
            <w:pPr>
              <w:autoSpaceDE w:val="0"/>
              <w:autoSpaceDN w:val="0"/>
              <w:adjustRightInd w:val="0"/>
              <w:rPr>
                <w:rFonts w:ascii="Verdana" w:hAnsi="Verdana"/>
                <w:b/>
                <w:i/>
                <w:iCs/>
                <w:color w:val="0B4A13"/>
                <w:sz w:val="20"/>
                <w:szCs w:val="20"/>
              </w:rPr>
            </w:pPr>
            <w:r w:rsidRPr="0095239F">
              <w:rPr>
                <w:rFonts w:ascii="Verdana" w:hAnsi="Verdana"/>
                <w:b/>
                <w:i/>
                <w:iCs/>
                <w:color w:val="0B4A13"/>
                <w:sz w:val="20"/>
                <w:szCs w:val="20"/>
              </w:rPr>
              <w:t>Wysokość płatności PLN netto</w:t>
            </w:r>
          </w:p>
        </w:tc>
      </w:tr>
      <w:tr w:rsidR="006F2BE8" w:rsidRPr="0095239F" w14:paraId="0E19453C" w14:textId="77777777" w:rsidTr="006F2BE8">
        <w:trPr>
          <w:trHeight w:val="504"/>
        </w:trPr>
        <w:tc>
          <w:tcPr>
            <w:tcW w:w="608" w:type="dxa"/>
            <w:tcBorders>
              <w:top w:val="single" w:sz="6" w:space="0" w:color="auto"/>
              <w:left w:val="single" w:sz="6" w:space="0" w:color="auto"/>
              <w:bottom w:val="single" w:sz="6" w:space="0" w:color="auto"/>
              <w:right w:val="single" w:sz="6" w:space="0" w:color="auto"/>
            </w:tcBorders>
            <w:shd w:val="clear" w:color="auto" w:fill="92D050"/>
          </w:tcPr>
          <w:p w14:paraId="0CBFE3AB" w14:textId="77777777" w:rsidR="006F2BE8" w:rsidRPr="0095239F" w:rsidRDefault="006F2BE8" w:rsidP="0095239F">
            <w:pPr>
              <w:autoSpaceDE w:val="0"/>
              <w:autoSpaceDN w:val="0"/>
              <w:adjustRightInd w:val="0"/>
              <w:rPr>
                <w:rFonts w:ascii="Verdana" w:hAnsi="Verdana"/>
                <w:b/>
                <w:i/>
                <w:iCs/>
                <w:color w:val="004503"/>
                <w:sz w:val="20"/>
                <w:szCs w:val="20"/>
              </w:rPr>
            </w:pPr>
            <w:r w:rsidRPr="0095239F">
              <w:rPr>
                <w:rFonts w:ascii="Verdana" w:hAnsi="Verdana"/>
                <w:b/>
                <w:i/>
                <w:iCs/>
                <w:color w:val="004503"/>
                <w:sz w:val="20"/>
                <w:szCs w:val="20"/>
              </w:rPr>
              <w:t>Lp.</w:t>
            </w:r>
          </w:p>
        </w:tc>
        <w:tc>
          <w:tcPr>
            <w:tcW w:w="1519" w:type="dxa"/>
            <w:tcBorders>
              <w:top w:val="single" w:sz="6" w:space="0" w:color="auto"/>
              <w:left w:val="single" w:sz="6" w:space="0" w:color="auto"/>
              <w:bottom w:val="single" w:sz="6" w:space="0" w:color="auto"/>
              <w:right w:val="single" w:sz="6" w:space="0" w:color="auto"/>
            </w:tcBorders>
            <w:shd w:val="clear" w:color="auto" w:fill="92D050"/>
          </w:tcPr>
          <w:p w14:paraId="4988CBCA" w14:textId="77777777" w:rsidR="006F2BE8" w:rsidRPr="00FE2C23" w:rsidRDefault="006F2BE8" w:rsidP="00FE2C23">
            <w:pPr>
              <w:autoSpaceDE w:val="0"/>
              <w:autoSpaceDN w:val="0"/>
              <w:adjustRightInd w:val="0"/>
              <w:rPr>
                <w:rFonts w:ascii="Verdana" w:hAnsi="Verdana"/>
                <w:b/>
                <w:color w:val="003100"/>
                <w:sz w:val="20"/>
                <w:szCs w:val="20"/>
              </w:rPr>
            </w:pPr>
            <w:r w:rsidRPr="00FE2C23">
              <w:rPr>
                <w:rFonts w:ascii="Verdana" w:hAnsi="Verdana"/>
                <w:b/>
                <w:color w:val="003100"/>
                <w:sz w:val="20"/>
                <w:szCs w:val="20"/>
              </w:rPr>
              <w:t>Rok planowanej wymiany/dołożenia</w:t>
            </w:r>
          </w:p>
          <w:p w14:paraId="1E6B15A7" w14:textId="77777777" w:rsidR="006F2BE8" w:rsidRPr="0095239F" w:rsidRDefault="006F2BE8" w:rsidP="0095239F">
            <w:pPr>
              <w:autoSpaceDE w:val="0"/>
              <w:autoSpaceDN w:val="0"/>
              <w:adjustRightInd w:val="0"/>
              <w:rPr>
                <w:rFonts w:ascii="Verdana" w:hAnsi="Verdana"/>
                <w:b/>
                <w:color w:val="003100"/>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92D050"/>
          </w:tcPr>
          <w:p w14:paraId="6744A389" w14:textId="77777777" w:rsidR="006F2BE8" w:rsidRPr="00783D70" w:rsidRDefault="006F2BE8" w:rsidP="00783D70">
            <w:pPr>
              <w:autoSpaceDE w:val="0"/>
              <w:autoSpaceDN w:val="0"/>
              <w:adjustRightInd w:val="0"/>
              <w:rPr>
                <w:rFonts w:ascii="Verdana" w:hAnsi="Verdana"/>
                <w:b/>
                <w:color w:val="003100"/>
                <w:sz w:val="20"/>
                <w:szCs w:val="20"/>
              </w:rPr>
            </w:pPr>
            <w:r w:rsidRPr="00783D70">
              <w:rPr>
                <w:rFonts w:ascii="Verdana" w:hAnsi="Verdana"/>
                <w:b/>
                <w:color w:val="003100"/>
                <w:sz w:val="20"/>
                <w:szCs w:val="20"/>
              </w:rPr>
              <w:t>nr SCR</w:t>
            </w:r>
          </w:p>
          <w:p w14:paraId="60B07D5F" w14:textId="77777777" w:rsidR="006F2BE8" w:rsidRPr="0095239F" w:rsidRDefault="006F2BE8" w:rsidP="0095239F">
            <w:pPr>
              <w:autoSpaceDE w:val="0"/>
              <w:autoSpaceDN w:val="0"/>
              <w:adjustRightInd w:val="0"/>
              <w:rPr>
                <w:rFonts w:ascii="Verdana" w:hAnsi="Verdana"/>
                <w:b/>
                <w:color w:val="003100"/>
                <w:sz w:val="20"/>
                <w:szCs w:val="20"/>
              </w:rPr>
            </w:pPr>
          </w:p>
        </w:tc>
        <w:tc>
          <w:tcPr>
            <w:tcW w:w="3118" w:type="dxa"/>
            <w:tcBorders>
              <w:top w:val="single" w:sz="6" w:space="0" w:color="auto"/>
              <w:left w:val="single" w:sz="6" w:space="0" w:color="auto"/>
              <w:bottom w:val="single" w:sz="6" w:space="0" w:color="auto"/>
              <w:right w:val="single" w:sz="6" w:space="0" w:color="auto"/>
            </w:tcBorders>
            <w:shd w:val="clear" w:color="auto" w:fill="92D050"/>
          </w:tcPr>
          <w:p w14:paraId="480D26C4" w14:textId="77777777" w:rsidR="006F2BE8" w:rsidRPr="00783D70" w:rsidRDefault="006F2BE8" w:rsidP="00783D70">
            <w:pPr>
              <w:autoSpaceDE w:val="0"/>
              <w:autoSpaceDN w:val="0"/>
              <w:adjustRightInd w:val="0"/>
              <w:rPr>
                <w:rFonts w:ascii="Verdana" w:hAnsi="Verdana"/>
                <w:b/>
                <w:color w:val="003100"/>
                <w:sz w:val="20"/>
                <w:szCs w:val="20"/>
              </w:rPr>
            </w:pPr>
            <w:r w:rsidRPr="00783D70">
              <w:rPr>
                <w:rFonts w:ascii="Verdana" w:hAnsi="Verdana"/>
                <w:b/>
                <w:color w:val="003100"/>
                <w:sz w:val="20"/>
                <w:szCs w:val="20"/>
              </w:rPr>
              <w:t>Numer warstwy na której wykonywane będą prace</w:t>
            </w:r>
          </w:p>
          <w:p w14:paraId="37A1BB3A" w14:textId="77777777" w:rsidR="006F2BE8" w:rsidRPr="0095239F" w:rsidRDefault="006F2BE8" w:rsidP="0095239F">
            <w:pPr>
              <w:autoSpaceDE w:val="0"/>
              <w:autoSpaceDN w:val="0"/>
              <w:adjustRightInd w:val="0"/>
              <w:rPr>
                <w:rFonts w:ascii="Verdana" w:hAnsi="Verdana"/>
                <w:b/>
                <w:color w:val="003100"/>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92D050"/>
          </w:tcPr>
          <w:p w14:paraId="210F42B2" w14:textId="77777777" w:rsidR="006F2BE8" w:rsidRPr="00783D70" w:rsidRDefault="006F2BE8" w:rsidP="00783D70">
            <w:pPr>
              <w:autoSpaceDE w:val="0"/>
              <w:autoSpaceDN w:val="0"/>
              <w:adjustRightInd w:val="0"/>
              <w:rPr>
                <w:rFonts w:ascii="Verdana" w:hAnsi="Verdana"/>
                <w:b/>
                <w:color w:val="003100"/>
                <w:sz w:val="20"/>
                <w:szCs w:val="20"/>
              </w:rPr>
            </w:pPr>
            <w:r w:rsidRPr="00783D70">
              <w:rPr>
                <w:rFonts w:ascii="Verdana" w:hAnsi="Verdana"/>
                <w:b/>
                <w:color w:val="003100"/>
                <w:sz w:val="20"/>
                <w:szCs w:val="20"/>
              </w:rPr>
              <w:t>Wymiana / dołożenie</w:t>
            </w:r>
          </w:p>
          <w:p w14:paraId="4F0C0178" w14:textId="77777777" w:rsidR="006F2BE8" w:rsidRPr="0095239F" w:rsidRDefault="006F2BE8" w:rsidP="0095239F">
            <w:pPr>
              <w:autoSpaceDE w:val="0"/>
              <w:autoSpaceDN w:val="0"/>
              <w:adjustRightInd w:val="0"/>
              <w:rPr>
                <w:rFonts w:ascii="Verdana" w:hAnsi="Verdana"/>
                <w:b/>
                <w:color w:val="003100"/>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92D050"/>
          </w:tcPr>
          <w:p w14:paraId="388DBD09" w14:textId="42298CD1" w:rsidR="006F2BE8" w:rsidRPr="0095239F" w:rsidRDefault="006F2BE8" w:rsidP="0095239F">
            <w:pPr>
              <w:autoSpaceDE w:val="0"/>
              <w:autoSpaceDN w:val="0"/>
              <w:adjustRightInd w:val="0"/>
              <w:rPr>
                <w:rFonts w:ascii="Verdana" w:hAnsi="Verdana"/>
                <w:b/>
                <w:color w:val="003100"/>
                <w:sz w:val="20"/>
                <w:szCs w:val="20"/>
              </w:rPr>
            </w:pPr>
            <w:r w:rsidRPr="0095239F">
              <w:rPr>
                <w:rFonts w:ascii="Verdana" w:hAnsi="Verdana"/>
                <w:b/>
                <w:color w:val="003100"/>
                <w:sz w:val="20"/>
                <w:szCs w:val="20"/>
              </w:rPr>
              <w:t>Opis etapu płatności</w:t>
            </w:r>
          </w:p>
        </w:tc>
        <w:tc>
          <w:tcPr>
            <w:tcW w:w="1191" w:type="dxa"/>
            <w:tcBorders>
              <w:top w:val="nil"/>
              <w:left w:val="single" w:sz="6" w:space="0" w:color="auto"/>
              <w:bottom w:val="single" w:sz="6" w:space="0" w:color="auto"/>
              <w:right w:val="single" w:sz="6" w:space="0" w:color="auto"/>
            </w:tcBorders>
            <w:shd w:val="clear" w:color="auto" w:fill="92D050"/>
          </w:tcPr>
          <w:p w14:paraId="3099D8AA" w14:textId="77777777" w:rsidR="006F2BE8" w:rsidRPr="0095239F" w:rsidRDefault="006F2BE8" w:rsidP="0095239F">
            <w:pPr>
              <w:autoSpaceDE w:val="0"/>
              <w:autoSpaceDN w:val="0"/>
              <w:adjustRightInd w:val="0"/>
              <w:rPr>
                <w:rFonts w:ascii="Verdana" w:hAnsi="Verdana"/>
                <w:b/>
                <w:color w:val="003100"/>
                <w:sz w:val="20"/>
                <w:szCs w:val="20"/>
              </w:rPr>
            </w:pPr>
          </w:p>
          <w:p w14:paraId="1919B5CC" w14:textId="77777777" w:rsidR="006F2BE8" w:rsidRPr="0095239F" w:rsidRDefault="006F2BE8" w:rsidP="0095239F">
            <w:pPr>
              <w:autoSpaceDE w:val="0"/>
              <w:autoSpaceDN w:val="0"/>
              <w:adjustRightInd w:val="0"/>
              <w:rPr>
                <w:rFonts w:ascii="Verdana" w:hAnsi="Verdana"/>
                <w:b/>
                <w:color w:val="003100"/>
                <w:sz w:val="20"/>
                <w:szCs w:val="20"/>
              </w:rPr>
            </w:pPr>
          </w:p>
        </w:tc>
        <w:tc>
          <w:tcPr>
            <w:tcW w:w="3345" w:type="dxa"/>
            <w:tcBorders>
              <w:top w:val="nil"/>
              <w:left w:val="single" w:sz="6" w:space="0" w:color="auto"/>
              <w:bottom w:val="single" w:sz="6" w:space="0" w:color="auto"/>
              <w:right w:val="single" w:sz="6" w:space="0" w:color="auto"/>
            </w:tcBorders>
            <w:shd w:val="clear" w:color="auto" w:fill="92D050"/>
          </w:tcPr>
          <w:p w14:paraId="36199296" w14:textId="77777777" w:rsidR="006F2BE8" w:rsidRPr="0095239F" w:rsidRDefault="006F2BE8" w:rsidP="0095239F">
            <w:pPr>
              <w:autoSpaceDE w:val="0"/>
              <w:autoSpaceDN w:val="0"/>
              <w:adjustRightInd w:val="0"/>
              <w:rPr>
                <w:rFonts w:ascii="Verdana" w:hAnsi="Verdana"/>
                <w:b/>
                <w:sz w:val="20"/>
                <w:szCs w:val="20"/>
              </w:rPr>
            </w:pPr>
          </w:p>
        </w:tc>
      </w:tr>
      <w:tr w:rsidR="006F2BE8" w:rsidRPr="0095239F" w14:paraId="5D8C7B35" w14:textId="77777777" w:rsidTr="006F2BE8">
        <w:trPr>
          <w:trHeight w:val="504"/>
        </w:trPr>
        <w:tc>
          <w:tcPr>
            <w:tcW w:w="608" w:type="dxa"/>
            <w:tcBorders>
              <w:top w:val="single" w:sz="6" w:space="0" w:color="auto"/>
              <w:left w:val="single" w:sz="6" w:space="0" w:color="auto"/>
              <w:bottom w:val="single" w:sz="6" w:space="0" w:color="auto"/>
              <w:right w:val="single" w:sz="6" w:space="0" w:color="auto"/>
            </w:tcBorders>
            <w:shd w:val="clear" w:color="auto" w:fill="auto"/>
          </w:tcPr>
          <w:p w14:paraId="7A81BFDF" w14:textId="6B1E7995" w:rsidR="006F2BE8" w:rsidRPr="0095239F" w:rsidRDefault="006F2BE8" w:rsidP="0095239F">
            <w:pPr>
              <w:autoSpaceDE w:val="0"/>
              <w:autoSpaceDN w:val="0"/>
              <w:adjustRightInd w:val="0"/>
              <w:rPr>
                <w:rFonts w:ascii="Verdana" w:hAnsi="Verdana"/>
                <w:i/>
                <w:iCs/>
                <w:color w:val="004503"/>
                <w:sz w:val="20"/>
                <w:szCs w:val="20"/>
              </w:rPr>
            </w:pPr>
            <w:r>
              <w:rPr>
                <w:rFonts w:ascii="Verdana" w:hAnsi="Verdana"/>
                <w:i/>
                <w:iCs/>
                <w:color w:val="004503"/>
                <w:sz w:val="20"/>
                <w:szCs w:val="20"/>
              </w:rPr>
              <w:t>1.</w:t>
            </w:r>
          </w:p>
        </w:tc>
        <w:tc>
          <w:tcPr>
            <w:tcW w:w="1519" w:type="dxa"/>
            <w:tcBorders>
              <w:top w:val="single" w:sz="6" w:space="0" w:color="auto"/>
              <w:left w:val="single" w:sz="6" w:space="0" w:color="auto"/>
              <w:bottom w:val="single" w:sz="6" w:space="0" w:color="auto"/>
              <w:right w:val="single" w:sz="6" w:space="0" w:color="auto"/>
            </w:tcBorders>
          </w:tcPr>
          <w:p w14:paraId="7AD79237" w14:textId="481D8B50" w:rsidR="006F2BE8" w:rsidRPr="0095239F" w:rsidRDefault="006F2BE8" w:rsidP="0095239F">
            <w:pPr>
              <w:autoSpaceDE w:val="0"/>
              <w:autoSpaceDN w:val="0"/>
              <w:adjustRightInd w:val="0"/>
              <w:rPr>
                <w:rFonts w:ascii="Verdana" w:hAnsi="Verdana"/>
                <w:color w:val="003100"/>
                <w:sz w:val="20"/>
                <w:szCs w:val="20"/>
              </w:rPr>
            </w:pPr>
            <w:r>
              <w:rPr>
                <w:rFonts w:ascii="Verdana" w:hAnsi="Verdana"/>
                <w:color w:val="003100"/>
                <w:sz w:val="20"/>
                <w:szCs w:val="20"/>
              </w:rPr>
              <w:t>2020 r.</w:t>
            </w:r>
          </w:p>
        </w:tc>
        <w:tc>
          <w:tcPr>
            <w:tcW w:w="567" w:type="dxa"/>
            <w:tcBorders>
              <w:top w:val="single" w:sz="6" w:space="0" w:color="auto"/>
              <w:left w:val="single" w:sz="6" w:space="0" w:color="auto"/>
              <w:bottom w:val="single" w:sz="6" w:space="0" w:color="auto"/>
              <w:right w:val="single" w:sz="6" w:space="0" w:color="auto"/>
            </w:tcBorders>
          </w:tcPr>
          <w:p w14:paraId="00536445" w14:textId="30A13FF6" w:rsidR="006F2BE8" w:rsidRPr="0095239F" w:rsidRDefault="006F2BE8" w:rsidP="0095239F">
            <w:pPr>
              <w:autoSpaceDE w:val="0"/>
              <w:autoSpaceDN w:val="0"/>
              <w:adjustRightInd w:val="0"/>
              <w:rPr>
                <w:rFonts w:ascii="Verdana" w:hAnsi="Verdana"/>
                <w:color w:val="003100"/>
                <w:sz w:val="20"/>
                <w:szCs w:val="20"/>
              </w:rPr>
            </w:pPr>
            <w:r>
              <w:rPr>
                <w:rFonts w:ascii="Verdana" w:hAnsi="Verdana"/>
                <w:color w:val="003100"/>
                <w:sz w:val="20"/>
                <w:szCs w:val="20"/>
              </w:rPr>
              <w:t>3</w:t>
            </w:r>
          </w:p>
        </w:tc>
        <w:tc>
          <w:tcPr>
            <w:tcW w:w="3118" w:type="dxa"/>
            <w:tcBorders>
              <w:top w:val="single" w:sz="6" w:space="0" w:color="auto"/>
              <w:left w:val="single" w:sz="6" w:space="0" w:color="auto"/>
              <w:bottom w:val="single" w:sz="6" w:space="0" w:color="auto"/>
              <w:right w:val="single" w:sz="6" w:space="0" w:color="auto"/>
            </w:tcBorders>
          </w:tcPr>
          <w:p w14:paraId="48EE9B58" w14:textId="6F058C8F" w:rsidR="006F2BE8" w:rsidRPr="0095239F" w:rsidRDefault="006F2BE8" w:rsidP="0095239F">
            <w:pPr>
              <w:autoSpaceDE w:val="0"/>
              <w:autoSpaceDN w:val="0"/>
              <w:adjustRightInd w:val="0"/>
              <w:rPr>
                <w:rFonts w:ascii="Verdana" w:hAnsi="Verdana"/>
                <w:color w:val="003100"/>
                <w:sz w:val="20"/>
                <w:szCs w:val="20"/>
              </w:rPr>
            </w:pPr>
            <w:r>
              <w:rPr>
                <w:rFonts w:ascii="Verdana" w:hAnsi="Verdana"/>
                <w:color w:val="003100"/>
                <w:sz w:val="20"/>
                <w:szCs w:val="20"/>
              </w:rPr>
              <w:t>II warstwa poziom + 35,635 m</w:t>
            </w:r>
          </w:p>
        </w:tc>
        <w:tc>
          <w:tcPr>
            <w:tcW w:w="1276" w:type="dxa"/>
            <w:tcBorders>
              <w:top w:val="single" w:sz="6" w:space="0" w:color="auto"/>
              <w:left w:val="single" w:sz="6" w:space="0" w:color="auto"/>
              <w:bottom w:val="single" w:sz="6" w:space="0" w:color="auto"/>
              <w:right w:val="single" w:sz="6" w:space="0" w:color="auto"/>
            </w:tcBorders>
          </w:tcPr>
          <w:p w14:paraId="0DFFD6B9" w14:textId="5A01D32D" w:rsidR="006F2BE8" w:rsidRPr="0095239F" w:rsidRDefault="006F2BE8" w:rsidP="0095239F">
            <w:pPr>
              <w:autoSpaceDE w:val="0"/>
              <w:autoSpaceDN w:val="0"/>
              <w:adjustRightInd w:val="0"/>
              <w:rPr>
                <w:rFonts w:ascii="Verdana" w:hAnsi="Verdana"/>
                <w:color w:val="003100"/>
                <w:sz w:val="20"/>
                <w:szCs w:val="20"/>
              </w:rPr>
            </w:pPr>
            <w:r>
              <w:rPr>
                <w:rFonts w:ascii="Verdana" w:hAnsi="Verdana"/>
                <w:color w:val="003100"/>
                <w:sz w:val="20"/>
                <w:szCs w:val="20"/>
              </w:rPr>
              <w:t>wymiana</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5EAACD3D" w14:textId="25D757EB" w:rsidR="006F2BE8" w:rsidRPr="0095239F" w:rsidRDefault="006F2BE8" w:rsidP="0095239F">
            <w:pPr>
              <w:autoSpaceDE w:val="0"/>
              <w:autoSpaceDN w:val="0"/>
              <w:adjustRightInd w:val="0"/>
              <w:rPr>
                <w:rFonts w:ascii="Verdana" w:hAnsi="Verdana"/>
                <w:color w:val="003100"/>
                <w:sz w:val="20"/>
                <w:szCs w:val="20"/>
              </w:rPr>
            </w:pPr>
          </w:p>
        </w:tc>
        <w:tc>
          <w:tcPr>
            <w:tcW w:w="1191" w:type="dxa"/>
            <w:tcBorders>
              <w:top w:val="nil"/>
              <w:left w:val="single" w:sz="6" w:space="0" w:color="auto"/>
              <w:bottom w:val="single" w:sz="6" w:space="0" w:color="auto"/>
              <w:right w:val="single" w:sz="6" w:space="0" w:color="auto"/>
            </w:tcBorders>
            <w:shd w:val="clear" w:color="auto" w:fill="auto"/>
          </w:tcPr>
          <w:p w14:paraId="5990877B" w14:textId="6B3EDDF0" w:rsidR="006F2BE8" w:rsidRPr="0095239F" w:rsidRDefault="006F2BE8" w:rsidP="0095239F">
            <w:pPr>
              <w:autoSpaceDE w:val="0"/>
              <w:autoSpaceDN w:val="0"/>
              <w:adjustRightInd w:val="0"/>
              <w:rPr>
                <w:rFonts w:ascii="Verdana" w:hAnsi="Verdana"/>
                <w:color w:val="003100"/>
                <w:sz w:val="20"/>
                <w:szCs w:val="20"/>
              </w:rPr>
            </w:pPr>
          </w:p>
        </w:tc>
        <w:tc>
          <w:tcPr>
            <w:tcW w:w="3345" w:type="dxa"/>
            <w:tcBorders>
              <w:top w:val="nil"/>
              <w:left w:val="single" w:sz="6" w:space="0" w:color="auto"/>
              <w:bottom w:val="single" w:sz="6" w:space="0" w:color="auto"/>
              <w:right w:val="single" w:sz="6" w:space="0" w:color="auto"/>
            </w:tcBorders>
            <w:shd w:val="clear" w:color="auto" w:fill="auto"/>
          </w:tcPr>
          <w:p w14:paraId="5D9FFBD1" w14:textId="77777777" w:rsidR="006F2BE8" w:rsidRPr="0095239F" w:rsidRDefault="006F2BE8" w:rsidP="0095239F">
            <w:pPr>
              <w:autoSpaceDE w:val="0"/>
              <w:autoSpaceDN w:val="0"/>
              <w:adjustRightInd w:val="0"/>
              <w:rPr>
                <w:rFonts w:ascii="Verdana" w:hAnsi="Verdana"/>
                <w:b/>
                <w:sz w:val="20"/>
                <w:szCs w:val="20"/>
              </w:rPr>
            </w:pPr>
          </w:p>
        </w:tc>
      </w:tr>
      <w:tr w:rsidR="006F2BE8" w:rsidRPr="0095239F" w14:paraId="53133290" w14:textId="77777777" w:rsidTr="006F2BE8">
        <w:trPr>
          <w:trHeight w:val="504"/>
        </w:trPr>
        <w:tc>
          <w:tcPr>
            <w:tcW w:w="608" w:type="dxa"/>
            <w:tcBorders>
              <w:top w:val="single" w:sz="6" w:space="0" w:color="auto"/>
              <w:left w:val="single" w:sz="6" w:space="0" w:color="auto"/>
              <w:bottom w:val="single" w:sz="6" w:space="0" w:color="auto"/>
              <w:right w:val="single" w:sz="6" w:space="0" w:color="auto"/>
            </w:tcBorders>
            <w:shd w:val="clear" w:color="auto" w:fill="auto"/>
          </w:tcPr>
          <w:p w14:paraId="715F8AE0" w14:textId="0B2B29F1" w:rsidR="006F2BE8" w:rsidRPr="0095239F" w:rsidRDefault="006F2BE8" w:rsidP="0095239F">
            <w:pPr>
              <w:autoSpaceDE w:val="0"/>
              <w:autoSpaceDN w:val="0"/>
              <w:adjustRightInd w:val="0"/>
              <w:rPr>
                <w:rFonts w:ascii="Verdana" w:hAnsi="Verdana"/>
                <w:i/>
                <w:iCs/>
                <w:color w:val="004503"/>
                <w:sz w:val="20"/>
                <w:szCs w:val="20"/>
              </w:rPr>
            </w:pPr>
            <w:r>
              <w:rPr>
                <w:rFonts w:ascii="Verdana" w:hAnsi="Verdana"/>
                <w:i/>
                <w:iCs/>
                <w:color w:val="004503"/>
                <w:sz w:val="20"/>
                <w:szCs w:val="20"/>
              </w:rPr>
              <w:t>1.1.</w:t>
            </w:r>
          </w:p>
        </w:tc>
        <w:tc>
          <w:tcPr>
            <w:tcW w:w="1519" w:type="dxa"/>
            <w:tcBorders>
              <w:top w:val="single" w:sz="6" w:space="0" w:color="auto"/>
              <w:left w:val="single" w:sz="6" w:space="0" w:color="auto"/>
              <w:bottom w:val="single" w:sz="6" w:space="0" w:color="auto"/>
              <w:right w:val="single" w:sz="6" w:space="0" w:color="auto"/>
            </w:tcBorders>
          </w:tcPr>
          <w:p w14:paraId="1E3C6528" w14:textId="77777777" w:rsidR="006F2BE8" w:rsidRPr="0095239F" w:rsidRDefault="006F2BE8" w:rsidP="0095239F">
            <w:pPr>
              <w:autoSpaceDE w:val="0"/>
              <w:autoSpaceDN w:val="0"/>
              <w:adjustRightInd w:val="0"/>
              <w:rPr>
                <w:rFonts w:ascii="Verdana" w:hAnsi="Verdana"/>
                <w:color w:val="003100"/>
                <w:sz w:val="20"/>
                <w:szCs w:val="20"/>
              </w:rPr>
            </w:pPr>
          </w:p>
        </w:tc>
        <w:tc>
          <w:tcPr>
            <w:tcW w:w="567" w:type="dxa"/>
            <w:tcBorders>
              <w:top w:val="single" w:sz="6" w:space="0" w:color="auto"/>
              <w:left w:val="single" w:sz="6" w:space="0" w:color="auto"/>
              <w:bottom w:val="single" w:sz="6" w:space="0" w:color="auto"/>
              <w:right w:val="single" w:sz="6" w:space="0" w:color="auto"/>
            </w:tcBorders>
          </w:tcPr>
          <w:p w14:paraId="4DF618E6" w14:textId="77777777" w:rsidR="006F2BE8" w:rsidRPr="0095239F" w:rsidRDefault="006F2BE8" w:rsidP="0095239F">
            <w:pPr>
              <w:autoSpaceDE w:val="0"/>
              <w:autoSpaceDN w:val="0"/>
              <w:adjustRightInd w:val="0"/>
              <w:rPr>
                <w:rFonts w:ascii="Verdana" w:hAnsi="Verdana"/>
                <w:color w:val="003100"/>
                <w:sz w:val="20"/>
                <w:szCs w:val="20"/>
              </w:rPr>
            </w:pPr>
          </w:p>
        </w:tc>
        <w:tc>
          <w:tcPr>
            <w:tcW w:w="3118" w:type="dxa"/>
            <w:tcBorders>
              <w:top w:val="single" w:sz="6" w:space="0" w:color="auto"/>
              <w:left w:val="single" w:sz="6" w:space="0" w:color="auto"/>
              <w:bottom w:val="single" w:sz="6" w:space="0" w:color="auto"/>
              <w:right w:val="single" w:sz="6" w:space="0" w:color="auto"/>
            </w:tcBorders>
          </w:tcPr>
          <w:p w14:paraId="6202CBC4" w14:textId="77777777" w:rsidR="006F2BE8" w:rsidRPr="0095239F" w:rsidRDefault="006F2BE8" w:rsidP="0095239F">
            <w:pPr>
              <w:autoSpaceDE w:val="0"/>
              <w:autoSpaceDN w:val="0"/>
              <w:adjustRightInd w:val="0"/>
              <w:rPr>
                <w:rFonts w:ascii="Verdana" w:hAnsi="Verdana"/>
                <w:color w:val="003100"/>
                <w:sz w:val="20"/>
                <w:szCs w:val="20"/>
              </w:rPr>
            </w:pPr>
          </w:p>
        </w:tc>
        <w:tc>
          <w:tcPr>
            <w:tcW w:w="1276" w:type="dxa"/>
            <w:tcBorders>
              <w:top w:val="single" w:sz="6" w:space="0" w:color="auto"/>
              <w:left w:val="single" w:sz="6" w:space="0" w:color="auto"/>
              <w:bottom w:val="single" w:sz="6" w:space="0" w:color="auto"/>
              <w:right w:val="single" w:sz="6" w:space="0" w:color="auto"/>
            </w:tcBorders>
          </w:tcPr>
          <w:p w14:paraId="0053FD6A" w14:textId="77777777" w:rsidR="006F2BE8" w:rsidRPr="0095239F" w:rsidRDefault="006F2BE8" w:rsidP="0095239F">
            <w:pPr>
              <w:autoSpaceDE w:val="0"/>
              <w:autoSpaceDN w:val="0"/>
              <w:adjustRightInd w:val="0"/>
              <w:rPr>
                <w:rFonts w:ascii="Verdana" w:hAnsi="Verdana"/>
                <w:color w:val="003100"/>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795F9F6B" w14:textId="4A668723" w:rsidR="006F2BE8" w:rsidRPr="0095239F" w:rsidRDefault="006F2BE8" w:rsidP="0095239F">
            <w:pPr>
              <w:autoSpaceDE w:val="0"/>
              <w:autoSpaceDN w:val="0"/>
              <w:adjustRightInd w:val="0"/>
              <w:rPr>
                <w:rFonts w:ascii="Verdana" w:hAnsi="Verdana"/>
                <w:color w:val="003100"/>
                <w:sz w:val="20"/>
                <w:szCs w:val="20"/>
              </w:rPr>
            </w:pPr>
            <w:r>
              <w:rPr>
                <w:rFonts w:ascii="Verdana" w:hAnsi="Verdana"/>
                <w:color w:val="003100"/>
                <w:sz w:val="20"/>
                <w:szCs w:val="20"/>
              </w:rPr>
              <w:t xml:space="preserve">Demontaż zamontowanych (istniejących) wkładów katalizatora wraz z uszczelnieniami </w:t>
            </w:r>
            <w:r w:rsidRPr="002554A2">
              <w:rPr>
                <w:rFonts w:ascii="Verdana" w:hAnsi="Verdana"/>
                <w:color w:val="003100"/>
                <w:sz w:val="20"/>
                <w:szCs w:val="20"/>
              </w:rPr>
              <w:lastRenderedPageBreak/>
              <w:t>obwodowymi i międzymodułowymi</w:t>
            </w:r>
          </w:p>
        </w:tc>
        <w:tc>
          <w:tcPr>
            <w:tcW w:w="1191" w:type="dxa"/>
            <w:tcBorders>
              <w:top w:val="nil"/>
              <w:left w:val="single" w:sz="6" w:space="0" w:color="auto"/>
              <w:bottom w:val="single" w:sz="6" w:space="0" w:color="auto"/>
              <w:right w:val="single" w:sz="6" w:space="0" w:color="auto"/>
            </w:tcBorders>
            <w:shd w:val="clear" w:color="auto" w:fill="auto"/>
          </w:tcPr>
          <w:p w14:paraId="6473C960" w14:textId="1C5FE0BF" w:rsidR="006F2BE8" w:rsidRPr="0095239F" w:rsidRDefault="006F2BE8" w:rsidP="0095239F">
            <w:pPr>
              <w:autoSpaceDE w:val="0"/>
              <w:autoSpaceDN w:val="0"/>
              <w:adjustRightInd w:val="0"/>
              <w:rPr>
                <w:rFonts w:ascii="Verdana" w:hAnsi="Verdana"/>
                <w:color w:val="003100"/>
                <w:sz w:val="20"/>
                <w:szCs w:val="20"/>
              </w:rPr>
            </w:pPr>
            <w:r w:rsidRPr="0095239F">
              <w:rPr>
                <w:rFonts w:ascii="Verdana" w:hAnsi="Verdana"/>
                <w:i/>
                <w:iCs/>
                <w:color w:val="000000"/>
                <w:sz w:val="20"/>
                <w:szCs w:val="20"/>
              </w:rPr>
              <w:lastRenderedPageBreak/>
              <w:t>7 dni po podpisaniu protokołu odbioru</w:t>
            </w:r>
          </w:p>
        </w:tc>
        <w:tc>
          <w:tcPr>
            <w:tcW w:w="3345" w:type="dxa"/>
            <w:tcBorders>
              <w:top w:val="nil"/>
              <w:left w:val="single" w:sz="6" w:space="0" w:color="auto"/>
              <w:bottom w:val="single" w:sz="6" w:space="0" w:color="auto"/>
              <w:right w:val="single" w:sz="6" w:space="0" w:color="auto"/>
            </w:tcBorders>
            <w:shd w:val="clear" w:color="auto" w:fill="auto"/>
          </w:tcPr>
          <w:p w14:paraId="51B2CA99" w14:textId="77777777" w:rsidR="006F2BE8" w:rsidRPr="0095239F" w:rsidRDefault="006F2BE8" w:rsidP="0095239F">
            <w:pPr>
              <w:autoSpaceDE w:val="0"/>
              <w:autoSpaceDN w:val="0"/>
              <w:adjustRightInd w:val="0"/>
              <w:rPr>
                <w:rFonts w:ascii="Verdana" w:hAnsi="Verdana"/>
                <w:b/>
                <w:sz w:val="20"/>
                <w:szCs w:val="20"/>
              </w:rPr>
            </w:pPr>
          </w:p>
        </w:tc>
      </w:tr>
      <w:tr w:rsidR="006F2BE8" w:rsidRPr="0095239F" w14:paraId="175966A4" w14:textId="77777777" w:rsidTr="006F2BE8">
        <w:trPr>
          <w:trHeight w:val="658"/>
        </w:trPr>
        <w:tc>
          <w:tcPr>
            <w:tcW w:w="608" w:type="dxa"/>
            <w:tcBorders>
              <w:top w:val="single" w:sz="6" w:space="0" w:color="auto"/>
              <w:left w:val="single" w:sz="6" w:space="0" w:color="auto"/>
              <w:bottom w:val="single" w:sz="6" w:space="0" w:color="auto"/>
              <w:right w:val="single" w:sz="6" w:space="0" w:color="auto"/>
            </w:tcBorders>
          </w:tcPr>
          <w:p w14:paraId="22879621" w14:textId="70500934" w:rsidR="006F2BE8" w:rsidRPr="0095239F" w:rsidRDefault="006F2BE8" w:rsidP="0095239F">
            <w:pPr>
              <w:autoSpaceDE w:val="0"/>
              <w:autoSpaceDN w:val="0"/>
              <w:adjustRightInd w:val="0"/>
              <w:rPr>
                <w:rFonts w:ascii="Verdana" w:hAnsi="Verdana"/>
                <w:i/>
                <w:iCs/>
                <w:color w:val="000000"/>
                <w:sz w:val="20"/>
                <w:szCs w:val="20"/>
              </w:rPr>
            </w:pPr>
            <w:r w:rsidRPr="0095239F">
              <w:rPr>
                <w:rFonts w:ascii="Verdana" w:hAnsi="Verdana"/>
                <w:i/>
                <w:iCs/>
                <w:color w:val="000000"/>
                <w:sz w:val="20"/>
                <w:szCs w:val="20"/>
              </w:rPr>
              <w:t>1</w:t>
            </w:r>
            <w:r>
              <w:rPr>
                <w:rFonts w:ascii="Verdana" w:hAnsi="Verdana"/>
                <w:i/>
                <w:iCs/>
                <w:color w:val="000000"/>
                <w:sz w:val="20"/>
                <w:szCs w:val="20"/>
              </w:rPr>
              <w:t>.2.</w:t>
            </w:r>
          </w:p>
        </w:tc>
        <w:tc>
          <w:tcPr>
            <w:tcW w:w="1519" w:type="dxa"/>
            <w:tcBorders>
              <w:top w:val="single" w:sz="4" w:space="0" w:color="auto"/>
              <w:left w:val="nil"/>
              <w:bottom w:val="single" w:sz="4" w:space="0" w:color="auto"/>
              <w:right w:val="single" w:sz="4" w:space="0" w:color="auto"/>
            </w:tcBorders>
          </w:tcPr>
          <w:p w14:paraId="666573B7" w14:textId="77777777" w:rsidR="006F2BE8" w:rsidRPr="0095239F" w:rsidRDefault="006F2BE8" w:rsidP="0095239F">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5089BF" w14:textId="77777777" w:rsidR="006F2BE8" w:rsidRPr="0095239F" w:rsidRDefault="006F2BE8" w:rsidP="0095239F">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39473483" w14:textId="77777777" w:rsidR="006F2BE8" w:rsidRPr="0095239F" w:rsidRDefault="006F2BE8" w:rsidP="0095239F">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BD19FAD" w14:textId="77777777" w:rsidR="006F2BE8" w:rsidRPr="0095239F" w:rsidRDefault="006F2BE8" w:rsidP="0095239F">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6974555" w14:textId="15077461" w:rsidR="006F2BE8" w:rsidRPr="0095239F" w:rsidRDefault="006F2BE8" w:rsidP="00E905B6">
            <w:pPr>
              <w:rPr>
                <w:rFonts w:ascii="Verdana" w:hAnsi="Verdana" w:cs="Arial"/>
                <w:color w:val="000000"/>
                <w:sz w:val="20"/>
                <w:szCs w:val="20"/>
              </w:rPr>
            </w:pPr>
            <w:r>
              <w:rPr>
                <w:rFonts w:ascii="Verdana" w:hAnsi="Verdana" w:cs="Arial"/>
                <w:color w:val="000000"/>
                <w:sz w:val="20"/>
                <w:szCs w:val="20"/>
              </w:rPr>
              <w:t>Montaż oraz demontaż podestów roboczych na konstrukcji wsporczej (kątownikach wsporczych)</w:t>
            </w:r>
          </w:p>
        </w:tc>
        <w:tc>
          <w:tcPr>
            <w:tcW w:w="1191" w:type="dxa"/>
            <w:tcBorders>
              <w:top w:val="single" w:sz="6" w:space="0" w:color="auto"/>
              <w:left w:val="single" w:sz="6" w:space="0" w:color="auto"/>
              <w:bottom w:val="single" w:sz="6" w:space="0" w:color="auto"/>
              <w:right w:val="single" w:sz="6" w:space="0" w:color="auto"/>
            </w:tcBorders>
          </w:tcPr>
          <w:p w14:paraId="344BA373" w14:textId="727EAF9B" w:rsidR="006F2BE8" w:rsidRPr="0095239F" w:rsidRDefault="006F2BE8" w:rsidP="0095239F">
            <w:pPr>
              <w:autoSpaceDE w:val="0"/>
              <w:autoSpaceDN w:val="0"/>
              <w:adjustRightInd w:val="0"/>
              <w:rPr>
                <w:rFonts w:ascii="Verdana" w:hAnsi="Verdana"/>
                <w:i/>
                <w:iCs/>
                <w:color w:val="000000"/>
                <w:sz w:val="20"/>
                <w:szCs w:val="20"/>
              </w:rPr>
            </w:pPr>
            <w:r w:rsidRPr="0095239F">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6CA88093" w14:textId="77777777" w:rsidR="006F2BE8" w:rsidRPr="0095239F" w:rsidRDefault="006F2BE8" w:rsidP="0095239F">
            <w:pPr>
              <w:autoSpaceDE w:val="0"/>
              <w:autoSpaceDN w:val="0"/>
              <w:adjustRightInd w:val="0"/>
              <w:rPr>
                <w:rFonts w:ascii="Verdana" w:hAnsi="Verdana"/>
                <w:i/>
                <w:iCs/>
                <w:color w:val="000000"/>
                <w:sz w:val="20"/>
                <w:szCs w:val="20"/>
              </w:rPr>
            </w:pPr>
          </w:p>
        </w:tc>
      </w:tr>
      <w:tr w:rsidR="006F2BE8" w:rsidRPr="0095239F" w14:paraId="54489F38" w14:textId="77777777" w:rsidTr="006F2BE8">
        <w:trPr>
          <w:trHeight w:val="658"/>
        </w:trPr>
        <w:tc>
          <w:tcPr>
            <w:tcW w:w="608" w:type="dxa"/>
            <w:tcBorders>
              <w:top w:val="single" w:sz="6" w:space="0" w:color="auto"/>
              <w:left w:val="single" w:sz="6" w:space="0" w:color="auto"/>
              <w:bottom w:val="single" w:sz="6" w:space="0" w:color="auto"/>
              <w:right w:val="single" w:sz="6" w:space="0" w:color="auto"/>
            </w:tcBorders>
          </w:tcPr>
          <w:p w14:paraId="5BC34FF5" w14:textId="11F4A9BE" w:rsidR="006F2BE8" w:rsidRPr="0095239F" w:rsidRDefault="006F2BE8" w:rsidP="0095239F">
            <w:pPr>
              <w:autoSpaceDE w:val="0"/>
              <w:autoSpaceDN w:val="0"/>
              <w:adjustRightInd w:val="0"/>
              <w:rPr>
                <w:rFonts w:ascii="Verdana" w:hAnsi="Verdana"/>
                <w:i/>
                <w:iCs/>
                <w:color w:val="000000"/>
                <w:sz w:val="20"/>
                <w:szCs w:val="20"/>
              </w:rPr>
            </w:pPr>
            <w:r w:rsidRPr="0095239F">
              <w:rPr>
                <w:rFonts w:ascii="Verdana" w:hAnsi="Verdana"/>
                <w:i/>
                <w:iCs/>
                <w:color w:val="000000"/>
                <w:sz w:val="20"/>
                <w:szCs w:val="20"/>
              </w:rPr>
              <w:t>1.</w:t>
            </w:r>
            <w:r>
              <w:rPr>
                <w:rFonts w:ascii="Verdana" w:hAnsi="Verdana"/>
                <w:i/>
                <w:iCs/>
                <w:color w:val="000000"/>
                <w:sz w:val="20"/>
                <w:szCs w:val="20"/>
              </w:rPr>
              <w:t>3</w:t>
            </w:r>
            <w:r w:rsidRPr="0095239F">
              <w:rPr>
                <w:rFonts w:ascii="Verdana" w:hAnsi="Verdana"/>
                <w:i/>
                <w:iCs/>
                <w:color w:val="000000"/>
                <w:sz w:val="20"/>
                <w:szCs w:val="20"/>
              </w:rPr>
              <w:t>.</w:t>
            </w:r>
          </w:p>
        </w:tc>
        <w:tc>
          <w:tcPr>
            <w:tcW w:w="1519" w:type="dxa"/>
            <w:tcBorders>
              <w:top w:val="single" w:sz="4" w:space="0" w:color="auto"/>
              <w:left w:val="nil"/>
              <w:bottom w:val="single" w:sz="4" w:space="0" w:color="auto"/>
              <w:right w:val="single" w:sz="4" w:space="0" w:color="auto"/>
            </w:tcBorders>
          </w:tcPr>
          <w:p w14:paraId="0F13CD47" w14:textId="77777777" w:rsidR="006F2BE8" w:rsidRPr="0095239F" w:rsidRDefault="006F2BE8" w:rsidP="0095239F">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D2EDD8" w14:textId="77777777" w:rsidR="006F2BE8" w:rsidRPr="0095239F" w:rsidRDefault="006F2BE8" w:rsidP="0095239F">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B307666" w14:textId="77777777" w:rsidR="006F2BE8" w:rsidRPr="0095239F" w:rsidRDefault="006F2BE8" w:rsidP="0095239F">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1A038E2" w14:textId="77777777" w:rsidR="006F2BE8" w:rsidRPr="0095239F" w:rsidRDefault="006F2BE8" w:rsidP="0095239F">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EDF548D" w14:textId="5BC98E4D" w:rsidR="006F2BE8" w:rsidRPr="0095239F" w:rsidRDefault="006F2BE8" w:rsidP="00F0403E">
            <w:pPr>
              <w:rPr>
                <w:rFonts w:ascii="Verdana" w:hAnsi="Verdana" w:cs="Arial"/>
                <w:sz w:val="20"/>
                <w:szCs w:val="20"/>
              </w:rPr>
            </w:pPr>
            <w:r>
              <w:rPr>
                <w:rFonts w:ascii="Verdana" w:hAnsi="Verdana" w:cs="Arial"/>
                <w:sz w:val="20"/>
                <w:szCs w:val="20"/>
              </w:rPr>
              <w:t>Montaż nowych modułów katalizatora w reaktorze SCR wraz z 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08BB8A4E" w14:textId="77777777" w:rsidR="006F2BE8" w:rsidRPr="0095239F" w:rsidRDefault="006F2BE8" w:rsidP="0095239F">
            <w:pPr>
              <w:autoSpaceDE w:val="0"/>
              <w:autoSpaceDN w:val="0"/>
              <w:adjustRightInd w:val="0"/>
              <w:rPr>
                <w:rFonts w:ascii="Verdana" w:hAnsi="Verdana"/>
                <w:i/>
                <w:iCs/>
                <w:color w:val="000000"/>
                <w:sz w:val="20"/>
                <w:szCs w:val="20"/>
              </w:rPr>
            </w:pPr>
            <w:r w:rsidRPr="0095239F">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580F0BE8" w14:textId="77777777" w:rsidR="006F2BE8" w:rsidRPr="0095239F" w:rsidRDefault="006F2BE8" w:rsidP="0095239F">
            <w:pPr>
              <w:autoSpaceDE w:val="0"/>
              <w:autoSpaceDN w:val="0"/>
              <w:adjustRightInd w:val="0"/>
              <w:rPr>
                <w:rFonts w:ascii="Verdana" w:hAnsi="Verdana"/>
                <w:i/>
                <w:iCs/>
                <w:color w:val="000000"/>
                <w:sz w:val="20"/>
                <w:szCs w:val="20"/>
              </w:rPr>
            </w:pPr>
          </w:p>
        </w:tc>
      </w:tr>
      <w:tr w:rsidR="006F2BE8" w:rsidRPr="0095239F" w14:paraId="4A47DA48" w14:textId="77777777" w:rsidTr="006F2BE8">
        <w:trPr>
          <w:trHeight w:val="658"/>
        </w:trPr>
        <w:tc>
          <w:tcPr>
            <w:tcW w:w="608" w:type="dxa"/>
            <w:tcBorders>
              <w:top w:val="single" w:sz="6" w:space="0" w:color="auto"/>
              <w:left w:val="single" w:sz="6" w:space="0" w:color="auto"/>
              <w:bottom w:val="single" w:sz="6" w:space="0" w:color="auto"/>
              <w:right w:val="single" w:sz="6" w:space="0" w:color="auto"/>
            </w:tcBorders>
          </w:tcPr>
          <w:p w14:paraId="0110FC51" w14:textId="7220916C" w:rsidR="006F2BE8" w:rsidRPr="0095239F" w:rsidRDefault="006F2BE8" w:rsidP="0095239F">
            <w:pPr>
              <w:autoSpaceDE w:val="0"/>
              <w:autoSpaceDN w:val="0"/>
              <w:adjustRightInd w:val="0"/>
              <w:rPr>
                <w:rFonts w:ascii="Verdana" w:hAnsi="Verdana"/>
                <w:i/>
                <w:iCs/>
                <w:color w:val="000000"/>
                <w:sz w:val="20"/>
                <w:szCs w:val="20"/>
              </w:rPr>
            </w:pPr>
            <w:r w:rsidRPr="0095239F">
              <w:rPr>
                <w:rFonts w:ascii="Verdana" w:hAnsi="Verdana"/>
                <w:i/>
                <w:iCs/>
                <w:color w:val="000000"/>
                <w:sz w:val="20"/>
                <w:szCs w:val="20"/>
              </w:rPr>
              <w:t>2.</w:t>
            </w:r>
          </w:p>
        </w:tc>
        <w:tc>
          <w:tcPr>
            <w:tcW w:w="1519" w:type="dxa"/>
            <w:tcBorders>
              <w:top w:val="single" w:sz="4" w:space="0" w:color="auto"/>
              <w:left w:val="nil"/>
              <w:bottom w:val="single" w:sz="4" w:space="0" w:color="auto"/>
              <w:right w:val="single" w:sz="4" w:space="0" w:color="auto"/>
            </w:tcBorders>
          </w:tcPr>
          <w:p w14:paraId="53E77BA4" w14:textId="4ACEC2C6" w:rsidR="006F2BE8" w:rsidRPr="0095239F" w:rsidRDefault="006F2BE8" w:rsidP="0095239F">
            <w:pPr>
              <w:rPr>
                <w:rFonts w:ascii="Verdana" w:hAnsi="Verdana" w:cs="Arial"/>
                <w:sz w:val="20"/>
                <w:szCs w:val="20"/>
              </w:rPr>
            </w:pPr>
            <w:r>
              <w:rPr>
                <w:rFonts w:ascii="Verdana" w:hAnsi="Verdana" w:cs="Arial"/>
                <w:sz w:val="20"/>
                <w:szCs w:val="20"/>
              </w:rPr>
              <w:t>2020 r.</w:t>
            </w:r>
          </w:p>
        </w:tc>
        <w:tc>
          <w:tcPr>
            <w:tcW w:w="567" w:type="dxa"/>
            <w:tcBorders>
              <w:top w:val="single" w:sz="4" w:space="0" w:color="auto"/>
              <w:left w:val="single" w:sz="4" w:space="0" w:color="auto"/>
              <w:bottom w:val="single" w:sz="4" w:space="0" w:color="auto"/>
              <w:right w:val="single" w:sz="4" w:space="0" w:color="auto"/>
            </w:tcBorders>
          </w:tcPr>
          <w:p w14:paraId="7F5FECE8" w14:textId="60BF5E1F" w:rsidR="006F2BE8" w:rsidRPr="0095239F" w:rsidRDefault="006F2BE8" w:rsidP="0095239F">
            <w:pPr>
              <w:rPr>
                <w:rFonts w:ascii="Verdana" w:hAnsi="Verdana" w:cs="Arial"/>
                <w:sz w:val="20"/>
                <w:szCs w:val="20"/>
              </w:rPr>
            </w:pPr>
            <w:r>
              <w:rPr>
                <w:rFonts w:ascii="Verdana" w:hAnsi="Verdana" w:cs="Arial"/>
                <w:sz w:val="20"/>
                <w:szCs w:val="20"/>
              </w:rPr>
              <w:t>3</w:t>
            </w:r>
          </w:p>
        </w:tc>
        <w:tc>
          <w:tcPr>
            <w:tcW w:w="3118" w:type="dxa"/>
            <w:tcBorders>
              <w:top w:val="single" w:sz="4" w:space="0" w:color="auto"/>
              <w:left w:val="single" w:sz="4" w:space="0" w:color="auto"/>
              <w:bottom w:val="single" w:sz="4" w:space="0" w:color="auto"/>
              <w:right w:val="single" w:sz="4" w:space="0" w:color="auto"/>
            </w:tcBorders>
          </w:tcPr>
          <w:p w14:paraId="47EF4D48" w14:textId="17CF79F5" w:rsidR="006F2BE8" w:rsidRPr="0095239F" w:rsidRDefault="006F2BE8" w:rsidP="0095239F">
            <w:pPr>
              <w:rPr>
                <w:rFonts w:ascii="Verdana" w:hAnsi="Verdana" w:cs="Arial"/>
                <w:sz w:val="20"/>
                <w:szCs w:val="20"/>
              </w:rPr>
            </w:pPr>
            <w:r>
              <w:rPr>
                <w:rFonts w:ascii="Verdana" w:hAnsi="Verdana" w:cs="Arial"/>
                <w:sz w:val="20"/>
                <w:szCs w:val="20"/>
              </w:rPr>
              <w:t>III warstwa poziom + 32,635 m</w:t>
            </w:r>
          </w:p>
        </w:tc>
        <w:tc>
          <w:tcPr>
            <w:tcW w:w="1276" w:type="dxa"/>
            <w:tcBorders>
              <w:top w:val="single" w:sz="4" w:space="0" w:color="auto"/>
              <w:left w:val="single" w:sz="4" w:space="0" w:color="auto"/>
              <w:bottom w:val="single" w:sz="4" w:space="0" w:color="auto"/>
              <w:right w:val="single" w:sz="4" w:space="0" w:color="auto"/>
            </w:tcBorders>
          </w:tcPr>
          <w:p w14:paraId="4F58462D" w14:textId="442728D0" w:rsidR="006F2BE8" w:rsidRPr="0095239F" w:rsidRDefault="006F2BE8" w:rsidP="0095239F">
            <w:pPr>
              <w:rPr>
                <w:rFonts w:ascii="Verdana" w:hAnsi="Verdana" w:cs="Arial"/>
                <w:sz w:val="20"/>
                <w:szCs w:val="20"/>
              </w:rPr>
            </w:pPr>
            <w:r>
              <w:rPr>
                <w:rFonts w:ascii="Verdana" w:hAnsi="Verdana" w:cs="Arial"/>
                <w:sz w:val="20"/>
                <w:szCs w:val="20"/>
              </w:rPr>
              <w:t>wymiana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3AC6228" w14:textId="197C393D" w:rsidR="006F2BE8" w:rsidRPr="0095239F" w:rsidRDefault="006F2BE8" w:rsidP="0095239F">
            <w:pPr>
              <w:rPr>
                <w:rFonts w:ascii="Verdana" w:hAnsi="Verdana" w:cs="Arial"/>
                <w:sz w:val="20"/>
                <w:szCs w:val="20"/>
              </w:rPr>
            </w:pPr>
          </w:p>
        </w:tc>
        <w:tc>
          <w:tcPr>
            <w:tcW w:w="1191" w:type="dxa"/>
            <w:tcBorders>
              <w:top w:val="single" w:sz="6" w:space="0" w:color="auto"/>
              <w:left w:val="single" w:sz="6" w:space="0" w:color="auto"/>
              <w:bottom w:val="single" w:sz="6" w:space="0" w:color="auto"/>
              <w:right w:val="single" w:sz="6" w:space="0" w:color="auto"/>
            </w:tcBorders>
          </w:tcPr>
          <w:p w14:paraId="073E4AE3" w14:textId="2FD466F1" w:rsidR="006F2BE8" w:rsidRPr="0095239F" w:rsidRDefault="006F2BE8" w:rsidP="0095239F">
            <w:pPr>
              <w:autoSpaceDE w:val="0"/>
              <w:autoSpaceDN w:val="0"/>
              <w:adjustRightInd w:val="0"/>
              <w:rPr>
                <w:rFonts w:ascii="Verdana" w:hAnsi="Verdana"/>
                <w:i/>
                <w:iCs/>
                <w:color w:val="000000"/>
                <w:sz w:val="20"/>
                <w:szCs w:val="20"/>
              </w:rPr>
            </w:pPr>
          </w:p>
        </w:tc>
        <w:tc>
          <w:tcPr>
            <w:tcW w:w="3345" w:type="dxa"/>
            <w:tcBorders>
              <w:top w:val="single" w:sz="6" w:space="0" w:color="auto"/>
              <w:left w:val="single" w:sz="6" w:space="0" w:color="auto"/>
              <w:bottom w:val="single" w:sz="6" w:space="0" w:color="auto"/>
              <w:right w:val="single" w:sz="6" w:space="0" w:color="auto"/>
            </w:tcBorders>
          </w:tcPr>
          <w:p w14:paraId="4EF28E3F" w14:textId="77777777" w:rsidR="006F2BE8" w:rsidRPr="0095239F" w:rsidRDefault="006F2BE8" w:rsidP="0095239F">
            <w:pPr>
              <w:autoSpaceDE w:val="0"/>
              <w:autoSpaceDN w:val="0"/>
              <w:adjustRightInd w:val="0"/>
              <w:rPr>
                <w:rFonts w:ascii="Verdana" w:hAnsi="Verdana"/>
                <w:i/>
                <w:iCs/>
                <w:color w:val="000000"/>
                <w:sz w:val="20"/>
                <w:szCs w:val="20"/>
              </w:rPr>
            </w:pPr>
          </w:p>
        </w:tc>
      </w:tr>
      <w:tr w:rsidR="006F2BE8" w:rsidRPr="0095239F" w14:paraId="4FA560E8" w14:textId="77777777" w:rsidTr="006F2BE8">
        <w:trPr>
          <w:trHeight w:val="451"/>
        </w:trPr>
        <w:tc>
          <w:tcPr>
            <w:tcW w:w="608" w:type="dxa"/>
            <w:tcBorders>
              <w:top w:val="single" w:sz="6" w:space="0" w:color="auto"/>
              <w:left w:val="single" w:sz="6" w:space="0" w:color="auto"/>
              <w:bottom w:val="single" w:sz="6" w:space="0" w:color="auto"/>
              <w:right w:val="single" w:sz="6" w:space="0" w:color="auto"/>
            </w:tcBorders>
          </w:tcPr>
          <w:p w14:paraId="418DDC5D" w14:textId="7EDDAAC7" w:rsidR="006F2BE8" w:rsidRPr="0095239F" w:rsidRDefault="006F2BE8" w:rsidP="00BD13B4">
            <w:pPr>
              <w:autoSpaceDE w:val="0"/>
              <w:autoSpaceDN w:val="0"/>
              <w:adjustRightInd w:val="0"/>
              <w:rPr>
                <w:rFonts w:ascii="Verdana" w:hAnsi="Verdana"/>
                <w:i/>
                <w:iCs/>
                <w:color w:val="000000"/>
                <w:sz w:val="20"/>
                <w:szCs w:val="20"/>
              </w:rPr>
            </w:pPr>
            <w:r w:rsidRPr="0095239F">
              <w:rPr>
                <w:rFonts w:ascii="Verdana" w:hAnsi="Verdana"/>
                <w:i/>
                <w:iCs/>
                <w:color w:val="000000"/>
                <w:sz w:val="20"/>
                <w:szCs w:val="20"/>
              </w:rPr>
              <w:t>2</w:t>
            </w:r>
            <w:r>
              <w:rPr>
                <w:rFonts w:ascii="Verdana" w:hAnsi="Verdana"/>
                <w:i/>
                <w:iCs/>
                <w:color w:val="000000"/>
                <w:sz w:val="20"/>
                <w:szCs w:val="20"/>
              </w:rPr>
              <w:t>.1</w:t>
            </w:r>
          </w:p>
        </w:tc>
        <w:tc>
          <w:tcPr>
            <w:tcW w:w="1519" w:type="dxa"/>
            <w:tcBorders>
              <w:top w:val="nil"/>
              <w:left w:val="nil"/>
              <w:bottom w:val="single" w:sz="4" w:space="0" w:color="auto"/>
              <w:right w:val="single" w:sz="4" w:space="0" w:color="auto"/>
            </w:tcBorders>
          </w:tcPr>
          <w:p w14:paraId="1066B293" w14:textId="77777777" w:rsidR="006F2BE8" w:rsidRPr="0095239F" w:rsidRDefault="006F2BE8" w:rsidP="00BD13B4">
            <w:pPr>
              <w:rPr>
                <w:rFonts w:ascii="Verdana" w:hAnsi="Verdana" w:cs="Arial"/>
                <w:sz w:val="20"/>
                <w:szCs w:val="20"/>
              </w:rPr>
            </w:pPr>
          </w:p>
        </w:tc>
        <w:tc>
          <w:tcPr>
            <w:tcW w:w="567" w:type="dxa"/>
            <w:tcBorders>
              <w:top w:val="nil"/>
              <w:left w:val="single" w:sz="4" w:space="0" w:color="auto"/>
              <w:bottom w:val="single" w:sz="4" w:space="0" w:color="auto"/>
              <w:right w:val="single" w:sz="4" w:space="0" w:color="auto"/>
            </w:tcBorders>
          </w:tcPr>
          <w:p w14:paraId="77778550" w14:textId="77777777" w:rsidR="006F2BE8" w:rsidRPr="0095239F" w:rsidRDefault="006F2BE8" w:rsidP="00BD13B4">
            <w:pPr>
              <w:rPr>
                <w:rFonts w:ascii="Verdana" w:hAnsi="Verdana" w:cs="Arial"/>
                <w:sz w:val="20"/>
                <w:szCs w:val="20"/>
              </w:rPr>
            </w:pPr>
          </w:p>
        </w:tc>
        <w:tc>
          <w:tcPr>
            <w:tcW w:w="3118" w:type="dxa"/>
            <w:tcBorders>
              <w:top w:val="nil"/>
              <w:left w:val="single" w:sz="4" w:space="0" w:color="auto"/>
              <w:bottom w:val="single" w:sz="4" w:space="0" w:color="auto"/>
              <w:right w:val="single" w:sz="4" w:space="0" w:color="auto"/>
            </w:tcBorders>
          </w:tcPr>
          <w:p w14:paraId="0FFF6592" w14:textId="77777777" w:rsidR="006F2BE8" w:rsidRPr="0095239F" w:rsidRDefault="006F2BE8" w:rsidP="00BD13B4">
            <w:pPr>
              <w:rPr>
                <w:rFonts w:ascii="Verdana" w:hAnsi="Verdana" w:cs="Arial"/>
                <w:sz w:val="20"/>
                <w:szCs w:val="20"/>
              </w:rPr>
            </w:pPr>
          </w:p>
        </w:tc>
        <w:tc>
          <w:tcPr>
            <w:tcW w:w="1276" w:type="dxa"/>
            <w:tcBorders>
              <w:top w:val="nil"/>
              <w:left w:val="single" w:sz="4" w:space="0" w:color="auto"/>
              <w:bottom w:val="single" w:sz="4" w:space="0" w:color="auto"/>
              <w:right w:val="single" w:sz="4" w:space="0" w:color="auto"/>
            </w:tcBorders>
          </w:tcPr>
          <w:p w14:paraId="0AE4BAF1" w14:textId="77777777" w:rsidR="006F2BE8" w:rsidRPr="0095239F" w:rsidRDefault="006F2BE8" w:rsidP="00BD13B4">
            <w:pPr>
              <w:rPr>
                <w:rFonts w:ascii="Verdana" w:hAnsi="Verdana"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7A4BBE50" w14:textId="6AA81412" w:rsidR="006F2BE8" w:rsidRPr="0095239F" w:rsidRDefault="006F2BE8" w:rsidP="00BD13B4">
            <w:pPr>
              <w:rPr>
                <w:rFonts w:ascii="Verdana" w:hAnsi="Verdana" w:cs="Arial"/>
                <w:color w:val="000000"/>
                <w:sz w:val="20"/>
                <w:szCs w:val="20"/>
              </w:rPr>
            </w:pPr>
            <w:r>
              <w:rPr>
                <w:rFonts w:ascii="Verdana" w:hAnsi="Verdana"/>
                <w:color w:val="003100"/>
                <w:sz w:val="20"/>
                <w:szCs w:val="20"/>
              </w:rPr>
              <w:t xml:space="preserve">Demontaż zamontowanych (istniejących) wkładów katalizatora wraz z uszczelnieniami </w:t>
            </w:r>
            <w:r w:rsidRPr="002554A2">
              <w:rPr>
                <w:rFonts w:ascii="Verdana" w:hAnsi="Verdana"/>
                <w:color w:val="003100"/>
                <w:sz w:val="20"/>
                <w:szCs w:val="20"/>
              </w:rPr>
              <w:t>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46D0FDCC" w14:textId="266E19A1" w:rsidR="006F2BE8" w:rsidRPr="0095239F" w:rsidRDefault="006F2BE8" w:rsidP="00BD13B4">
            <w:pPr>
              <w:autoSpaceDE w:val="0"/>
              <w:autoSpaceDN w:val="0"/>
              <w:adjustRightInd w:val="0"/>
              <w:rPr>
                <w:rFonts w:ascii="Verdana" w:hAnsi="Verdana"/>
                <w:i/>
                <w:iCs/>
                <w:color w:val="000000"/>
                <w:sz w:val="20"/>
                <w:szCs w:val="20"/>
              </w:rPr>
            </w:pPr>
            <w:r w:rsidRPr="003B29F3">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1106DEFE" w14:textId="77777777" w:rsidR="006F2BE8" w:rsidRPr="0095239F" w:rsidRDefault="006F2BE8" w:rsidP="00BD13B4">
            <w:pPr>
              <w:autoSpaceDE w:val="0"/>
              <w:autoSpaceDN w:val="0"/>
              <w:adjustRightInd w:val="0"/>
              <w:rPr>
                <w:rFonts w:ascii="Verdana" w:hAnsi="Verdana"/>
                <w:i/>
                <w:iCs/>
                <w:color w:val="000000"/>
                <w:sz w:val="20"/>
                <w:szCs w:val="20"/>
              </w:rPr>
            </w:pPr>
          </w:p>
        </w:tc>
      </w:tr>
      <w:tr w:rsidR="006F2BE8" w:rsidRPr="0095239F" w14:paraId="0E15C9C6" w14:textId="77777777" w:rsidTr="006F2BE8">
        <w:trPr>
          <w:trHeight w:val="451"/>
        </w:trPr>
        <w:tc>
          <w:tcPr>
            <w:tcW w:w="608" w:type="dxa"/>
            <w:tcBorders>
              <w:top w:val="single" w:sz="6" w:space="0" w:color="auto"/>
              <w:left w:val="single" w:sz="6" w:space="0" w:color="auto"/>
              <w:bottom w:val="single" w:sz="6" w:space="0" w:color="auto"/>
              <w:right w:val="single" w:sz="6" w:space="0" w:color="auto"/>
            </w:tcBorders>
          </w:tcPr>
          <w:p w14:paraId="16838BAF" w14:textId="6677CD4D" w:rsidR="006F2BE8" w:rsidRPr="0095239F" w:rsidRDefault="006F2BE8" w:rsidP="00BD13B4">
            <w:pPr>
              <w:autoSpaceDE w:val="0"/>
              <w:autoSpaceDN w:val="0"/>
              <w:adjustRightInd w:val="0"/>
              <w:rPr>
                <w:rFonts w:ascii="Verdana" w:hAnsi="Verdana"/>
                <w:i/>
                <w:iCs/>
                <w:color w:val="000000"/>
                <w:sz w:val="20"/>
                <w:szCs w:val="20"/>
              </w:rPr>
            </w:pPr>
            <w:r w:rsidRPr="0095239F">
              <w:rPr>
                <w:rFonts w:ascii="Verdana" w:hAnsi="Verdana"/>
                <w:i/>
                <w:iCs/>
                <w:color w:val="000000"/>
                <w:sz w:val="20"/>
                <w:szCs w:val="20"/>
              </w:rPr>
              <w:t>2.</w:t>
            </w:r>
            <w:r>
              <w:rPr>
                <w:rFonts w:ascii="Verdana" w:hAnsi="Verdana"/>
                <w:i/>
                <w:iCs/>
                <w:color w:val="000000"/>
                <w:sz w:val="20"/>
                <w:szCs w:val="20"/>
              </w:rPr>
              <w:t>2</w:t>
            </w:r>
            <w:r w:rsidRPr="0095239F">
              <w:rPr>
                <w:rFonts w:ascii="Verdana" w:hAnsi="Verdana"/>
                <w:i/>
                <w:iCs/>
                <w:color w:val="000000"/>
                <w:sz w:val="20"/>
                <w:szCs w:val="20"/>
              </w:rPr>
              <w:t>.</w:t>
            </w:r>
          </w:p>
        </w:tc>
        <w:tc>
          <w:tcPr>
            <w:tcW w:w="1519" w:type="dxa"/>
            <w:tcBorders>
              <w:top w:val="single" w:sz="4" w:space="0" w:color="auto"/>
              <w:left w:val="nil"/>
              <w:bottom w:val="single" w:sz="4" w:space="0" w:color="auto"/>
              <w:right w:val="single" w:sz="4" w:space="0" w:color="auto"/>
            </w:tcBorders>
          </w:tcPr>
          <w:p w14:paraId="1E571EB5" w14:textId="77777777" w:rsidR="006F2BE8" w:rsidRPr="0095239F" w:rsidRDefault="006F2BE8" w:rsidP="00BD13B4">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B011835" w14:textId="77777777" w:rsidR="006F2BE8" w:rsidRPr="0095239F" w:rsidRDefault="006F2BE8" w:rsidP="00BD13B4">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0F443BB3" w14:textId="77777777" w:rsidR="006F2BE8" w:rsidRPr="0095239F" w:rsidRDefault="006F2BE8" w:rsidP="00BD13B4">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C980B20" w14:textId="77777777" w:rsidR="006F2BE8" w:rsidRPr="0095239F" w:rsidRDefault="006F2BE8" w:rsidP="00BD13B4">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F928586" w14:textId="0F4459CE" w:rsidR="006F2BE8" w:rsidRPr="0095239F" w:rsidRDefault="006F2BE8" w:rsidP="00BD13B4">
            <w:pPr>
              <w:rPr>
                <w:rFonts w:ascii="Verdana" w:hAnsi="Verdana" w:cs="Arial"/>
                <w:sz w:val="20"/>
                <w:szCs w:val="20"/>
              </w:rPr>
            </w:pPr>
            <w:r>
              <w:rPr>
                <w:rFonts w:ascii="Verdana" w:hAnsi="Verdana" w:cs="Arial"/>
                <w:color w:val="000000"/>
                <w:sz w:val="20"/>
                <w:szCs w:val="20"/>
              </w:rPr>
              <w:t>Montaż oraz demontaż podestów roboczych na konstrukcji wsporczej (kątownikach wsporczych)</w:t>
            </w:r>
          </w:p>
        </w:tc>
        <w:tc>
          <w:tcPr>
            <w:tcW w:w="1191" w:type="dxa"/>
            <w:tcBorders>
              <w:top w:val="single" w:sz="6" w:space="0" w:color="auto"/>
              <w:left w:val="single" w:sz="6" w:space="0" w:color="auto"/>
              <w:bottom w:val="single" w:sz="6" w:space="0" w:color="auto"/>
              <w:right w:val="single" w:sz="6" w:space="0" w:color="auto"/>
            </w:tcBorders>
          </w:tcPr>
          <w:p w14:paraId="4319546D" w14:textId="77777777" w:rsidR="006F2BE8" w:rsidRPr="0095239F" w:rsidRDefault="006F2BE8" w:rsidP="00BD13B4">
            <w:pPr>
              <w:autoSpaceDE w:val="0"/>
              <w:autoSpaceDN w:val="0"/>
              <w:adjustRightInd w:val="0"/>
              <w:rPr>
                <w:rFonts w:ascii="Verdana" w:hAnsi="Verdana"/>
                <w:i/>
                <w:iCs/>
                <w:color w:val="000000"/>
                <w:sz w:val="20"/>
                <w:szCs w:val="20"/>
              </w:rPr>
            </w:pPr>
            <w:r w:rsidRPr="0095239F">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548504CB" w14:textId="77777777" w:rsidR="006F2BE8" w:rsidRPr="0095239F" w:rsidRDefault="006F2BE8" w:rsidP="00BD13B4">
            <w:pPr>
              <w:autoSpaceDE w:val="0"/>
              <w:autoSpaceDN w:val="0"/>
              <w:adjustRightInd w:val="0"/>
              <w:rPr>
                <w:rFonts w:ascii="Verdana" w:hAnsi="Verdana"/>
                <w:i/>
                <w:iCs/>
                <w:color w:val="000000"/>
                <w:sz w:val="20"/>
                <w:szCs w:val="20"/>
              </w:rPr>
            </w:pPr>
          </w:p>
        </w:tc>
      </w:tr>
      <w:tr w:rsidR="006F2BE8" w:rsidRPr="0095239F" w14:paraId="02787977" w14:textId="77777777" w:rsidTr="006F2BE8">
        <w:trPr>
          <w:trHeight w:val="451"/>
        </w:trPr>
        <w:tc>
          <w:tcPr>
            <w:tcW w:w="608" w:type="dxa"/>
            <w:tcBorders>
              <w:top w:val="single" w:sz="6" w:space="0" w:color="auto"/>
              <w:left w:val="single" w:sz="6" w:space="0" w:color="auto"/>
              <w:bottom w:val="single" w:sz="6" w:space="0" w:color="auto"/>
              <w:right w:val="single" w:sz="6" w:space="0" w:color="auto"/>
            </w:tcBorders>
          </w:tcPr>
          <w:p w14:paraId="74EA653A" w14:textId="2752E58C" w:rsidR="006F2BE8" w:rsidRPr="0095239F" w:rsidRDefault="006F2BE8" w:rsidP="00BD13B4">
            <w:pPr>
              <w:autoSpaceDE w:val="0"/>
              <w:autoSpaceDN w:val="0"/>
              <w:adjustRightInd w:val="0"/>
              <w:rPr>
                <w:rFonts w:ascii="Verdana" w:hAnsi="Verdana"/>
                <w:i/>
                <w:iCs/>
                <w:color w:val="000000"/>
                <w:sz w:val="20"/>
                <w:szCs w:val="20"/>
              </w:rPr>
            </w:pPr>
            <w:r w:rsidRPr="0095239F">
              <w:rPr>
                <w:rFonts w:ascii="Verdana" w:hAnsi="Verdana"/>
                <w:i/>
                <w:iCs/>
                <w:color w:val="000000"/>
                <w:sz w:val="20"/>
                <w:szCs w:val="20"/>
              </w:rPr>
              <w:t>2.2</w:t>
            </w:r>
            <w:r>
              <w:rPr>
                <w:rFonts w:ascii="Verdana" w:hAnsi="Verdana"/>
                <w:i/>
                <w:iCs/>
                <w:color w:val="000000"/>
                <w:sz w:val="20"/>
                <w:szCs w:val="20"/>
              </w:rPr>
              <w:t>3</w:t>
            </w:r>
            <w:r w:rsidRPr="0095239F">
              <w:rPr>
                <w:rFonts w:ascii="Verdana" w:hAnsi="Verdana"/>
                <w:i/>
                <w:iCs/>
                <w:color w:val="000000"/>
                <w:sz w:val="20"/>
                <w:szCs w:val="20"/>
              </w:rPr>
              <w:t>.</w:t>
            </w:r>
          </w:p>
        </w:tc>
        <w:tc>
          <w:tcPr>
            <w:tcW w:w="1519" w:type="dxa"/>
            <w:tcBorders>
              <w:top w:val="single" w:sz="4" w:space="0" w:color="auto"/>
              <w:left w:val="nil"/>
              <w:bottom w:val="single" w:sz="4" w:space="0" w:color="auto"/>
              <w:right w:val="single" w:sz="4" w:space="0" w:color="auto"/>
            </w:tcBorders>
          </w:tcPr>
          <w:p w14:paraId="67C7D9F7" w14:textId="77777777" w:rsidR="006F2BE8" w:rsidRPr="0095239F" w:rsidRDefault="006F2BE8" w:rsidP="00BD13B4">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62DF52E" w14:textId="77777777" w:rsidR="006F2BE8" w:rsidRPr="0095239F" w:rsidRDefault="006F2BE8" w:rsidP="00BD13B4">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38785C6A" w14:textId="77777777" w:rsidR="006F2BE8" w:rsidRPr="0095239F" w:rsidRDefault="006F2BE8" w:rsidP="00BD13B4">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B0612A1" w14:textId="77777777" w:rsidR="006F2BE8" w:rsidRPr="0095239F" w:rsidRDefault="006F2BE8" w:rsidP="00BD13B4">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F3A5A07" w14:textId="64F5D9FE" w:rsidR="006F2BE8" w:rsidRPr="0095239F" w:rsidRDefault="006F2BE8" w:rsidP="00BD13B4">
            <w:pPr>
              <w:rPr>
                <w:rFonts w:ascii="Verdana" w:hAnsi="Verdana" w:cs="Arial"/>
                <w:sz w:val="20"/>
                <w:szCs w:val="20"/>
              </w:rPr>
            </w:pPr>
            <w:r>
              <w:rPr>
                <w:rFonts w:ascii="Verdana" w:hAnsi="Verdana" w:cs="Arial"/>
                <w:sz w:val="20"/>
                <w:szCs w:val="20"/>
              </w:rPr>
              <w:t>Montaż nowych modułów katalizatora w reaktorze SCR wraz z 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5C9CB767" w14:textId="77777777" w:rsidR="006F2BE8" w:rsidRPr="0095239F" w:rsidRDefault="006F2BE8" w:rsidP="00BD13B4">
            <w:pPr>
              <w:autoSpaceDE w:val="0"/>
              <w:autoSpaceDN w:val="0"/>
              <w:adjustRightInd w:val="0"/>
              <w:rPr>
                <w:rFonts w:ascii="Verdana" w:hAnsi="Verdana"/>
                <w:i/>
                <w:iCs/>
                <w:color w:val="000000"/>
                <w:sz w:val="20"/>
                <w:szCs w:val="20"/>
              </w:rPr>
            </w:pPr>
            <w:r w:rsidRPr="0095239F">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1A45CA8E" w14:textId="77777777" w:rsidR="006F2BE8" w:rsidRPr="0095239F" w:rsidRDefault="006F2BE8" w:rsidP="00BD13B4">
            <w:pPr>
              <w:autoSpaceDE w:val="0"/>
              <w:autoSpaceDN w:val="0"/>
              <w:adjustRightInd w:val="0"/>
              <w:rPr>
                <w:rFonts w:ascii="Verdana" w:hAnsi="Verdana"/>
                <w:i/>
                <w:iCs/>
                <w:color w:val="000000"/>
                <w:sz w:val="20"/>
                <w:szCs w:val="20"/>
              </w:rPr>
            </w:pPr>
          </w:p>
        </w:tc>
      </w:tr>
      <w:tr w:rsidR="006F2BE8" w:rsidRPr="0095239F" w14:paraId="4D6003E0"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62D88679" w14:textId="77777777" w:rsidR="006F2BE8" w:rsidRPr="0095239F" w:rsidRDefault="006F2BE8" w:rsidP="00BD13B4">
            <w:pPr>
              <w:autoSpaceDE w:val="0"/>
              <w:autoSpaceDN w:val="0"/>
              <w:adjustRightInd w:val="0"/>
              <w:rPr>
                <w:rFonts w:ascii="Verdana" w:hAnsi="Verdana"/>
                <w:i/>
                <w:iCs/>
                <w:color w:val="000000"/>
                <w:sz w:val="20"/>
                <w:szCs w:val="20"/>
              </w:rPr>
            </w:pPr>
            <w:r w:rsidRPr="0095239F">
              <w:rPr>
                <w:rFonts w:ascii="Verdana" w:hAnsi="Verdana"/>
                <w:i/>
                <w:iCs/>
                <w:color w:val="000000"/>
                <w:sz w:val="20"/>
                <w:szCs w:val="20"/>
              </w:rPr>
              <w:t>3</w:t>
            </w:r>
          </w:p>
        </w:tc>
        <w:tc>
          <w:tcPr>
            <w:tcW w:w="1519" w:type="dxa"/>
            <w:tcBorders>
              <w:top w:val="nil"/>
              <w:left w:val="nil"/>
              <w:bottom w:val="single" w:sz="4" w:space="0" w:color="auto"/>
              <w:right w:val="single" w:sz="4" w:space="0" w:color="auto"/>
            </w:tcBorders>
          </w:tcPr>
          <w:p w14:paraId="5456F83D" w14:textId="7AE53B23" w:rsidR="006F2BE8" w:rsidRPr="0095239F" w:rsidRDefault="006F2BE8" w:rsidP="00BD13B4">
            <w:pPr>
              <w:rPr>
                <w:rFonts w:ascii="Verdana" w:hAnsi="Verdana" w:cs="Arial"/>
                <w:sz w:val="20"/>
                <w:szCs w:val="20"/>
              </w:rPr>
            </w:pPr>
            <w:r>
              <w:rPr>
                <w:rFonts w:ascii="Verdana" w:hAnsi="Verdana" w:cs="Arial"/>
                <w:sz w:val="20"/>
                <w:szCs w:val="20"/>
              </w:rPr>
              <w:t>2020 r.</w:t>
            </w:r>
          </w:p>
        </w:tc>
        <w:tc>
          <w:tcPr>
            <w:tcW w:w="567" w:type="dxa"/>
            <w:tcBorders>
              <w:top w:val="nil"/>
              <w:left w:val="single" w:sz="4" w:space="0" w:color="auto"/>
              <w:bottom w:val="single" w:sz="4" w:space="0" w:color="auto"/>
              <w:right w:val="single" w:sz="4" w:space="0" w:color="auto"/>
            </w:tcBorders>
          </w:tcPr>
          <w:p w14:paraId="3560D466" w14:textId="425846C5" w:rsidR="006F2BE8" w:rsidRPr="0095239F" w:rsidRDefault="006F2BE8" w:rsidP="00BD13B4">
            <w:pPr>
              <w:rPr>
                <w:rFonts w:ascii="Verdana" w:hAnsi="Verdana" w:cs="Arial"/>
                <w:sz w:val="20"/>
                <w:szCs w:val="20"/>
              </w:rPr>
            </w:pPr>
            <w:r>
              <w:rPr>
                <w:rFonts w:ascii="Verdana" w:hAnsi="Verdana" w:cs="Arial"/>
                <w:sz w:val="20"/>
                <w:szCs w:val="20"/>
              </w:rPr>
              <w:t>4</w:t>
            </w:r>
          </w:p>
        </w:tc>
        <w:tc>
          <w:tcPr>
            <w:tcW w:w="3118" w:type="dxa"/>
            <w:tcBorders>
              <w:top w:val="nil"/>
              <w:left w:val="single" w:sz="4" w:space="0" w:color="auto"/>
              <w:bottom w:val="single" w:sz="4" w:space="0" w:color="auto"/>
              <w:right w:val="single" w:sz="4" w:space="0" w:color="auto"/>
            </w:tcBorders>
          </w:tcPr>
          <w:p w14:paraId="0D6EC090" w14:textId="10768975" w:rsidR="006F2BE8" w:rsidRPr="0095239F" w:rsidRDefault="006F2BE8" w:rsidP="00BD13B4">
            <w:pPr>
              <w:rPr>
                <w:rFonts w:ascii="Verdana" w:hAnsi="Verdana" w:cs="Arial"/>
                <w:sz w:val="20"/>
                <w:szCs w:val="20"/>
              </w:rPr>
            </w:pPr>
            <w:r>
              <w:rPr>
                <w:rFonts w:ascii="Verdana" w:hAnsi="Verdana" w:cs="Arial"/>
                <w:sz w:val="20"/>
                <w:szCs w:val="20"/>
              </w:rPr>
              <w:t>II warstwa poziom + 35,635 m</w:t>
            </w:r>
          </w:p>
        </w:tc>
        <w:tc>
          <w:tcPr>
            <w:tcW w:w="1276" w:type="dxa"/>
            <w:tcBorders>
              <w:top w:val="nil"/>
              <w:left w:val="single" w:sz="4" w:space="0" w:color="auto"/>
              <w:bottom w:val="single" w:sz="4" w:space="0" w:color="auto"/>
              <w:right w:val="single" w:sz="4" w:space="0" w:color="auto"/>
            </w:tcBorders>
          </w:tcPr>
          <w:p w14:paraId="43B59314" w14:textId="30066849" w:rsidR="006F2BE8" w:rsidRPr="0095239F" w:rsidRDefault="006F2BE8" w:rsidP="00BD13B4">
            <w:pPr>
              <w:rPr>
                <w:rFonts w:ascii="Verdana" w:hAnsi="Verdana" w:cs="Arial"/>
                <w:sz w:val="20"/>
                <w:szCs w:val="20"/>
              </w:rPr>
            </w:pPr>
            <w:r>
              <w:rPr>
                <w:rFonts w:ascii="Verdana" w:hAnsi="Verdana" w:cs="Arial"/>
                <w:sz w:val="20"/>
                <w:szCs w:val="20"/>
              </w:rPr>
              <w:t>wymiana</w:t>
            </w:r>
          </w:p>
        </w:tc>
        <w:tc>
          <w:tcPr>
            <w:tcW w:w="2693" w:type="dxa"/>
            <w:tcBorders>
              <w:top w:val="nil"/>
              <w:left w:val="single" w:sz="4" w:space="0" w:color="auto"/>
              <w:bottom w:val="single" w:sz="4" w:space="0" w:color="auto"/>
              <w:right w:val="single" w:sz="4" w:space="0" w:color="auto"/>
            </w:tcBorders>
            <w:shd w:val="clear" w:color="auto" w:fill="auto"/>
            <w:vAlign w:val="center"/>
          </w:tcPr>
          <w:p w14:paraId="27ABAB4C" w14:textId="28FDAFD3" w:rsidR="006F2BE8" w:rsidRPr="0095239F" w:rsidRDefault="006F2BE8" w:rsidP="00BD13B4">
            <w:pPr>
              <w:rPr>
                <w:rFonts w:ascii="Verdana" w:hAnsi="Verdana" w:cs="Arial"/>
                <w:color w:val="000000"/>
                <w:sz w:val="20"/>
                <w:szCs w:val="20"/>
              </w:rPr>
            </w:pPr>
          </w:p>
        </w:tc>
        <w:tc>
          <w:tcPr>
            <w:tcW w:w="1191" w:type="dxa"/>
            <w:tcBorders>
              <w:top w:val="single" w:sz="6" w:space="0" w:color="auto"/>
              <w:left w:val="single" w:sz="6" w:space="0" w:color="auto"/>
              <w:bottom w:val="single" w:sz="6" w:space="0" w:color="auto"/>
              <w:right w:val="single" w:sz="6" w:space="0" w:color="auto"/>
            </w:tcBorders>
          </w:tcPr>
          <w:p w14:paraId="7FD75D32" w14:textId="77777777" w:rsidR="006F2BE8" w:rsidRPr="0095239F" w:rsidRDefault="006F2BE8" w:rsidP="00BD13B4">
            <w:pPr>
              <w:autoSpaceDE w:val="0"/>
              <w:autoSpaceDN w:val="0"/>
              <w:adjustRightInd w:val="0"/>
              <w:rPr>
                <w:rFonts w:ascii="Verdana" w:hAnsi="Verdana"/>
                <w:i/>
                <w:iCs/>
                <w:color w:val="000000"/>
                <w:sz w:val="20"/>
                <w:szCs w:val="20"/>
              </w:rPr>
            </w:pPr>
          </w:p>
        </w:tc>
        <w:tc>
          <w:tcPr>
            <w:tcW w:w="3345" w:type="dxa"/>
            <w:tcBorders>
              <w:top w:val="single" w:sz="6" w:space="0" w:color="auto"/>
              <w:left w:val="single" w:sz="6" w:space="0" w:color="auto"/>
              <w:bottom w:val="single" w:sz="6" w:space="0" w:color="auto"/>
              <w:right w:val="single" w:sz="6" w:space="0" w:color="auto"/>
            </w:tcBorders>
          </w:tcPr>
          <w:p w14:paraId="3CBA2D13" w14:textId="77777777" w:rsidR="006F2BE8" w:rsidRPr="0095239F" w:rsidRDefault="006F2BE8" w:rsidP="00BD13B4">
            <w:pPr>
              <w:autoSpaceDE w:val="0"/>
              <w:autoSpaceDN w:val="0"/>
              <w:adjustRightInd w:val="0"/>
              <w:rPr>
                <w:rFonts w:ascii="Verdana" w:hAnsi="Verdana"/>
                <w:i/>
                <w:iCs/>
                <w:color w:val="000000"/>
                <w:sz w:val="20"/>
                <w:szCs w:val="20"/>
              </w:rPr>
            </w:pPr>
          </w:p>
        </w:tc>
      </w:tr>
      <w:tr w:rsidR="006F2BE8" w:rsidRPr="0095239F" w14:paraId="49F1BD95"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77817745" w14:textId="77777777" w:rsidR="006F2BE8" w:rsidRPr="0095239F" w:rsidRDefault="006F2BE8" w:rsidP="002554A2">
            <w:pPr>
              <w:autoSpaceDE w:val="0"/>
              <w:autoSpaceDN w:val="0"/>
              <w:adjustRightInd w:val="0"/>
              <w:rPr>
                <w:rFonts w:ascii="Verdana" w:hAnsi="Verdana"/>
                <w:i/>
                <w:iCs/>
                <w:color w:val="000000"/>
                <w:sz w:val="20"/>
                <w:szCs w:val="20"/>
              </w:rPr>
            </w:pPr>
            <w:r w:rsidRPr="0095239F">
              <w:rPr>
                <w:rFonts w:ascii="Verdana" w:hAnsi="Verdana"/>
                <w:i/>
                <w:iCs/>
                <w:color w:val="000000"/>
                <w:sz w:val="20"/>
                <w:szCs w:val="20"/>
              </w:rPr>
              <w:t>3.1.</w:t>
            </w:r>
          </w:p>
        </w:tc>
        <w:tc>
          <w:tcPr>
            <w:tcW w:w="1519" w:type="dxa"/>
            <w:tcBorders>
              <w:top w:val="single" w:sz="4" w:space="0" w:color="auto"/>
              <w:left w:val="nil"/>
              <w:bottom w:val="single" w:sz="4" w:space="0" w:color="auto"/>
              <w:right w:val="single" w:sz="4" w:space="0" w:color="auto"/>
            </w:tcBorders>
          </w:tcPr>
          <w:p w14:paraId="2F1E21A2" w14:textId="77777777" w:rsidR="006F2BE8" w:rsidRPr="0095239F" w:rsidRDefault="006F2BE8" w:rsidP="002554A2">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3F525BE" w14:textId="77777777" w:rsidR="006F2BE8" w:rsidRPr="0095239F" w:rsidRDefault="006F2BE8" w:rsidP="002554A2">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B623321" w14:textId="77777777" w:rsidR="006F2BE8" w:rsidRPr="0095239F" w:rsidRDefault="006F2BE8" w:rsidP="002554A2">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E22FD5A" w14:textId="77777777" w:rsidR="006F2BE8" w:rsidRPr="0095239F" w:rsidRDefault="006F2BE8" w:rsidP="002554A2">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3CC99C89" w14:textId="6CCFAC78" w:rsidR="006F2BE8" w:rsidRPr="0095239F" w:rsidRDefault="006F2BE8" w:rsidP="002554A2">
            <w:pPr>
              <w:rPr>
                <w:rFonts w:ascii="Verdana" w:hAnsi="Verdana" w:cs="Arial"/>
                <w:sz w:val="20"/>
                <w:szCs w:val="20"/>
              </w:rPr>
            </w:pPr>
            <w:r>
              <w:rPr>
                <w:rFonts w:ascii="Calibri" w:hAnsi="Calibri" w:cs="Calibri"/>
                <w:color w:val="000000"/>
                <w:sz w:val="22"/>
                <w:szCs w:val="22"/>
              </w:rPr>
              <w:t xml:space="preserve">Demontaż zamontowanych (istniejących) wkładów </w:t>
            </w:r>
            <w:r>
              <w:rPr>
                <w:rFonts w:ascii="Calibri" w:hAnsi="Calibri" w:cs="Calibri"/>
                <w:color w:val="000000"/>
                <w:sz w:val="22"/>
                <w:szCs w:val="22"/>
              </w:rPr>
              <w:lastRenderedPageBreak/>
              <w:t>katalizatora wraz z 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1D870106" w14:textId="77777777" w:rsidR="006F2BE8" w:rsidRPr="0095239F" w:rsidRDefault="006F2BE8" w:rsidP="002554A2">
            <w:pPr>
              <w:autoSpaceDE w:val="0"/>
              <w:autoSpaceDN w:val="0"/>
              <w:adjustRightInd w:val="0"/>
              <w:rPr>
                <w:rFonts w:ascii="Verdana" w:hAnsi="Verdana"/>
                <w:i/>
                <w:iCs/>
                <w:color w:val="000000"/>
                <w:sz w:val="20"/>
                <w:szCs w:val="20"/>
              </w:rPr>
            </w:pPr>
            <w:r w:rsidRPr="0095239F">
              <w:rPr>
                <w:rFonts w:ascii="Verdana" w:hAnsi="Verdana"/>
                <w:i/>
                <w:iCs/>
                <w:color w:val="000000"/>
                <w:sz w:val="20"/>
                <w:szCs w:val="20"/>
              </w:rPr>
              <w:lastRenderedPageBreak/>
              <w:t xml:space="preserve">7 dni po podpisaniu </w:t>
            </w:r>
            <w:r w:rsidRPr="0095239F">
              <w:rPr>
                <w:rFonts w:ascii="Verdana" w:hAnsi="Verdana"/>
                <w:i/>
                <w:iCs/>
                <w:color w:val="000000"/>
                <w:sz w:val="20"/>
                <w:szCs w:val="20"/>
              </w:rPr>
              <w:lastRenderedPageBreak/>
              <w:t>protokołu odbioru</w:t>
            </w:r>
          </w:p>
        </w:tc>
        <w:tc>
          <w:tcPr>
            <w:tcW w:w="3345" w:type="dxa"/>
            <w:tcBorders>
              <w:top w:val="single" w:sz="6" w:space="0" w:color="auto"/>
              <w:left w:val="single" w:sz="6" w:space="0" w:color="auto"/>
              <w:bottom w:val="single" w:sz="6" w:space="0" w:color="auto"/>
              <w:right w:val="single" w:sz="6" w:space="0" w:color="auto"/>
            </w:tcBorders>
          </w:tcPr>
          <w:p w14:paraId="0F18EABB" w14:textId="77777777" w:rsidR="006F2BE8" w:rsidRPr="0095239F" w:rsidRDefault="006F2BE8" w:rsidP="002554A2">
            <w:pPr>
              <w:autoSpaceDE w:val="0"/>
              <w:autoSpaceDN w:val="0"/>
              <w:adjustRightInd w:val="0"/>
              <w:rPr>
                <w:rFonts w:ascii="Verdana" w:hAnsi="Verdana"/>
                <w:i/>
                <w:iCs/>
                <w:color w:val="000000"/>
                <w:sz w:val="20"/>
                <w:szCs w:val="20"/>
              </w:rPr>
            </w:pPr>
          </w:p>
        </w:tc>
      </w:tr>
      <w:tr w:rsidR="006F2BE8" w:rsidRPr="0095239F" w14:paraId="479A6A0E"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5A02D911" w14:textId="77777777" w:rsidR="006F2BE8" w:rsidRPr="0095239F" w:rsidRDefault="006F2BE8" w:rsidP="002554A2">
            <w:pPr>
              <w:autoSpaceDE w:val="0"/>
              <w:autoSpaceDN w:val="0"/>
              <w:adjustRightInd w:val="0"/>
              <w:rPr>
                <w:rFonts w:ascii="Verdana" w:hAnsi="Verdana"/>
                <w:i/>
                <w:iCs/>
                <w:color w:val="000000"/>
                <w:sz w:val="20"/>
                <w:szCs w:val="20"/>
              </w:rPr>
            </w:pPr>
            <w:r w:rsidRPr="0095239F">
              <w:rPr>
                <w:rFonts w:ascii="Verdana" w:hAnsi="Verdana"/>
                <w:i/>
                <w:iCs/>
                <w:color w:val="000000"/>
                <w:sz w:val="20"/>
                <w:szCs w:val="20"/>
              </w:rPr>
              <w:t>3.2.</w:t>
            </w:r>
          </w:p>
        </w:tc>
        <w:tc>
          <w:tcPr>
            <w:tcW w:w="1519" w:type="dxa"/>
            <w:tcBorders>
              <w:top w:val="single" w:sz="4" w:space="0" w:color="auto"/>
              <w:left w:val="nil"/>
              <w:bottom w:val="single" w:sz="4" w:space="0" w:color="auto"/>
              <w:right w:val="single" w:sz="4" w:space="0" w:color="auto"/>
            </w:tcBorders>
          </w:tcPr>
          <w:p w14:paraId="54F331C9" w14:textId="77777777" w:rsidR="006F2BE8" w:rsidRPr="0095239F" w:rsidRDefault="006F2BE8" w:rsidP="002554A2">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B7D782" w14:textId="77777777" w:rsidR="006F2BE8" w:rsidRPr="0095239F" w:rsidRDefault="006F2BE8" w:rsidP="002554A2">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CC39786" w14:textId="77777777" w:rsidR="006F2BE8" w:rsidRPr="0095239F" w:rsidRDefault="006F2BE8" w:rsidP="002554A2">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D08E455" w14:textId="77777777" w:rsidR="006F2BE8" w:rsidRPr="0095239F" w:rsidRDefault="006F2BE8" w:rsidP="002554A2">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3A4E3625" w14:textId="7618692F" w:rsidR="006F2BE8" w:rsidRPr="0095239F" w:rsidRDefault="006F2BE8" w:rsidP="002554A2">
            <w:pPr>
              <w:rPr>
                <w:rFonts w:ascii="Verdana" w:hAnsi="Verdana" w:cs="Arial"/>
                <w:sz w:val="20"/>
                <w:szCs w:val="20"/>
              </w:rPr>
            </w:pPr>
            <w:r>
              <w:rPr>
                <w:rFonts w:ascii="Calibri" w:hAnsi="Calibri" w:cs="Calibri"/>
                <w:color w:val="000000"/>
                <w:sz w:val="22"/>
                <w:szCs w:val="22"/>
              </w:rPr>
              <w:t>Montaż oraz demontaż podestów roboczych na konstrukcji wsporczej (kątownikach wsporczych).</w:t>
            </w:r>
          </w:p>
        </w:tc>
        <w:tc>
          <w:tcPr>
            <w:tcW w:w="1191" w:type="dxa"/>
            <w:tcBorders>
              <w:top w:val="single" w:sz="6" w:space="0" w:color="auto"/>
              <w:left w:val="single" w:sz="6" w:space="0" w:color="auto"/>
              <w:bottom w:val="single" w:sz="6" w:space="0" w:color="auto"/>
              <w:right w:val="single" w:sz="6" w:space="0" w:color="auto"/>
            </w:tcBorders>
          </w:tcPr>
          <w:p w14:paraId="65800287" w14:textId="77777777" w:rsidR="006F2BE8" w:rsidRPr="0095239F" w:rsidRDefault="006F2BE8" w:rsidP="002554A2">
            <w:pPr>
              <w:autoSpaceDE w:val="0"/>
              <w:autoSpaceDN w:val="0"/>
              <w:adjustRightInd w:val="0"/>
              <w:rPr>
                <w:rFonts w:ascii="Verdana" w:hAnsi="Verdana"/>
                <w:i/>
                <w:iCs/>
                <w:color w:val="000000"/>
                <w:sz w:val="20"/>
                <w:szCs w:val="20"/>
              </w:rPr>
            </w:pPr>
            <w:r w:rsidRPr="0095239F">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15BB2580" w14:textId="77777777" w:rsidR="006F2BE8" w:rsidRPr="0095239F" w:rsidRDefault="006F2BE8" w:rsidP="002554A2">
            <w:pPr>
              <w:autoSpaceDE w:val="0"/>
              <w:autoSpaceDN w:val="0"/>
              <w:adjustRightInd w:val="0"/>
              <w:rPr>
                <w:rFonts w:ascii="Verdana" w:hAnsi="Verdana"/>
                <w:i/>
                <w:iCs/>
                <w:color w:val="000000"/>
                <w:sz w:val="20"/>
                <w:szCs w:val="20"/>
              </w:rPr>
            </w:pPr>
          </w:p>
        </w:tc>
      </w:tr>
      <w:tr w:rsidR="006F2BE8" w:rsidRPr="0095239F" w14:paraId="1BDEB889"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2FE3F2CC" w14:textId="5B9B962F" w:rsidR="006F2BE8" w:rsidRPr="0095239F" w:rsidRDefault="006F2BE8" w:rsidP="002554A2">
            <w:pPr>
              <w:autoSpaceDE w:val="0"/>
              <w:autoSpaceDN w:val="0"/>
              <w:adjustRightInd w:val="0"/>
              <w:rPr>
                <w:rFonts w:ascii="Verdana" w:hAnsi="Verdana"/>
                <w:i/>
                <w:iCs/>
                <w:color w:val="000000"/>
                <w:sz w:val="20"/>
                <w:szCs w:val="20"/>
              </w:rPr>
            </w:pPr>
            <w:r>
              <w:rPr>
                <w:rFonts w:ascii="Verdana" w:hAnsi="Verdana"/>
                <w:i/>
                <w:iCs/>
                <w:color w:val="000000"/>
                <w:sz w:val="20"/>
                <w:szCs w:val="20"/>
              </w:rPr>
              <w:t>3.3.</w:t>
            </w:r>
          </w:p>
        </w:tc>
        <w:tc>
          <w:tcPr>
            <w:tcW w:w="1519" w:type="dxa"/>
            <w:tcBorders>
              <w:top w:val="single" w:sz="4" w:space="0" w:color="auto"/>
              <w:left w:val="nil"/>
              <w:bottom w:val="single" w:sz="4" w:space="0" w:color="auto"/>
              <w:right w:val="single" w:sz="4" w:space="0" w:color="auto"/>
            </w:tcBorders>
          </w:tcPr>
          <w:p w14:paraId="56E63787" w14:textId="77777777" w:rsidR="006F2BE8" w:rsidRPr="0095239F" w:rsidRDefault="006F2BE8" w:rsidP="002554A2">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ED1174" w14:textId="77777777" w:rsidR="006F2BE8" w:rsidRPr="0095239F" w:rsidRDefault="006F2BE8" w:rsidP="002554A2">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9C3800F" w14:textId="77777777" w:rsidR="006F2BE8" w:rsidRPr="0095239F" w:rsidRDefault="006F2BE8" w:rsidP="002554A2">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C148F05" w14:textId="77777777" w:rsidR="006F2BE8" w:rsidRPr="0095239F" w:rsidRDefault="006F2BE8" w:rsidP="002554A2">
            <w:pPr>
              <w:rPr>
                <w:rFonts w:ascii="Verdana" w:hAnsi="Verdana" w:cs="Arial"/>
                <w:sz w:val="20"/>
                <w:szCs w:val="20"/>
              </w:rPr>
            </w:pP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tcPr>
          <w:p w14:paraId="3BBFAF46" w14:textId="21881800" w:rsidR="006F2BE8" w:rsidRPr="0095239F" w:rsidRDefault="006F2BE8" w:rsidP="002554A2">
            <w:pPr>
              <w:rPr>
                <w:rFonts w:ascii="Verdana" w:hAnsi="Verdana" w:cs="Arial"/>
                <w:sz w:val="20"/>
                <w:szCs w:val="20"/>
              </w:rPr>
            </w:pPr>
            <w:r>
              <w:rPr>
                <w:rFonts w:ascii="Calibri" w:hAnsi="Calibri" w:cs="Calibri"/>
                <w:color w:val="000000"/>
                <w:sz w:val="22"/>
                <w:szCs w:val="22"/>
              </w:rPr>
              <w:t>Montaż nowych modułów katalizatora w reaktorze SCR wraz z 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43B3DF08" w14:textId="5E2D8D04" w:rsidR="006F2BE8" w:rsidRPr="0095239F" w:rsidRDefault="006F2BE8" w:rsidP="002554A2">
            <w:pPr>
              <w:autoSpaceDE w:val="0"/>
              <w:autoSpaceDN w:val="0"/>
              <w:adjustRightInd w:val="0"/>
              <w:rPr>
                <w:rFonts w:ascii="Verdana" w:hAnsi="Verdana"/>
                <w:i/>
                <w:iCs/>
                <w:color w:val="000000"/>
                <w:sz w:val="20"/>
                <w:szCs w:val="20"/>
              </w:rPr>
            </w:pPr>
            <w:r w:rsidRPr="0095239F">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57456273" w14:textId="77777777" w:rsidR="006F2BE8" w:rsidRPr="0095239F" w:rsidRDefault="006F2BE8" w:rsidP="002554A2">
            <w:pPr>
              <w:autoSpaceDE w:val="0"/>
              <w:autoSpaceDN w:val="0"/>
              <w:adjustRightInd w:val="0"/>
              <w:rPr>
                <w:rFonts w:ascii="Verdana" w:hAnsi="Verdana"/>
                <w:i/>
                <w:iCs/>
                <w:color w:val="000000"/>
                <w:sz w:val="20"/>
                <w:szCs w:val="20"/>
              </w:rPr>
            </w:pPr>
          </w:p>
        </w:tc>
      </w:tr>
      <w:tr w:rsidR="006F2BE8" w:rsidRPr="0095239F" w14:paraId="32B663D2"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431CBCA3" w14:textId="689A23BC" w:rsidR="006F2BE8" w:rsidRPr="0095239F" w:rsidRDefault="006F2BE8" w:rsidP="00204322">
            <w:pPr>
              <w:autoSpaceDE w:val="0"/>
              <w:autoSpaceDN w:val="0"/>
              <w:adjustRightInd w:val="0"/>
              <w:rPr>
                <w:rFonts w:ascii="Verdana" w:hAnsi="Verdana"/>
                <w:i/>
                <w:iCs/>
                <w:color w:val="000000"/>
                <w:sz w:val="20"/>
                <w:szCs w:val="20"/>
              </w:rPr>
            </w:pPr>
            <w:r>
              <w:rPr>
                <w:rFonts w:ascii="Verdana" w:hAnsi="Verdana"/>
                <w:i/>
                <w:iCs/>
                <w:color w:val="000000"/>
                <w:sz w:val="20"/>
                <w:szCs w:val="20"/>
              </w:rPr>
              <w:t>4</w:t>
            </w:r>
          </w:p>
        </w:tc>
        <w:tc>
          <w:tcPr>
            <w:tcW w:w="1519" w:type="dxa"/>
            <w:tcBorders>
              <w:top w:val="nil"/>
              <w:left w:val="nil"/>
              <w:bottom w:val="single" w:sz="4" w:space="0" w:color="auto"/>
              <w:right w:val="single" w:sz="4" w:space="0" w:color="auto"/>
            </w:tcBorders>
          </w:tcPr>
          <w:p w14:paraId="407D8CAF" w14:textId="7C1E917D" w:rsidR="006F2BE8" w:rsidRPr="0095239F" w:rsidRDefault="006F2BE8" w:rsidP="00204322">
            <w:pPr>
              <w:rPr>
                <w:rFonts w:ascii="Verdana" w:hAnsi="Verdana" w:cs="Arial"/>
                <w:sz w:val="20"/>
                <w:szCs w:val="20"/>
              </w:rPr>
            </w:pPr>
            <w:r>
              <w:rPr>
                <w:rFonts w:ascii="Verdana" w:hAnsi="Verdana" w:cs="Arial"/>
                <w:sz w:val="20"/>
                <w:szCs w:val="20"/>
              </w:rPr>
              <w:t>2020 r.</w:t>
            </w:r>
          </w:p>
        </w:tc>
        <w:tc>
          <w:tcPr>
            <w:tcW w:w="567" w:type="dxa"/>
            <w:tcBorders>
              <w:top w:val="nil"/>
              <w:left w:val="single" w:sz="4" w:space="0" w:color="auto"/>
              <w:bottom w:val="single" w:sz="4" w:space="0" w:color="auto"/>
              <w:right w:val="single" w:sz="4" w:space="0" w:color="auto"/>
            </w:tcBorders>
          </w:tcPr>
          <w:p w14:paraId="2B8AFCC1" w14:textId="3BC05E0C" w:rsidR="006F2BE8" w:rsidRPr="0095239F" w:rsidRDefault="006F2BE8" w:rsidP="00204322">
            <w:pPr>
              <w:rPr>
                <w:rFonts w:ascii="Verdana" w:hAnsi="Verdana" w:cs="Arial"/>
                <w:sz w:val="20"/>
                <w:szCs w:val="20"/>
              </w:rPr>
            </w:pPr>
            <w:r>
              <w:rPr>
                <w:rFonts w:ascii="Verdana" w:hAnsi="Verdana" w:cs="Arial"/>
                <w:sz w:val="20"/>
                <w:szCs w:val="20"/>
              </w:rPr>
              <w:t>4</w:t>
            </w:r>
          </w:p>
        </w:tc>
        <w:tc>
          <w:tcPr>
            <w:tcW w:w="3118" w:type="dxa"/>
            <w:tcBorders>
              <w:top w:val="nil"/>
              <w:left w:val="single" w:sz="4" w:space="0" w:color="auto"/>
              <w:bottom w:val="single" w:sz="4" w:space="0" w:color="auto"/>
              <w:right w:val="single" w:sz="4" w:space="0" w:color="auto"/>
            </w:tcBorders>
          </w:tcPr>
          <w:p w14:paraId="0E0F302A" w14:textId="305BD5DF" w:rsidR="006F2BE8" w:rsidRPr="0095239F" w:rsidRDefault="006F2BE8" w:rsidP="00204322">
            <w:pPr>
              <w:rPr>
                <w:rFonts w:ascii="Verdana" w:hAnsi="Verdana" w:cs="Arial"/>
                <w:sz w:val="20"/>
                <w:szCs w:val="20"/>
              </w:rPr>
            </w:pPr>
            <w:r>
              <w:rPr>
                <w:rFonts w:ascii="Verdana" w:hAnsi="Verdana" w:cs="Arial"/>
                <w:sz w:val="20"/>
                <w:szCs w:val="20"/>
              </w:rPr>
              <w:t>III warstwa poziom + 32,635 m</w:t>
            </w:r>
          </w:p>
        </w:tc>
        <w:tc>
          <w:tcPr>
            <w:tcW w:w="1276" w:type="dxa"/>
            <w:tcBorders>
              <w:top w:val="nil"/>
              <w:left w:val="single" w:sz="4" w:space="0" w:color="auto"/>
              <w:bottom w:val="single" w:sz="4" w:space="0" w:color="auto"/>
              <w:right w:val="single" w:sz="4" w:space="0" w:color="auto"/>
            </w:tcBorders>
          </w:tcPr>
          <w:p w14:paraId="77B769A3" w14:textId="2E83064D" w:rsidR="006F2BE8" w:rsidRPr="0095239F" w:rsidRDefault="006F2BE8" w:rsidP="00204322">
            <w:pPr>
              <w:rPr>
                <w:rFonts w:ascii="Verdana" w:hAnsi="Verdana" w:cs="Arial"/>
                <w:sz w:val="20"/>
                <w:szCs w:val="20"/>
              </w:rPr>
            </w:pPr>
            <w:r>
              <w:rPr>
                <w:rFonts w:ascii="Verdana" w:hAnsi="Verdana" w:cs="Arial"/>
                <w:sz w:val="20"/>
                <w:szCs w:val="20"/>
              </w:rPr>
              <w:t>wymiana</w:t>
            </w:r>
          </w:p>
        </w:tc>
        <w:tc>
          <w:tcPr>
            <w:tcW w:w="2693" w:type="dxa"/>
            <w:tcBorders>
              <w:top w:val="nil"/>
              <w:left w:val="single" w:sz="4" w:space="0" w:color="auto"/>
              <w:bottom w:val="single" w:sz="4" w:space="0" w:color="auto"/>
              <w:right w:val="single" w:sz="4" w:space="0" w:color="auto"/>
            </w:tcBorders>
            <w:shd w:val="clear" w:color="auto" w:fill="auto"/>
            <w:vAlign w:val="center"/>
          </w:tcPr>
          <w:p w14:paraId="525C7CC3" w14:textId="77777777" w:rsidR="006F2BE8" w:rsidRDefault="006F2BE8" w:rsidP="00204322">
            <w:pPr>
              <w:rPr>
                <w:rFonts w:ascii="Calibri" w:hAnsi="Calibri" w:cs="Calibri"/>
                <w:color w:val="000000"/>
                <w:sz w:val="22"/>
                <w:szCs w:val="22"/>
              </w:rPr>
            </w:pPr>
          </w:p>
        </w:tc>
        <w:tc>
          <w:tcPr>
            <w:tcW w:w="1191" w:type="dxa"/>
            <w:tcBorders>
              <w:top w:val="single" w:sz="6" w:space="0" w:color="auto"/>
              <w:left w:val="single" w:sz="6" w:space="0" w:color="auto"/>
              <w:bottom w:val="single" w:sz="6" w:space="0" w:color="auto"/>
              <w:right w:val="single" w:sz="6" w:space="0" w:color="auto"/>
            </w:tcBorders>
          </w:tcPr>
          <w:p w14:paraId="412B2A11" w14:textId="77777777" w:rsidR="006F2BE8" w:rsidRPr="0095239F" w:rsidRDefault="006F2BE8" w:rsidP="00204322">
            <w:pPr>
              <w:autoSpaceDE w:val="0"/>
              <w:autoSpaceDN w:val="0"/>
              <w:adjustRightInd w:val="0"/>
              <w:rPr>
                <w:rFonts w:ascii="Verdana" w:hAnsi="Verdana"/>
                <w:i/>
                <w:iCs/>
                <w:color w:val="000000"/>
                <w:sz w:val="20"/>
                <w:szCs w:val="20"/>
              </w:rPr>
            </w:pPr>
          </w:p>
        </w:tc>
        <w:tc>
          <w:tcPr>
            <w:tcW w:w="3345" w:type="dxa"/>
            <w:tcBorders>
              <w:top w:val="single" w:sz="6" w:space="0" w:color="auto"/>
              <w:left w:val="single" w:sz="6" w:space="0" w:color="auto"/>
              <w:bottom w:val="single" w:sz="6" w:space="0" w:color="auto"/>
              <w:right w:val="single" w:sz="6" w:space="0" w:color="auto"/>
            </w:tcBorders>
          </w:tcPr>
          <w:p w14:paraId="19F6F8E0" w14:textId="77777777" w:rsidR="006F2BE8" w:rsidRPr="0095239F" w:rsidRDefault="006F2BE8" w:rsidP="00204322">
            <w:pPr>
              <w:autoSpaceDE w:val="0"/>
              <w:autoSpaceDN w:val="0"/>
              <w:adjustRightInd w:val="0"/>
              <w:rPr>
                <w:rFonts w:ascii="Verdana" w:hAnsi="Verdana"/>
                <w:i/>
                <w:iCs/>
                <w:color w:val="000000"/>
                <w:sz w:val="20"/>
                <w:szCs w:val="20"/>
              </w:rPr>
            </w:pPr>
          </w:p>
        </w:tc>
      </w:tr>
      <w:tr w:rsidR="006F2BE8" w:rsidRPr="0095239F" w14:paraId="296C2713"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31EB0C53" w14:textId="4ED8D35E" w:rsidR="006F2BE8" w:rsidRPr="0095239F" w:rsidRDefault="006F2BE8" w:rsidP="00204322">
            <w:pPr>
              <w:autoSpaceDE w:val="0"/>
              <w:autoSpaceDN w:val="0"/>
              <w:adjustRightInd w:val="0"/>
              <w:rPr>
                <w:rFonts w:ascii="Verdana" w:hAnsi="Verdana"/>
                <w:i/>
                <w:iCs/>
                <w:color w:val="000000"/>
                <w:sz w:val="20"/>
                <w:szCs w:val="20"/>
              </w:rPr>
            </w:pPr>
            <w:r>
              <w:rPr>
                <w:rFonts w:ascii="Verdana" w:hAnsi="Verdana"/>
                <w:i/>
                <w:iCs/>
                <w:color w:val="000000"/>
                <w:sz w:val="20"/>
                <w:szCs w:val="20"/>
              </w:rPr>
              <w:t>4.1.</w:t>
            </w:r>
          </w:p>
        </w:tc>
        <w:tc>
          <w:tcPr>
            <w:tcW w:w="1519" w:type="dxa"/>
            <w:tcBorders>
              <w:top w:val="single" w:sz="4" w:space="0" w:color="auto"/>
              <w:left w:val="nil"/>
              <w:bottom w:val="single" w:sz="4" w:space="0" w:color="auto"/>
              <w:right w:val="single" w:sz="4" w:space="0" w:color="auto"/>
            </w:tcBorders>
          </w:tcPr>
          <w:p w14:paraId="214492ED" w14:textId="77777777" w:rsidR="006F2BE8" w:rsidRPr="0095239F" w:rsidRDefault="006F2BE8" w:rsidP="00204322">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C543DB" w14:textId="77777777" w:rsidR="006F2BE8" w:rsidRPr="0095239F" w:rsidRDefault="006F2BE8" w:rsidP="00204322">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50C92221" w14:textId="77777777" w:rsidR="006F2BE8" w:rsidRPr="0095239F" w:rsidRDefault="006F2BE8" w:rsidP="00204322">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F2F2DFE" w14:textId="77777777" w:rsidR="006F2BE8" w:rsidRPr="0095239F" w:rsidRDefault="006F2BE8" w:rsidP="00204322">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60045997" w14:textId="4CA2E340" w:rsidR="006F2BE8" w:rsidRDefault="006F2BE8" w:rsidP="00204322">
            <w:pPr>
              <w:rPr>
                <w:rFonts w:ascii="Calibri" w:hAnsi="Calibri" w:cs="Calibri"/>
                <w:color w:val="000000"/>
                <w:sz w:val="22"/>
                <w:szCs w:val="22"/>
              </w:rPr>
            </w:pPr>
            <w:r>
              <w:rPr>
                <w:rFonts w:ascii="Calibri" w:hAnsi="Calibri" w:cs="Calibri"/>
                <w:color w:val="000000"/>
                <w:sz w:val="22"/>
                <w:szCs w:val="22"/>
              </w:rPr>
              <w:t>Demontaż zamontowanych (istniejących) wkładów katalizatora wraz z 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21EDDA69" w14:textId="1FF4EF49" w:rsidR="006F2BE8" w:rsidRPr="0095239F" w:rsidRDefault="006F2BE8" w:rsidP="00204322">
            <w:pPr>
              <w:autoSpaceDE w:val="0"/>
              <w:autoSpaceDN w:val="0"/>
              <w:adjustRightInd w:val="0"/>
              <w:rPr>
                <w:rFonts w:ascii="Verdana" w:hAnsi="Verdana"/>
                <w:i/>
                <w:iCs/>
                <w:color w:val="000000"/>
                <w:sz w:val="20"/>
                <w:szCs w:val="20"/>
              </w:rPr>
            </w:pPr>
            <w:r w:rsidRPr="0095239F">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15063000" w14:textId="77777777" w:rsidR="006F2BE8" w:rsidRPr="0095239F" w:rsidRDefault="006F2BE8" w:rsidP="00204322">
            <w:pPr>
              <w:autoSpaceDE w:val="0"/>
              <w:autoSpaceDN w:val="0"/>
              <w:adjustRightInd w:val="0"/>
              <w:rPr>
                <w:rFonts w:ascii="Verdana" w:hAnsi="Verdana"/>
                <w:i/>
                <w:iCs/>
                <w:color w:val="000000"/>
                <w:sz w:val="20"/>
                <w:szCs w:val="20"/>
              </w:rPr>
            </w:pPr>
          </w:p>
        </w:tc>
      </w:tr>
      <w:tr w:rsidR="006F2BE8" w:rsidRPr="0095239F" w14:paraId="2BB88BB6"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5759EFB2" w14:textId="505F9EE5" w:rsidR="006F2BE8" w:rsidRPr="0095239F" w:rsidRDefault="006F2BE8" w:rsidP="00204322">
            <w:pPr>
              <w:autoSpaceDE w:val="0"/>
              <w:autoSpaceDN w:val="0"/>
              <w:adjustRightInd w:val="0"/>
              <w:rPr>
                <w:rFonts w:ascii="Verdana" w:hAnsi="Verdana"/>
                <w:i/>
                <w:iCs/>
                <w:color w:val="000000"/>
                <w:sz w:val="20"/>
                <w:szCs w:val="20"/>
              </w:rPr>
            </w:pPr>
            <w:r>
              <w:rPr>
                <w:rFonts w:ascii="Verdana" w:hAnsi="Verdana"/>
                <w:i/>
                <w:iCs/>
                <w:color w:val="000000"/>
                <w:sz w:val="20"/>
                <w:szCs w:val="20"/>
              </w:rPr>
              <w:t>4.2.</w:t>
            </w:r>
          </w:p>
        </w:tc>
        <w:tc>
          <w:tcPr>
            <w:tcW w:w="1519" w:type="dxa"/>
            <w:tcBorders>
              <w:top w:val="single" w:sz="4" w:space="0" w:color="auto"/>
              <w:left w:val="nil"/>
              <w:bottom w:val="single" w:sz="4" w:space="0" w:color="auto"/>
              <w:right w:val="single" w:sz="4" w:space="0" w:color="auto"/>
            </w:tcBorders>
          </w:tcPr>
          <w:p w14:paraId="304D620C" w14:textId="77777777" w:rsidR="006F2BE8" w:rsidRPr="0095239F" w:rsidRDefault="006F2BE8" w:rsidP="00204322">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3B72CCB" w14:textId="77777777" w:rsidR="006F2BE8" w:rsidRPr="0095239F" w:rsidRDefault="006F2BE8" w:rsidP="00204322">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453E37B2" w14:textId="77777777" w:rsidR="006F2BE8" w:rsidRPr="0095239F" w:rsidRDefault="006F2BE8" w:rsidP="00204322">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EEB7A3B" w14:textId="77777777" w:rsidR="006F2BE8" w:rsidRPr="0095239F" w:rsidRDefault="006F2BE8" w:rsidP="00204322">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2ABD3015" w14:textId="128C7F9D" w:rsidR="006F2BE8" w:rsidRDefault="006F2BE8" w:rsidP="00204322">
            <w:pPr>
              <w:rPr>
                <w:rFonts w:ascii="Calibri" w:hAnsi="Calibri" w:cs="Calibri"/>
                <w:color w:val="000000"/>
                <w:sz w:val="22"/>
                <w:szCs w:val="22"/>
              </w:rPr>
            </w:pPr>
            <w:r>
              <w:rPr>
                <w:rFonts w:ascii="Calibri" w:hAnsi="Calibri" w:cs="Calibri"/>
                <w:color w:val="000000"/>
                <w:sz w:val="22"/>
                <w:szCs w:val="22"/>
              </w:rPr>
              <w:t>Montaż oraz demontaż podestów roboczych na konstrukcji wsporczej (kątownikach wsporczych).</w:t>
            </w:r>
          </w:p>
        </w:tc>
        <w:tc>
          <w:tcPr>
            <w:tcW w:w="1191" w:type="dxa"/>
            <w:tcBorders>
              <w:top w:val="single" w:sz="6" w:space="0" w:color="auto"/>
              <w:left w:val="single" w:sz="6" w:space="0" w:color="auto"/>
              <w:bottom w:val="single" w:sz="6" w:space="0" w:color="auto"/>
              <w:right w:val="single" w:sz="6" w:space="0" w:color="auto"/>
            </w:tcBorders>
          </w:tcPr>
          <w:p w14:paraId="36EA58D7" w14:textId="33087770" w:rsidR="006F2BE8" w:rsidRPr="0095239F" w:rsidRDefault="006F2BE8" w:rsidP="00204322">
            <w:pPr>
              <w:autoSpaceDE w:val="0"/>
              <w:autoSpaceDN w:val="0"/>
              <w:adjustRightInd w:val="0"/>
              <w:rPr>
                <w:rFonts w:ascii="Verdana" w:hAnsi="Verdana"/>
                <w:i/>
                <w:iCs/>
                <w:color w:val="000000"/>
                <w:sz w:val="20"/>
                <w:szCs w:val="20"/>
              </w:rPr>
            </w:pPr>
            <w:r w:rsidRPr="0095239F">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73A8BF1C" w14:textId="77777777" w:rsidR="006F2BE8" w:rsidRPr="0095239F" w:rsidRDefault="006F2BE8" w:rsidP="00204322">
            <w:pPr>
              <w:autoSpaceDE w:val="0"/>
              <w:autoSpaceDN w:val="0"/>
              <w:adjustRightInd w:val="0"/>
              <w:rPr>
                <w:rFonts w:ascii="Verdana" w:hAnsi="Verdana"/>
                <w:i/>
                <w:iCs/>
                <w:color w:val="000000"/>
                <w:sz w:val="20"/>
                <w:szCs w:val="20"/>
              </w:rPr>
            </w:pPr>
          </w:p>
        </w:tc>
      </w:tr>
      <w:tr w:rsidR="006F2BE8" w:rsidRPr="0095239F" w14:paraId="720CF8E5"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60E9DEDB" w14:textId="5AE24001" w:rsidR="006F2BE8" w:rsidRPr="0095239F" w:rsidRDefault="006F2BE8" w:rsidP="00204322">
            <w:pPr>
              <w:autoSpaceDE w:val="0"/>
              <w:autoSpaceDN w:val="0"/>
              <w:adjustRightInd w:val="0"/>
              <w:rPr>
                <w:rFonts w:ascii="Verdana" w:hAnsi="Verdana"/>
                <w:i/>
                <w:iCs/>
                <w:color w:val="000000"/>
                <w:sz w:val="20"/>
                <w:szCs w:val="20"/>
              </w:rPr>
            </w:pPr>
            <w:r>
              <w:rPr>
                <w:rFonts w:ascii="Verdana" w:hAnsi="Verdana"/>
                <w:i/>
                <w:iCs/>
                <w:color w:val="000000"/>
                <w:sz w:val="20"/>
                <w:szCs w:val="20"/>
              </w:rPr>
              <w:t>4.3.</w:t>
            </w:r>
          </w:p>
        </w:tc>
        <w:tc>
          <w:tcPr>
            <w:tcW w:w="1519" w:type="dxa"/>
            <w:tcBorders>
              <w:top w:val="single" w:sz="4" w:space="0" w:color="auto"/>
              <w:left w:val="nil"/>
              <w:bottom w:val="single" w:sz="4" w:space="0" w:color="auto"/>
              <w:right w:val="single" w:sz="4" w:space="0" w:color="auto"/>
            </w:tcBorders>
          </w:tcPr>
          <w:p w14:paraId="07176868" w14:textId="77777777" w:rsidR="006F2BE8" w:rsidRPr="0095239F" w:rsidRDefault="006F2BE8" w:rsidP="00204322">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80D1707" w14:textId="77777777" w:rsidR="006F2BE8" w:rsidRPr="0095239F" w:rsidRDefault="006F2BE8" w:rsidP="00204322">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93938B1" w14:textId="77777777" w:rsidR="006F2BE8" w:rsidRPr="0095239F" w:rsidRDefault="006F2BE8" w:rsidP="00204322">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340AD46" w14:textId="77777777" w:rsidR="006F2BE8" w:rsidRPr="0095239F" w:rsidRDefault="006F2BE8" w:rsidP="00204322">
            <w:pPr>
              <w:rPr>
                <w:rFonts w:ascii="Verdana" w:hAnsi="Verdana" w:cs="Arial"/>
                <w:sz w:val="20"/>
                <w:szCs w:val="20"/>
              </w:rPr>
            </w:pP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tcPr>
          <w:p w14:paraId="23444181" w14:textId="66DACF83" w:rsidR="006F2BE8" w:rsidRDefault="006F2BE8" w:rsidP="00204322">
            <w:pPr>
              <w:rPr>
                <w:rFonts w:ascii="Calibri" w:hAnsi="Calibri" w:cs="Calibri"/>
                <w:color w:val="000000"/>
                <w:sz w:val="22"/>
                <w:szCs w:val="22"/>
              </w:rPr>
            </w:pPr>
            <w:r>
              <w:rPr>
                <w:rFonts w:ascii="Calibri" w:hAnsi="Calibri" w:cs="Calibri"/>
                <w:color w:val="000000"/>
                <w:sz w:val="22"/>
                <w:szCs w:val="22"/>
              </w:rPr>
              <w:t>Montaż nowych modułów katalizatora w reaktorze SCR wraz z 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0C91BAFF" w14:textId="7357CDE5" w:rsidR="006F2BE8" w:rsidRPr="0095239F" w:rsidRDefault="006F2BE8" w:rsidP="00204322">
            <w:pPr>
              <w:autoSpaceDE w:val="0"/>
              <w:autoSpaceDN w:val="0"/>
              <w:adjustRightInd w:val="0"/>
              <w:rPr>
                <w:rFonts w:ascii="Verdana" w:hAnsi="Verdana"/>
                <w:i/>
                <w:iCs/>
                <w:color w:val="000000"/>
                <w:sz w:val="20"/>
                <w:szCs w:val="20"/>
              </w:rPr>
            </w:pPr>
            <w:r w:rsidRPr="0095239F">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47A72395" w14:textId="77777777" w:rsidR="006F2BE8" w:rsidRPr="0095239F" w:rsidRDefault="006F2BE8" w:rsidP="00204322">
            <w:pPr>
              <w:autoSpaceDE w:val="0"/>
              <w:autoSpaceDN w:val="0"/>
              <w:adjustRightInd w:val="0"/>
              <w:rPr>
                <w:rFonts w:ascii="Verdana" w:hAnsi="Verdana"/>
                <w:i/>
                <w:iCs/>
                <w:color w:val="000000"/>
                <w:sz w:val="20"/>
                <w:szCs w:val="20"/>
              </w:rPr>
            </w:pPr>
          </w:p>
        </w:tc>
      </w:tr>
      <w:tr w:rsidR="006F2BE8" w:rsidRPr="0095239F" w14:paraId="77606A65"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2F64765F" w14:textId="788627DB" w:rsidR="006F2BE8" w:rsidRDefault="006F2BE8" w:rsidP="00204322">
            <w:pPr>
              <w:autoSpaceDE w:val="0"/>
              <w:autoSpaceDN w:val="0"/>
              <w:adjustRightInd w:val="0"/>
              <w:rPr>
                <w:rFonts w:ascii="Verdana" w:hAnsi="Verdana"/>
                <w:i/>
                <w:iCs/>
                <w:color w:val="000000"/>
                <w:sz w:val="20"/>
                <w:szCs w:val="20"/>
              </w:rPr>
            </w:pPr>
            <w:r>
              <w:rPr>
                <w:rFonts w:ascii="Verdana" w:hAnsi="Verdana"/>
                <w:i/>
                <w:iCs/>
                <w:color w:val="000000"/>
                <w:sz w:val="20"/>
                <w:szCs w:val="20"/>
              </w:rPr>
              <w:t>5.</w:t>
            </w:r>
          </w:p>
        </w:tc>
        <w:tc>
          <w:tcPr>
            <w:tcW w:w="1519" w:type="dxa"/>
            <w:tcBorders>
              <w:top w:val="single" w:sz="4" w:space="0" w:color="auto"/>
              <w:left w:val="nil"/>
              <w:bottom w:val="single" w:sz="4" w:space="0" w:color="auto"/>
              <w:right w:val="single" w:sz="4" w:space="0" w:color="auto"/>
            </w:tcBorders>
          </w:tcPr>
          <w:p w14:paraId="423FA074" w14:textId="77777777" w:rsidR="006F2BE8" w:rsidRDefault="006F2BE8" w:rsidP="00204322">
            <w:pPr>
              <w:rPr>
                <w:rFonts w:ascii="Verdana" w:hAnsi="Verdana" w:cs="Arial"/>
                <w:sz w:val="20"/>
                <w:szCs w:val="20"/>
              </w:rPr>
            </w:pPr>
            <w:r>
              <w:rPr>
                <w:rFonts w:ascii="Verdana" w:hAnsi="Verdana" w:cs="Arial"/>
                <w:sz w:val="20"/>
                <w:szCs w:val="20"/>
              </w:rPr>
              <w:t>2020 r.</w:t>
            </w:r>
          </w:p>
          <w:p w14:paraId="3C1DD435" w14:textId="7CC8E67F" w:rsidR="006F2BE8" w:rsidRPr="0095239F" w:rsidRDefault="006F2BE8" w:rsidP="00204322">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F62C9D9" w14:textId="4A754E4D" w:rsidR="006F2BE8" w:rsidRPr="0095239F" w:rsidRDefault="006F2BE8" w:rsidP="00204322">
            <w:pPr>
              <w:rPr>
                <w:rFonts w:ascii="Verdana" w:hAnsi="Verdana" w:cs="Arial"/>
                <w:sz w:val="20"/>
                <w:szCs w:val="20"/>
              </w:rPr>
            </w:pPr>
            <w:r>
              <w:rPr>
                <w:rFonts w:ascii="Verdana" w:hAnsi="Verdana" w:cs="Arial"/>
                <w:sz w:val="20"/>
                <w:szCs w:val="20"/>
              </w:rPr>
              <w:t>6</w:t>
            </w:r>
          </w:p>
        </w:tc>
        <w:tc>
          <w:tcPr>
            <w:tcW w:w="3118" w:type="dxa"/>
            <w:tcBorders>
              <w:top w:val="single" w:sz="4" w:space="0" w:color="auto"/>
              <w:left w:val="single" w:sz="4" w:space="0" w:color="auto"/>
              <w:bottom w:val="single" w:sz="4" w:space="0" w:color="auto"/>
              <w:right w:val="single" w:sz="4" w:space="0" w:color="auto"/>
            </w:tcBorders>
          </w:tcPr>
          <w:p w14:paraId="6BE66671" w14:textId="49079178" w:rsidR="006F2BE8" w:rsidRPr="0095239F" w:rsidRDefault="006F2BE8" w:rsidP="00204322">
            <w:pPr>
              <w:rPr>
                <w:rFonts w:ascii="Verdana" w:hAnsi="Verdana" w:cs="Arial"/>
                <w:sz w:val="20"/>
                <w:szCs w:val="20"/>
              </w:rPr>
            </w:pPr>
            <w:r>
              <w:rPr>
                <w:rFonts w:ascii="Verdana" w:hAnsi="Verdana" w:cs="Arial"/>
                <w:sz w:val="20"/>
                <w:szCs w:val="20"/>
              </w:rPr>
              <w:t>I warstwa poziom + 38,635 m</w:t>
            </w:r>
          </w:p>
        </w:tc>
        <w:tc>
          <w:tcPr>
            <w:tcW w:w="1276" w:type="dxa"/>
            <w:tcBorders>
              <w:top w:val="single" w:sz="4" w:space="0" w:color="auto"/>
              <w:left w:val="single" w:sz="4" w:space="0" w:color="auto"/>
              <w:bottom w:val="single" w:sz="4" w:space="0" w:color="auto"/>
              <w:right w:val="single" w:sz="4" w:space="0" w:color="auto"/>
            </w:tcBorders>
          </w:tcPr>
          <w:p w14:paraId="00F4EA60" w14:textId="1FEC4C90" w:rsidR="006F2BE8" w:rsidRPr="0095239F" w:rsidRDefault="006F2BE8" w:rsidP="00204322">
            <w:pPr>
              <w:rPr>
                <w:rFonts w:ascii="Verdana" w:hAnsi="Verdana" w:cs="Arial"/>
                <w:sz w:val="20"/>
                <w:szCs w:val="20"/>
              </w:rPr>
            </w:pPr>
            <w:r>
              <w:rPr>
                <w:rFonts w:ascii="Verdana" w:hAnsi="Verdana" w:cs="Arial"/>
                <w:sz w:val="20"/>
                <w:szCs w:val="20"/>
              </w:rPr>
              <w:t>wymiana</w:t>
            </w: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tcPr>
          <w:p w14:paraId="4ED018F3" w14:textId="21738044" w:rsidR="006F2BE8" w:rsidRPr="004E5F38" w:rsidRDefault="006F2BE8" w:rsidP="00204322">
            <w:pPr>
              <w:rPr>
                <w:rFonts w:ascii="Calibri" w:hAnsi="Calibri" w:cs="Calibri"/>
                <w:b/>
                <w:color w:val="000000"/>
                <w:sz w:val="22"/>
                <w:szCs w:val="22"/>
                <w:u w:val="single"/>
              </w:rPr>
            </w:pPr>
            <w:r w:rsidRPr="004E5F38">
              <w:rPr>
                <w:rFonts w:ascii="Calibri" w:hAnsi="Calibri" w:cs="Calibri"/>
                <w:b/>
                <w:color w:val="000000"/>
                <w:sz w:val="22"/>
                <w:szCs w:val="22"/>
                <w:u w:val="single"/>
              </w:rPr>
              <w:t>Zakres objęty prawem opcji</w:t>
            </w:r>
          </w:p>
        </w:tc>
        <w:tc>
          <w:tcPr>
            <w:tcW w:w="1191" w:type="dxa"/>
            <w:tcBorders>
              <w:top w:val="single" w:sz="6" w:space="0" w:color="auto"/>
              <w:left w:val="single" w:sz="6" w:space="0" w:color="auto"/>
              <w:bottom w:val="single" w:sz="6" w:space="0" w:color="auto"/>
              <w:right w:val="single" w:sz="6" w:space="0" w:color="auto"/>
            </w:tcBorders>
          </w:tcPr>
          <w:p w14:paraId="205A0556" w14:textId="77777777" w:rsidR="006F2BE8" w:rsidRPr="0095239F" w:rsidRDefault="006F2BE8" w:rsidP="00204322">
            <w:pPr>
              <w:autoSpaceDE w:val="0"/>
              <w:autoSpaceDN w:val="0"/>
              <w:adjustRightInd w:val="0"/>
              <w:rPr>
                <w:rFonts w:ascii="Verdana" w:hAnsi="Verdana"/>
                <w:i/>
                <w:iCs/>
                <w:color w:val="000000"/>
                <w:sz w:val="20"/>
                <w:szCs w:val="20"/>
              </w:rPr>
            </w:pPr>
          </w:p>
        </w:tc>
        <w:tc>
          <w:tcPr>
            <w:tcW w:w="3345" w:type="dxa"/>
            <w:tcBorders>
              <w:top w:val="single" w:sz="6" w:space="0" w:color="auto"/>
              <w:left w:val="single" w:sz="6" w:space="0" w:color="auto"/>
              <w:bottom w:val="single" w:sz="6" w:space="0" w:color="auto"/>
              <w:right w:val="single" w:sz="6" w:space="0" w:color="auto"/>
            </w:tcBorders>
          </w:tcPr>
          <w:p w14:paraId="598C5331" w14:textId="77777777" w:rsidR="006F2BE8" w:rsidRPr="0095239F" w:rsidRDefault="006F2BE8" w:rsidP="00204322">
            <w:pPr>
              <w:autoSpaceDE w:val="0"/>
              <w:autoSpaceDN w:val="0"/>
              <w:adjustRightInd w:val="0"/>
              <w:rPr>
                <w:rFonts w:ascii="Verdana" w:hAnsi="Verdana"/>
                <w:i/>
                <w:iCs/>
                <w:color w:val="000000"/>
                <w:sz w:val="20"/>
                <w:szCs w:val="20"/>
              </w:rPr>
            </w:pPr>
          </w:p>
        </w:tc>
      </w:tr>
      <w:tr w:rsidR="006F2BE8" w:rsidRPr="0095239F" w14:paraId="70EC111B"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071417D9" w14:textId="07F9D5F3" w:rsidR="006F2BE8" w:rsidRDefault="00B143E8" w:rsidP="00AD40B0">
            <w:pPr>
              <w:autoSpaceDE w:val="0"/>
              <w:autoSpaceDN w:val="0"/>
              <w:adjustRightInd w:val="0"/>
              <w:rPr>
                <w:rFonts w:ascii="Verdana" w:hAnsi="Verdana"/>
                <w:i/>
                <w:iCs/>
                <w:color w:val="000000"/>
                <w:sz w:val="20"/>
                <w:szCs w:val="20"/>
              </w:rPr>
            </w:pPr>
            <w:r>
              <w:rPr>
                <w:rFonts w:ascii="Verdana" w:hAnsi="Verdana"/>
                <w:i/>
                <w:iCs/>
                <w:color w:val="000000"/>
                <w:sz w:val="20"/>
                <w:szCs w:val="20"/>
              </w:rPr>
              <w:t>5.1.</w:t>
            </w:r>
          </w:p>
        </w:tc>
        <w:tc>
          <w:tcPr>
            <w:tcW w:w="1519" w:type="dxa"/>
            <w:tcBorders>
              <w:top w:val="single" w:sz="4" w:space="0" w:color="auto"/>
              <w:left w:val="nil"/>
              <w:bottom w:val="single" w:sz="4" w:space="0" w:color="auto"/>
              <w:right w:val="single" w:sz="4" w:space="0" w:color="auto"/>
            </w:tcBorders>
          </w:tcPr>
          <w:p w14:paraId="28E3934F" w14:textId="77777777" w:rsidR="006F2BE8" w:rsidRPr="0095239F" w:rsidRDefault="006F2BE8" w:rsidP="00AD40B0">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D970F5F" w14:textId="77777777" w:rsidR="006F2BE8" w:rsidRPr="0095239F" w:rsidRDefault="006F2BE8" w:rsidP="00AD40B0">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673588E6" w14:textId="77777777" w:rsidR="006F2BE8" w:rsidRPr="0095239F" w:rsidRDefault="006F2BE8" w:rsidP="00AD40B0">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BD1D426" w14:textId="77777777" w:rsidR="006F2BE8" w:rsidRPr="0095239F" w:rsidRDefault="006F2BE8" w:rsidP="00AD40B0">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0BC45B33" w14:textId="38DF5159" w:rsidR="006F2BE8" w:rsidRDefault="006F2BE8" w:rsidP="00AD40B0">
            <w:pPr>
              <w:rPr>
                <w:rFonts w:ascii="Calibri" w:hAnsi="Calibri" w:cs="Calibri"/>
                <w:color w:val="000000"/>
                <w:sz w:val="22"/>
                <w:szCs w:val="22"/>
              </w:rPr>
            </w:pPr>
            <w:r>
              <w:rPr>
                <w:rFonts w:ascii="Calibri" w:hAnsi="Calibri" w:cs="Calibri"/>
                <w:color w:val="000000"/>
                <w:sz w:val="22"/>
                <w:szCs w:val="22"/>
              </w:rPr>
              <w:t>Montaż za pomocą śrub, kątowników wsporczych pod podesty robocze.</w:t>
            </w:r>
          </w:p>
        </w:tc>
        <w:tc>
          <w:tcPr>
            <w:tcW w:w="1191" w:type="dxa"/>
            <w:tcBorders>
              <w:top w:val="single" w:sz="6" w:space="0" w:color="auto"/>
              <w:left w:val="single" w:sz="6" w:space="0" w:color="auto"/>
              <w:bottom w:val="single" w:sz="6" w:space="0" w:color="auto"/>
              <w:right w:val="single" w:sz="6" w:space="0" w:color="auto"/>
            </w:tcBorders>
          </w:tcPr>
          <w:p w14:paraId="06EB5925" w14:textId="73B2E03A" w:rsidR="006F2BE8" w:rsidRPr="0095239F" w:rsidRDefault="006F2BE8" w:rsidP="00AD40B0">
            <w:pPr>
              <w:autoSpaceDE w:val="0"/>
              <w:autoSpaceDN w:val="0"/>
              <w:adjustRightInd w:val="0"/>
              <w:rPr>
                <w:rFonts w:ascii="Verdana" w:hAnsi="Verdana"/>
                <w:i/>
                <w:iCs/>
                <w:color w:val="000000"/>
                <w:sz w:val="20"/>
                <w:szCs w:val="20"/>
              </w:rPr>
            </w:pPr>
            <w:r w:rsidRPr="00F12FEA">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3D90A3E3" w14:textId="77777777" w:rsidR="006F2BE8" w:rsidRPr="0095239F" w:rsidRDefault="006F2BE8" w:rsidP="00AD40B0">
            <w:pPr>
              <w:autoSpaceDE w:val="0"/>
              <w:autoSpaceDN w:val="0"/>
              <w:adjustRightInd w:val="0"/>
              <w:rPr>
                <w:rFonts w:ascii="Verdana" w:hAnsi="Verdana"/>
                <w:i/>
                <w:iCs/>
                <w:color w:val="000000"/>
                <w:sz w:val="20"/>
                <w:szCs w:val="20"/>
              </w:rPr>
            </w:pPr>
          </w:p>
        </w:tc>
      </w:tr>
      <w:tr w:rsidR="006F2BE8" w:rsidRPr="0095239F" w14:paraId="427D462B"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20E9CC3C" w14:textId="1113F9B7" w:rsidR="006F2BE8" w:rsidRDefault="00B143E8" w:rsidP="00AD40B0">
            <w:pPr>
              <w:autoSpaceDE w:val="0"/>
              <w:autoSpaceDN w:val="0"/>
              <w:adjustRightInd w:val="0"/>
              <w:rPr>
                <w:rFonts w:ascii="Verdana" w:hAnsi="Verdana"/>
                <w:i/>
                <w:iCs/>
                <w:color w:val="000000"/>
                <w:sz w:val="20"/>
                <w:szCs w:val="20"/>
              </w:rPr>
            </w:pPr>
            <w:r>
              <w:rPr>
                <w:rFonts w:ascii="Verdana" w:hAnsi="Verdana"/>
                <w:i/>
                <w:iCs/>
                <w:color w:val="000000"/>
                <w:sz w:val="20"/>
                <w:szCs w:val="20"/>
              </w:rPr>
              <w:lastRenderedPageBreak/>
              <w:t>5.2.</w:t>
            </w:r>
          </w:p>
        </w:tc>
        <w:tc>
          <w:tcPr>
            <w:tcW w:w="1519" w:type="dxa"/>
            <w:tcBorders>
              <w:top w:val="single" w:sz="4" w:space="0" w:color="auto"/>
              <w:left w:val="nil"/>
              <w:bottom w:val="single" w:sz="4" w:space="0" w:color="auto"/>
              <w:right w:val="single" w:sz="4" w:space="0" w:color="auto"/>
            </w:tcBorders>
          </w:tcPr>
          <w:p w14:paraId="444CE121" w14:textId="77777777" w:rsidR="006F2BE8" w:rsidRPr="0095239F" w:rsidRDefault="006F2BE8" w:rsidP="00AD40B0">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46585D4" w14:textId="77777777" w:rsidR="006F2BE8" w:rsidRPr="0095239F" w:rsidRDefault="006F2BE8" w:rsidP="00AD40B0">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55CC03DC" w14:textId="77777777" w:rsidR="006F2BE8" w:rsidRPr="0095239F" w:rsidRDefault="006F2BE8" w:rsidP="00AD40B0">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EBCF3B4" w14:textId="77777777" w:rsidR="006F2BE8" w:rsidRPr="0095239F" w:rsidRDefault="006F2BE8" w:rsidP="00AD40B0">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01DDFFA2" w14:textId="6A40A33D" w:rsidR="006F2BE8" w:rsidRDefault="006F2BE8" w:rsidP="00AD40B0">
            <w:pPr>
              <w:rPr>
                <w:rFonts w:ascii="Calibri" w:hAnsi="Calibri" w:cs="Calibri"/>
                <w:color w:val="000000"/>
                <w:sz w:val="22"/>
                <w:szCs w:val="22"/>
              </w:rPr>
            </w:pPr>
            <w:r>
              <w:rPr>
                <w:rFonts w:ascii="Calibri" w:hAnsi="Calibri" w:cs="Calibri"/>
                <w:color w:val="000000"/>
                <w:sz w:val="22"/>
                <w:szCs w:val="22"/>
              </w:rPr>
              <w:t>Demontaż zamontowanych (istniejących) wkładów katalizatora wraz z 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3CA4A904" w14:textId="305106B6" w:rsidR="006F2BE8" w:rsidRPr="0095239F" w:rsidRDefault="006F2BE8" w:rsidP="00AD40B0">
            <w:pPr>
              <w:autoSpaceDE w:val="0"/>
              <w:autoSpaceDN w:val="0"/>
              <w:adjustRightInd w:val="0"/>
              <w:rPr>
                <w:rFonts w:ascii="Verdana" w:hAnsi="Verdana"/>
                <w:i/>
                <w:iCs/>
                <w:color w:val="000000"/>
                <w:sz w:val="20"/>
                <w:szCs w:val="20"/>
              </w:rPr>
            </w:pPr>
            <w:r w:rsidRPr="00F12FEA">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33CFB5C6" w14:textId="77777777" w:rsidR="006F2BE8" w:rsidRPr="0095239F" w:rsidRDefault="006F2BE8" w:rsidP="00AD40B0">
            <w:pPr>
              <w:autoSpaceDE w:val="0"/>
              <w:autoSpaceDN w:val="0"/>
              <w:adjustRightInd w:val="0"/>
              <w:rPr>
                <w:rFonts w:ascii="Verdana" w:hAnsi="Verdana"/>
                <w:i/>
                <w:iCs/>
                <w:color w:val="000000"/>
                <w:sz w:val="20"/>
                <w:szCs w:val="20"/>
              </w:rPr>
            </w:pPr>
          </w:p>
        </w:tc>
      </w:tr>
      <w:tr w:rsidR="006F2BE8" w:rsidRPr="0095239F" w14:paraId="5AF76AFE"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081EBCBC" w14:textId="75964754" w:rsidR="006F2BE8" w:rsidRDefault="00B143E8" w:rsidP="00AD40B0">
            <w:pPr>
              <w:autoSpaceDE w:val="0"/>
              <w:autoSpaceDN w:val="0"/>
              <w:adjustRightInd w:val="0"/>
              <w:rPr>
                <w:rFonts w:ascii="Verdana" w:hAnsi="Verdana"/>
                <w:i/>
                <w:iCs/>
                <w:color w:val="000000"/>
                <w:sz w:val="20"/>
                <w:szCs w:val="20"/>
              </w:rPr>
            </w:pPr>
            <w:r>
              <w:rPr>
                <w:rFonts w:ascii="Verdana" w:hAnsi="Verdana"/>
                <w:i/>
                <w:iCs/>
                <w:color w:val="000000"/>
                <w:sz w:val="20"/>
                <w:szCs w:val="20"/>
              </w:rPr>
              <w:t>5.3.</w:t>
            </w:r>
          </w:p>
        </w:tc>
        <w:tc>
          <w:tcPr>
            <w:tcW w:w="1519" w:type="dxa"/>
            <w:tcBorders>
              <w:top w:val="single" w:sz="4" w:space="0" w:color="auto"/>
              <w:left w:val="nil"/>
              <w:bottom w:val="single" w:sz="4" w:space="0" w:color="auto"/>
              <w:right w:val="single" w:sz="4" w:space="0" w:color="auto"/>
            </w:tcBorders>
          </w:tcPr>
          <w:p w14:paraId="1E3B3451" w14:textId="77777777" w:rsidR="006F2BE8" w:rsidRPr="0095239F" w:rsidRDefault="006F2BE8" w:rsidP="00AD40B0">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052CDDB" w14:textId="77777777" w:rsidR="006F2BE8" w:rsidRPr="0095239F" w:rsidRDefault="006F2BE8" w:rsidP="00AD40B0">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63B040DE" w14:textId="77777777" w:rsidR="006F2BE8" w:rsidRPr="0095239F" w:rsidRDefault="006F2BE8" w:rsidP="00AD40B0">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BB57D94" w14:textId="77777777" w:rsidR="006F2BE8" w:rsidRPr="0095239F" w:rsidRDefault="006F2BE8" w:rsidP="00AD40B0">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7C9F9D69" w14:textId="4CC3482E" w:rsidR="006F2BE8" w:rsidRDefault="006F2BE8" w:rsidP="00AD40B0">
            <w:pPr>
              <w:rPr>
                <w:rFonts w:ascii="Calibri" w:hAnsi="Calibri" w:cs="Calibri"/>
                <w:color w:val="000000"/>
                <w:sz w:val="22"/>
                <w:szCs w:val="22"/>
              </w:rPr>
            </w:pPr>
            <w:r>
              <w:rPr>
                <w:rFonts w:ascii="Calibri" w:hAnsi="Calibri" w:cs="Calibri"/>
                <w:color w:val="000000"/>
                <w:sz w:val="22"/>
                <w:szCs w:val="22"/>
              </w:rPr>
              <w:t>Montaż oraz demontaż podestów roboczych na konstrukcji wsporczej (kątownikach wsporczych).</w:t>
            </w:r>
          </w:p>
        </w:tc>
        <w:tc>
          <w:tcPr>
            <w:tcW w:w="1191" w:type="dxa"/>
            <w:tcBorders>
              <w:top w:val="single" w:sz="6" w:space="0" w:color="auto"/>
              <w:left w:val="single" w:sz="6" w:space="0" w:color="auto"/>
              <w:bottom w:val="single" w:sz="6" w:space="0" w:color="auto"/>
              <w:right w:val="single" w:sz="6" w:space="0" w:color="auto"/>
            </w:tcBorders>
          </w:tcPr>
          <w:p w14:paraId="1266AEB9" w14:textId="2F7B2E7D" w:rsidR="006F2BE8" w:rsidRPr="0095239F" w:rsidRDefault="006F2BE8" w:rsidP="00AD40B0">
            <w:pPr>
              <w:autoSpaceDE w:val="0"/>
              <w:autoSpaceDN w:val="0"/>
              <w:adjustRightInd w:val="0"/>
              <w:rPr>
                <w:rFonts w:ascii="Verdana" w:hAnsi="Verdana"/>
                <w:i/>
                <w:iCs/>
                <w:color w:val="000000"/>
                <w:sz w:val="20"/>
                <w:szCs w:val="20"/>
              </w:rPr>
            </w:pPr>
            <w:r w:rsidRPr="00F12FEA">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0B9129A6" w14:textId="77777777" w:rsidR="006F2BE8" w:rsidRPr="0095239F" w:rsidRDefault="006F2BE8" w:rsidP="00AD40B0">
            <w:pPr>
              <w:autoSpaceDE w:val="0"/>
              <w:autoSpaceDN w:val="0"/>
              <w:adjustRightInd w:val="0"/>
              <w:rPr>
                <w:rFonts w:ascii="Verdana" w:hAnsi="Verdana"/>
                <w:i/>
                <w:iCs/>
                <w:color w:val="000000"/>
                <w:sz w:val="20"/>
                <w:szCs w:val="20"/>
              </w:rPr>
            </w:pPr>
          </w:p>
        </w:tc>
      </w:tr>
      <w:tr w:rsidR="006F2BE8" w:rsidRPr="0095239F" w14:paraId="1773EF43"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03D6611F" w14:textId="18522FFA" w:rsidR="006F2BE8" w:rsidRDefault="00B143E8" w:rsidP="00AD40B0">
            <w:pPr>
              <w:autoSpaceDE w:val="0"/>
              <w:autoSpaceDN w:val="0"/>
              <w:adjustRightInd w:val="0"/>
              <w:rPr>
                <w:rFonts w:ascii="Verdana" w:hAnsi="Verdana"/>
                <w:i/>
                <w:iCs/>
                <w:color w:val="000000"/>
                <w:sz w:val="20"/>
                <w:szCs w:val="20"/>
              </w:rPr>
            </w:pPr>
            <w:r>
              <w:rPr>
                <w:rFonts w:ascii="Verdana" w:hAnsi="Verdana"/>
                <w:i/>
                <w:iCs/>
                <w:color w:val="000000"/>
                <w:sz w:val="20"/>
                <w:szCs w:val="20"/>
              </w:rPr>
              <w:t>5.4.</w:t>
            </w:r>
          </w:p>
        </w:tc>
        <w:tc>
          <w:tcPr>
            <w:tcW w:w="1519" w:type="dxa"/>
            <w:tcBorders>
              <w:top w:val="single" w:sz="4" w:space="0" w:color="auto"/>
              <w:left w:val="nil"/>
              <w:bottom w:val="single" w:sz="4" w:space="0" w:color="auto"/>
              <w:right w:val="single" w:sz="4" w:space="0" w:color="auto"/>
            </w:tcBorders>
          </w:tcPr>
          <w:p w14:paraId="52589C8E" w14:textId="77777777" w:rsidR="006F2BE8" w:rsidRPr="0095239F" w:rsidRDefault="006F2BE8" w:rsidP="00AD40B0">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C7AD991" w14:textId="77777777" w:rsidR="006F2BE8" w:rsidRPr="0095239F" w:rsidRDefault="006F2BE8" w:rsidP="00AD40B0">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7FF94B51" w14:textId="77777777" w:rsidR="006F2BE8" w:rsidRPr="0095239F" w:rsidRDefault="006F2BE8" w:rsidP="00AD40B0">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9CB52BF" w14:textId="77777777" w:rsidR="006F2BE8" w:rsidRPr="0095239F" w:rsidRDefault="006F2BE8" w:rsidP="00AD40B0">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283227A7" w14:textId="7AB4F190" w:rsidR="006F2BE8" w:rsidRDefault="006F2BE8" w:rsidP="00AD40B0">
            <w:pPr>
              <w:rPr>
                <w:rFonts w:ascii="Calibri" w:hAnsi="Calibri" w:cs="Calibri"/>
                <w:color w:val="000000"/>
                <w:sz w:val="22"/>
                <w:szCs w:val="22"/>
              </w:rPr>
            </w:pPr>
            <w:r>
              <w:rPr>
                <w:rFonts w:ascii="Calibri" w:hAnsi="Calibri" w:cs="Calibri"/>
                <w:color w:val="000000"/>
                <w:sz w:val="22"/>
                <w:szCs w:val="22"/>
              </w:rPr>
              <w:t>Wycięcie z belek rusztu katalizatora 216 szt. prętów ustalających położenie wkładów katalizatora.</w:t>
            </w:r>
          </w:p>
        </w:tc>
        <w:tc>
          <w:tcPr>
            <w:tcW w:w="1191" w:type="dxa"/>
            <w:tcBorders>
              <w:top w:val="single" w:sz="6" w:space="0" w:color="auto"/>
              <w:left w:val="single" w:sz="6" w:space="0" w:color="auto"/>
              <w:bottom w:val="single" w:sz="6" w:space="0" w:color="auto"/>
              <w:right w:val="single" w:sz="6" w:space="0" w:color="auto"/>
            </w:tcBorders>
          </w:tcPr>
          <w:p w14:paraId="27280956" w14:textId="23B337FF" w:rsidR="006F2BE8" w:rsidRPr="0095239F" w:rsidRDefault="006F2BE8" w:rsidP="00AD40B0">
            <w:pPr>
              <w:autoSpaceDE w:val="0"/>
              <w:autoSpaceDN w:val="0"/>
              <w:adjustRightInd w:val="0"/>
              <w:rPr>
                <w:rFonts w:ascii="Verdana" w:hAnsi="Verdana"/>
                <w:i/>
                <w:iCs/>
                <w:color w:val="000000"/>
                <w:sz w:val="20"/>
                <w:szCs w:val="20"/>
              </w:rPr>
            </w:pPr>
            <w:r w:rsidRPr="00F12FEA">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46C8911D" w14:textId="77777777" w:rsidR="006F2BE8" w:rsidRPr="0095239F" w:rsidRDefault="006F2BE8" w:rsidP="00AD40B0">
            <w:pPr>
              <w:autoSpaceDE w:val="0"/>
              <w:autoSpaceDN w:val="0"/>
              <w:adjustRightInd w:val="0"/>
              <w:rPr>
                <w:rFonts w:ascii="Verdana" w:hAnsi="Verdana"/>
                <w:i/>
                <w:iCs/>
                <w:color w:val="000000"/>
                <w:sz w:val="20"/>
                <w:szCs w:val="20"/>
              </w:rPr>
            </w:pPr>
          </w:p>
        </w:tc>
      </w:tr>
      <w:tr w:rsidR="006F2BE8" w:rsidRPr="0095239F" w14:paraId="6C2D1886"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0CE5D335" w14:textId="6EEE8304" w:rsidR="006F2BE8" w:rsidRDefault="00B143E8" w:rsidP="00AD40B0">
            <w:pPr>
              <w:autoSpaceDE w:val="0"/>
              <w:autoSpaceDN w:val="0"/>
              <w:adjustRightInd w:val="0"/>
              <w:rPr>
                <w:rFonts w:ascii="Verdana" w:hAnsi="Verdana"/>
                <w:i/>
                <w:iCs/>
                <w:color w:val="000000"/>
                <w:sz w:val="20"/>
                <w:szCs w:val="20"/>
              </w:rPr>
            </w:pPr>
            <w:r>
              <w:rPr>
                <w:rFonts w:ascii="Verdana" w:hAnsi="Verdana"/>
                <w:i/>
                <w:iCs/>
                <w:color w:val="000000"/>
                <w:sz w:val="20"/>
                <w:szCs w:val="20"/>
              </w:rPr>
              <w:t>5.5.</w:t>
            </w:r>
          </w:p>
        </w:tc>
        <w:tc>
          <w:tcPr>
            <w:tcW w:w="1519" w:type="dxa"/>
            <w:tcBorders>
              <w:top w:val="single" w:sz="4" w:space="0" w:color="auto"/>
              <w:left w:val="nil"/>
              <w:bottom w:val="single" w:sz="4" w:space="0" w:color="auto"/>
              <w:right w:val="single" w:sz="4" w:space="0" w:color="auto"/>
            </w:tcBorders>
          </w:tcPr>
          <w:p w14:paraId="67E4418A" w14:textId="77777777" w:rsidR="006F2BE8" w:rsidRPr="0095239F" w:rsidRDefault="006F2BE8" w:rsidP="00AD40B0">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B32832" w14:textId="77777777" w:rsidR="006F2BE8" w:rsidRPr="0095239F" w:rsidRDefault="006F2BE8" w:rsidP="00AD40B0">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0619D092" w14:textId="77777777" w:rsidR="006F2BE8" w:rsidRPr="0095239F" w:rsidRDefault="006F2BE8" w:rsidP="00AD40B0">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76332AE" w14:textId="77777777" w:rsidR="006F2BE8" w:rsidRPr="0095239F" w:rsidRDefault="006F2BE8" w:rsidP="00AD40B0">
            <w:pPr>
              <w:rPr>
                <w:rFonts w:ascii="Verdana" w:hAnsi="Verdana" w:cs="Arial"/>
                <w:sz w:val="20"/>
                <w:szCs w:val="20"/>
              </w:rPr>
            </w:pP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tcPr>
          <w:p w14:paraId="239BF52F" w14:textId="0AA40DE3" w:rsidR="006F2BE8" w:rsidRDefault="006F2BE8" w:rsidP="00AD40B0">
            <w:pPr>
              <w:rPr>
                <w:rFonts w:ascii="Calibri" w:hAnsi="Calibri" w:cs="Calibri"/>
                <w:color w:val="000000"/>
                <w:sz w:val="22"/>
                <w:szCs w:val="22"/>
              </w:rPr>
            </w:pPr>
            <w:r>
              <w:rPr>
                <w:rFonts w:ascii="Calibri" w:hAnsi="Calibri" w:cs="Calibri"/>
                <w:color w:val="000000"/>
                <w:sz w:val="22"/>
                <w:szCs w:val="22"/>
              </w:rPr>
              <w:t>Montaż nowych modułów katalizatora w reaktorze SCR wraz z 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3119D9DA" w14:textId="2D77E929" w:rsidR="006F2BE8" w:rsidRPr="0095239F" w:rsidRDefault="006F2BE8" w:rsidP="00AD40B0">
            <w:pPr>
              <w:autoSpaceDE w:val="0"/>
              <w:autoSpaceDN w:val="0"/>
              <w:adjustRightInd w:val="0"/>
              <w:rPr>
                <w:rFonts w:ascii="Verdana" w:hAnsi="Verdana"/>
                <w:i/>
                <w:iCs/>
                <w:color w:val="000000"/>
                <w:sz w:val="20"/>
                <w:szCs w:val="20"/>
              </w:rPr>
            </w:pPr>
            <w:r w:rsidRPr="00F12FEA">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43353B34" w14:textId="77777777" w:rsidR="006F2BE8" w:rsidRPr="0095239F" w:rsidRDefault="006F2BE8" w:rsidP="00AD40B0">
            <w:pPr>
              <w:autoSpaceDE w:val="0"/>
              <w:autoSpaceDN w:val="0"/>
              <w:adjustRightInd w:val="0"/>
              <w:rPr>
                <w:rFonts w:ascii="Verdana" w:hAnsi="Verdana"/>
                <w:i/>
                <w:iCs/>
                <w:color w:val="000000"/>
                <w:sz w:val="20"/>
                <w:szCs w:val="20"/>
              </w:rPr>
            </w:pPr>
          </w:p>
        </w:tc>
      </w:tr>
      <w:tr w:rsidR="006F2BE8" w:rsidRPr="0095239F" w14:paraId="17CB14E0"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4FC2B2D1" w14:textId="189D18FD" w:rsidR="006F2BE8" w:rsidRDefault="006F2BE8" w:rsidP="004E5F38">
            <w:pPr>
              <w:autoSpaceDE w:val="0"/>
              <w:autoSpaceDN w:val="0"/>
              <w:adjustRightInd w:val="0"/>
              <w:rPr>
                <w:rFonts w:ascii="Verdana" w:hAnsi="Verdana"/>
                <w:i/>
                <w:iCs/>
                <w:color w:val="000000"/>
                <w:sz w:val="20"/>
                <w:szCs w:val="20"/>
              </w:rPr>
            </w:pPr>
            <w:r>
              <w:rPr>
                <w:rFonts w:ascii="Verdana" w:hAnsi="Verdana"/>
                <w:i/>
                <w:iCs/>
                <w:color w:val="000000"/>
                <w:sz w:val="20"/>
                <w:szCs w:val="20"/>
              </w:rPr>
              <w:t>6.</w:t>
            </w:r>
          </w:p>
        </w:tc>
        <w:tc>
          <w:tcPr>
            <w:tcW w:w="1519" w:type="dxa"/>
            <w:tcBorders>
              <w:top w:val="single" w:sz="4" w:space="0" w:color="auto"/>
              <w:left w:val="nil"/>
              <w:bottom w:val="single" w:sz="4" w:space="0" w:color="auto"/>
              <w:right w:val="single" w:sz="4" w:space="0" w:color="auto"/>
            </w:tcBorders>
          </w:tcPr>
          <w:p w14:paraId="7B52E0ED" w14:textId="0ADC04D1" w:rsidR="006F2BE8" w:rsidRPr="0095239F" w:rsidRDefault="006F2BE8" w:rsidP="004E5F38">
            <w:pPr>
              <w:rPr>
                <w:rFonts w:ascii="Verdana" w:hAnsi="Verdana" w:cs="Arial"/>
                <w:sz w:val="20"/>
                <w:szCs w:val="20"/>
              </w:rPr>
            </w:pPr>
            <w:r>
              <w:rPr>
                <w:rFonts w:ascii="Verdana" w:hAnsi="Verdana" w:cs="Arial"/>
                <w:sz w:val="20"/>
                <w:szCs w:val="20"/>
              </w:rPr>
              <w:t>2020 r.</w:t>
            </w:r>
          </w:p>
        </w:tc>
        <w:tc>
          <w:tcPr>
            <w:tcW w:w="567" w:type="dxa"/>
            <w:tcBorders>
              <w:top w:val="single" w:sz="4" w:space="0" w:color="auto"/>
              <w:left w:val="single" w:sz="4" w:space="0" w:color="auto"/>
              <w:bottom w:val="single" w:sz="4" w:space="0" w:color="auto"/>
              <w:right w:val="single" w:sz="4" w:space="0" w:color="auto"/>
            </w:tcBorders>
          </w:tcPr>
          <w:p w14:paraId="358BDE9B" w14:textId="13720648" w:rsidR="006F2BE8" w:rsidRPr="0095239F" w:rsidRDefault="006F2BE8" w:rsidP="004E5F38">
            <w:pPr>
              <w:rPr>
                <w:rFonts w:ascii="Verdana" w:hAnsi="Verdana" w:cs="Arial"/>
                <w:sz w:val="20"/>
                <w:szCs w:val="20"/>
              </w:rPr>
            </w:pPr>
            <w:r>
              <w:rPr>
                <w:rFonts w:ascii="Verdana" w:hAnsi="Verdana" w:cs="Arial"/>
                <w:sz w:val="20"/>
                <w:szCs w:val="20"/>
              </w:rPr>
              <w:t>6</w:t>
            </w:r>
          </w:p>
        </w:tc>
        <w:tc>
          <w:tcPr>
            <w:tcW w:w="3118" w:type="dxa"/>
            <w:tcBorders>
              <w:top w:val="single" w:sz="4" w:space="0" w:color="auto"/>
              <w:left w:val="single" w:sz="4" w:space="0" w:color="auto"/>
              <w:bottom w:val="single" w:sz="4" w:space="0" w:color="auto"/>
              <w:right w:val="single" w:sz="4" w:space="0" w:color="auto"/>
            </w:tcBorders>
          </w:tcPr>
          <w:p w14:paraId="51E7B98C" w14:textId="56F8B038" w:rsidR="006F2BE8" w:rsidRPr="0095239F" w:rsidRDefault="006F2BE8" w:rsidP="004E5F38">
            <w:pPr>
              <w:rPr>
                <w:rFonts w:ascii="Verdana" w:hAnsi="Verdana" w:cs="Arial"/>
                <w:sz w:val="20"/>
                <w:szCs w:val="20"/>
              </w:rPr>
            </w:pPr>
            <w:r>
              <w:rPr>
                <w:rFonts w:ascii="Verdana" w:hAnsi="Verdana" w:cs="Arial"/>
                <w:sz w:val="20"/>
                <w:szCs w:val="20"/>
              </w:rPr>
              <w:t>II warstwa poziom + 35,635 m</w:t>
            </w:r>
          </w:p>
        </w:tc>
        <w:tc>
          <w:tcPr>
            <w:tcW w:w="1276" w:type="dxa"/>
            <w:tcBorders>
              <w:top w:val="single" w:sz="4" w:space="0" w:color="auto"/>
              <w:left w:val="single" w:sz="4" w:space="0" w:color="auto"/>
              <w:bottom w:val="single" w:sz="4" w:space="0" w:color="auto"/>
              <w:right w:val="single" w:sz="4" w:space="0" w:color="auto"/>
            </w:tcBorders>
          </w:tcPr>
          <w:p w14:paraId="41C61683" w14:textId="3D0B3FF4" w:rsidR="006F2BE8" w:rsidRPr="0095239F" w:rsidRDefault="006F2BE8" w:rsidP="004E5F38">
            <w:pPr>
              <w:rPr>
                <w:rFonts w:ascii="Verdana" w:hAnsi="Verdana" w:cs="Arial"/>
                <w:sz w:val="20"/>
                <w:szCs w:val="20"/>
              </w:rPr>
            </w:pPr>
            <w:r>
              <w:rPr>
                <w:rFonts w:ascii="Verdana" w:hAnsi="Verdana" w:cs="Arial"/>
                <w:sz w:val="20"/>
                <w:szCs w:val="20"/>
              </w:rPr>
              <w:t>wymiana</w:t>
            </w: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tcPr>
          <w:p w14:paraId="675A7395" w14:textId="65647AC7" w:rsidR="006F2BE8" w:rsidRDefault="006F2BE8" w:rsidP="004E5F38">
            <w:pPr>
              <w:rPr>
                <w:rFonts w:ascii="Calibri" w:hAnsi="Calibri" w:cs="Calibri"/>
                <w:color w:val="000000"/>
                <w:sz w:val="22"/>
                <w:szCs w:val="22"/>
              </w:rPr>
            </w:pPr>
            <w:r w:rsidRPr="004E5F38">
              <w:rPr>
                <w:rFonts w:ascii="Calibri" w:hAnsi="Calibri" w:cs="Calibri"/>
                <w:b/>
                <w:color w:val="000000"/>
                <w:sz w:val="22"/>
                <w:szCs w:val="22"/>
                <w:u w:val="single"/>
              </w:rPr>
              <w:t>Zakres objęty prawem opcji</w:t>
            </w:r>
          </w:p>
        </w:tc>
        <w:tc>
          <w:tcPr>
            <w:tcW w:w="1191" w:type="dxa"/>
            <w:tcBorders>
              <w:top w:val="single" w:sz="6" w:space="0" w:color="auto"/>
              <w:left w:val="single" w:sz="6" w:space="0" w:color="auto"/>
              <w:bottom w:val="single" w:sz="6" w:space="0" w:color="auto"/>
              <w:right w:val="single" w:sz="6" w:space="0" w:color="auto"/>
            </w:tcBorders>
          </w:tcPr>
          <w:p w14:paraId="14110CB9" w14:textId="77777777" w:rsidR="006F2BE8" w:rsidRPr="0095239F" w:rsidRDefault="006F2BE8" w:rsidP="004E5F38">
            <w:pPr>
              <w:autoSpaceDE w:val="0"/>
              <w:autoSpaceDN w:val="0"/>
              <w:adjustRightInd w:val="0"/>
              <w:rPr>
                <w:rFonts w:ascii="Verdana" w:hAnsi="Verdana"/>
                <w:i/>
                <w:iCs/>
                <w:color w:val="000000"/>
                <w:sz w:val="20"/>
                <w:szCs w:val="20"/>
              </w:rPr>
            </w:pPr>
          </w:p>
        </w:tc>
        <w:tc>
          <w:tcPr>
            <w:tcW w:w="3345" w:type="dxa"/>
            <w:tcBorders>
              <w:top w:val="single" w:sz="6" w:space="0" w:color="auto"/>
              <w:left w:val="single" w:sz="6" w:space="0" w:color="auto"/>
              <w:bottom w:val="single" w:sz="6" w:space="0" w:color="auto"/>
              <w:right w:val="single" w:sz="6" w:space="0" w:color="auto"/>
            </w:tcBorders>
          </w:tcPr>
          <w:p w14:paraId="46391AEF" w14:textId="77777777" w:rsidR="006F2BE8" w:rsidRPr="0095239F" w:rsidRDefault="006F2BE8" w:rsidP="004E5F38">
            <w:pPr>
              <w:autoSpaceDE w:val="0"/>
              <w:autoSpaceDN w:val="0"/>
              <w:adjustRightInd w:val="0"/>
              <w:rPr>
                <w:rFonts w:ascii="Verdana" w:hAnsi="Verdana"/>
                <w:i/>
                <w:iCs/>
                <w:color w:val="000000"/>
                <w:sz w:val="20"/>
                <w:szCs w:val="20"/>
              </w:rPr>
            </w:pPr>
          </w:p>
        </w:tc>
      </w:tr>
      <w:tr w:rsidR="006F2BE8" w:rsidRPr="0095239F" w14:paraId="662E2DBE"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4CA5E670" w14:textId="1F4EC38E" w:rsidR="006F2BE8" w:rsidRDefault="003936CC" w:rsidP="00AD40B0">
            <w:pPr>
              <w:autoSpaceDE w:val="0"/>
              <w:autoSpaceDN w:val="0"/>
              <w:adjustRightInd w:val="0"/>
              <w:rPr>
                <w:rFonts w:ascii="Verdana" w:hAnsi="Verdana"/>
                <w:i/>
                <w:iCs/>
                <w:color w:val="000000"/>
                <w:sz w:val="20"/>
                <w:szCs w:val="20"/>
              </w:rPr>
            </w:pPr>
            <w:r>
              <w:rPr>
                <w:rFonts w:ascii="Verdana" w:hAnsi="Verdana"/>
                <w:i/>
                <w:iCs/>
                <w:color w:val="000000"/>
                <w:sz w:val="20"/>
                <w:szCs w:val="20"/>
              </w:rPr>
              <w:t>6.1.</w:t>
            </w:r>
          </w:p>
        </w:tc>
        <w:tc>
          <w:tcPr>
            <w:tcW w:w="1519" w:type="dxa"/>
            <w:tcBorders>
              <w:top w:val="single" w:sz="4" w:space="0" w:color="auto"/>
              <w:left w:val="nil"/>
              <w:bottom w:val="single" w:sz="4" w:space="0" w:color="auto"/>
              <w:right w:val="single" w:sz="4" w:space="0" w:color="auto"/>
            </w:tcBorders>
          </w:tcPr>
          <w:p w14:paraId="13863DB8" w14:textId="77777777" w:rsidR="006F2BE8" w:rsidRDefault="006F2BE8" w:rsidP="00AD40B0">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FFA65F5" w14:textId="77777777" w:rsidR="006F2BE8" w:rsidRDefault="006F2BE8" w:rsidP="00AD40B0">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64261EA0" w14:textId="77777777" w:rsidR="006F2BE8" w:rsidRDefault="006F2BE8" w:rsidP="00AD40B0">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571C9ED" w14:textId="77777777" w:rsidR="006F2BE8" w:rsidRDefault="006F2BE8" w:rsidP="00AD40B0">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195C4EDC" w14:textId="1992D2A1" w:rsidR="006F2BE8" w:rsidRPr="004E5F38" w:rsidRDefault="006F2BE8" w:rsidP="00AD40B0">
            <w:pPr>
              <w:rPr>
                <w:rFonts w:ascii="Calibri" w:hAnsi="Calibri" w:cs="Calibri"/>
                <w:b/>
                <w:color w:val="000000"/>
                <w:sz w:val="22"/>
                <w:szCs w:val="22"/>
                <w:u w:val="single"/>
              </w:rPr>
            </w:pPr>
            <w:r>
              <w:rPr>
                <w:rFonts w:ascii="Calibri" w:hAnsi="Calibri" w:cs="Calibri"/>
                <w:color w:val="000000"/>
                <w:sz w:val="22"/>
                <w:szCs w:val="22"/>
              </w:rPr>
              <w:t>Montaż za pomocą śrub, kątowników wsporczych pod podesty robocze.</w:t>
            </w:r>
          </w:p>
        </w:tc>
        <w:tc>
          <w:tcPr>
            <w:tcW w:w="1191" w:type="dxa"/>
            <w:tcBorders>
              <w:top w:val="single" w:sz="6" w:space="0" w:color="auto"/>
              <w:left w:val="single" w:sz="6" w:space="0" w:color="auto"/>
              <w:bottom w:val="single" w:sz="6" w:space="0" w:color="auto"/>
              <w:right w:val="single" w:sz="6" w:space="0" w:color="auto"/>
            </w:tcBorders>
          </w:tcPr>
          <w:p w14:paraId="054A0586" w14:textId="5A1296FF" w:rsidR="006F2BE8" w:rsidRPr="0095239F" w:rsidRDefault="006F2BE8" w:rsidP="00AD40B0">
            <w:pPr>
              <w:autoSpaceDE w:val="0"/>
              <w:autoSpaceDN w:val="0"/>
              <w:adjustRightInd w:val="0"/>
              <w:rPr>
                <w:rFonts w:ascii="Verdana" w:hAnsi="Verdana"/>
                <w:i/>
                <w:iCs/>
                <w:color w:val="000000"/>
                <w:sz w:val="20"/>
                <w:szCs w:val="20"/>
              </w:rPr>
            </w:pPr>
            <w:r w:rsidRPr="005A6510">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5A32B3F2" w14:textId="77777777" w:rsidR="006F2BE8" w:rsidRPr="0095239F" w:rsidRDefault="006F2BE8" w:rsidP="00AD40B0">
            <w:pPr>
              <w:autoSpaceDE w:val="0"/>
              <w:autoSpaceDN w:val="0"/>
              <w:adjustRightInd w:val="0"/>
              <w:rPr>
                <w:rFonts w:ascii="Verdana" w:hAnsi="Verdana"/>
                <w:i/>
                <w:iCs/>
                <w:color w:val="000000"/>
                <w:sz w:val="20"/>
                <w:szCs w:val="20"/>
              </w:rPr>
            </w:pPr>
          </w:p>
        </w:tc>
      </w:tr>
      <w:tr w:rsidR="006F2BE8" w:rsidRPr="0095239F" w14:paraId="45774211"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616A5BE0" w14:textId="3BD1BE3E" w:rsidR="006F2BE8" w:rsidRDefault="003936CC" w:rsidP="00AD40B0">
            <w:pPr>
              <w:autoSpaceDE w:val="0"/>
              <w:autoSpaceDN w:val="0"/>
              <w:adjustRightInd w:val="0"/>
              <w:rPr>
                <w:rFonts w:ascii="Verdana" w:hAnsi="Verdana"/>
                <w:i/>
                <w:iCs/>
                <w:color w:val="000000"/>
                <w:sz w:val="20"/>
                <w:szCs w:val="20"/>
              </w:rPr>
            </w:pPr>
            <w:r>
              <w:rPr>
                <w:rFonts w:ascii="Verdana" w:hAnsi="Verdana"/>
                <w:i/>
                <w:iCs/>
                <w:color w:val="000000"/>
                <w:sz w:val="20"/>
                <w:szCs w:val="20"/>
              </w:rPr>
              <w:t>6.2.</w:t>
            </w:r>
          </w:p>
        </w:tc>
        <w:tc>
          <w:tcPr>
            <w:tcW w:w="1519" w:type="dxa"/>
            <w:tcBorders>
              <w:top w:val="single" w:sz="4" w:space="0" w:color="auto"/>
              <w:left w:val="nil"/>
              <w:bottom w:val="single" w:sz="4" w:space="0" w:color="auto"/>
              <w:right w:val="single" w:sz="4" w:space="0" w:color="auto"/>
            </w:tcBorders>
          </w:tcPr>
          <w:p w14:paraId="4853889A" w14:textId="77777777" w:rsidR="006F2BE8" w:rsidRDefault="006F2BE8" w:rsidP="00AD40B0">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7AC48D2" w14:textId="77777777" w:rsidR="006F2BE8" w:rsidRDefault="006F2BE8" w:rsidP="00AD40B0">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37728811" w14:textId="77777777" w:rsidR="006F2BE8" w:rsidRDefault="006F2BE8" w:rsidP="00AD40B0">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FDABD9B" w14:textId="77777777" w:rsidR="006F2BE8" w:rsidRDefault="006F2BE8" w:rsidP="00AD40B0">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45A8BD73" w14:textId="30A72C34" w:rsidR="006F2BE8" w:rsidRPr="004E5F38" w:rsidRDefault="006F2BE8" w:rsidP="00AD40B0">
            <w:pPr>
              <w:rPr>
                <w:rFonts w:ascii="Calibri" w:hAnsi="Calibri" w:cs="Calibri"/>
                <w:b/>
                <w:color w:val="000000"/>
                <w:sz w:val="22"/>
                <w:szCs w:val="22"/>
                <w:u w:val="single"/>
              </w:rPr>
            </w:pPr>
            <w:r>
              <w:rPr>
                <w:rFonts w:ascii="Calibri" w:hAnsi="Calibri" w:cs="Calibri"/>
                <w:color w:val="000000"/>
                <w:sz w:val="22"/>
                <w:szCs w:val="22"/>
              </w:rPr>
              <w:t>Demontaż zamontowanych (istniejących) wkładów katalizatora wraz z 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7578ABF5" w14:textId="163799B8" w:rsidR="006F2BE8" w:rsidRPr="0095239F" w:rsidRDefault="006F2BE8" w:rsidP="00AD40B0">
            <w:pPr>
              <w:autoSpaceDE w:val="0"/>
              <w:autoSpaceDN w:val="0"/>
              <w:adjustRightInd w:val="0"/>
              <w:rPr>
                <w:rFonts w:ascii="Verdana" w:hAnsi="Verdana"/>
                <w:i/>
                <w:iCs/>
                <w:color w:val="000000"/>
                <w:sz w:val="20"/>
                <w:szCs w:val="20"/>
              </w:rPr>
            </w:pPr>
            <w:r w:rsidRPr="005A6510">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41C1DE3B" w14:textId="77777777" w:rsidR="006F2BE8" w:rsidRPr="0095239F" w:rsidRDefault="006F2BE8" w:rsidP="00AD40B0">
            <w:pPr>
              <w:autoSpaceDE w:val="0"/>
              <w:autoSpaceDN w:val="0"/>
              <w:adjustRightInd w:val="0"/>
              <w:rPr>
                <w:rFonts w:ascii="Verdana" w:hAnsi="Verdana"/>
                <w:i/>
                <w:iCs/>
                <w:color w:val="000000"/>
                <w:sz w:val="20"/>
                <w:szCs w:val="20"/>
              </w:rPr>
            </w:pPr>
          </w:p>
        </w:tc>
      </w:tr>
      <w:tr w:rsidR="006F2BE8" w:rsidRPr="0095239F" w14:paraId="027D5378"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2DC523B4" w14:textId="572D5345" w:rsidR="006F2BE8" w:rsidRDefault="003936CC" w:rsidP="00AD40B0">
            <w:pPr>
              <w:autoSpaceDE w:val="0"/>
              <w:autoSpaceDN w:val="0"/>
              <w:adjustRightInd w:val="0"/>
              <w:rPr>
                <w:rFonts w:ascii="Verdana" w:hAnsi="Verdana"/>
                <w:i/>
                <w:iCs/>
                <w:color w:val="000000"/>
                <w:sz w:val="20"/>
                <w:szCs w:val="20"/>
              </w:rPr>
            </w:pPr>
            <w:r>
              <w:rPr>
                <w:rFonts w:ascii="Verdana" w:hAnsi="Verdana"/>
                <w:i/>
                <w:iCs/>
                <w:color w:val="000000"/>
                <w:sz w:val="20"/>
                <w:szCs w:val="20"/>
              </w:rPr>
              <w:t>6.3.</w:t>
            </w:r>
          </w:p>
        </w:tc>
        <w:tc>
          <w:tcPr>
            <w:tcW w:w="1519" w:type="dxa"/>
            <w:tcBorders>
              <w:top w:val="single" w:sz="4" w:space="0" w:color="auto"/>
              <w:left w:val="nil"/>
              <w:bottom w:val="single" w:sz="4" w:space="0" w:color="auto"/>
              <w:right w:val="single" w:sz="4" w:space="0" w:color="auto"/>
            </w:tcBorders>
          </w:tcPr>
          <w:p w14:paraId="7EF772EC" w14:textId="77777777" w:rsidR="006F2BE8" w:rsidRDefault="006F2BE8" w:rsidP="00AD40B0">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600D353" w14:textId="77777777" w:rsidR="006F2BE8" w:rsidRDefault="006F2BE8" w:rsidP="00AD40B0">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8B80048" w14:textId="77777777" w:rsidR="006F2BE8" w:rsidRDefault="006F2BE8" w:rsidP="00AD40B0">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5EF77A3" w14:textId="77777777" w:rsidR="006F2BE8" w:rsidRDefault="006F2BE8" w:rsidP="00AD40B0">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2ECD8BDF" w14:textId="185785D5" w:rsidR="006F2BE8" w:rsidRPr="004E5F38" w:rsidRDefault="006F2BE8" w:rsidP="00AD40B0">
            <w:pPr>
              <w:rPr>
                <w:rFonts w:ascii="Calibri" w:hAnsi="Calibri" w:cs="Calibri"/>
                <w:b/>
                <w:color w:val="000000"/>
                <w:sz w:val="22"/>
                <w:szCs w:val="22"/>
                <w:u w:val="single"/>
              </w:rPr>
            </w:pPr>
            <w:r>
              <w:rPr>
                <w:rFonts w:ascii="Calibri" w:hAnsi="Calibri" w:cs="Calibri"/>
                <w:color w:val="000000"/>
                <w:sz w:val="22"/>
                <w:szCs w:val="22"/>
              </w:rPr>
              <w:t>Montaż oraz demontaż podestów roboczych na konstrukcji wsporczej (kątownikach wsporczych).</w:t>
            </w:r>
          </w:p>
        </w:tc>
        <w:tc>
          <w:tcPr>
            <w:tcW w:w="1191" w:type="dxa"/>
            <w:tcBorders>
              <w:top w:val="single" w:sz="6" w:space="0" w:color="auto"/>
              <w:left w:val="single" w:sz="6" w:space="0" w:color="auto"/>
              <w:bottom w:val="single" w:sz="6" w:space="0" w:color="auto"/>
              <w:right w:val="single" w:sz="6" w:space="0" w:color="auto"/>
            </w:tcBorders>
          </w:tcPr>
          <w:p w14:paraId="1E7BB3D2" w14:textId="6E10DC97" w:rsidR="006F2BE8" w:rsidRPr="0095239F" w:rsidRDefault="006F2BE8" w:rsidP="00AD40B0">
            <w:pPr>
              <w:autoSpaceDE w:val="0"/>
              <w:autoSpaceDN w:val="0"/>
              <w:adjustRightInd w:val="0"/>
              <w:rPr>
                <w:rFonts w:ascii="Verdana" w:hAnsi="Verdana"/>
                <w:i/>
                <w:iCs/>
                <w:color w:val="000000"/>
                <w:sz w:val="20"/>
                <w:szCs w:val="20"/>
              </w:rPr>
            </w:pPr>
            <w:r w:rsidRPr="005A6510">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5762C06F" w14:textId="77777777" w:rsidR="006F2BE8" w:rsidRPr="0095239F" w:rsidRDefault="006F2BE8" w:rsidP="00AD40B0">
            <w:pPr>
              <w:autoSpaceDE w:val="0"/>
              <w:autoSpaceDN w:val="0"/>
              <w:adjustRightInd w:val="0"/>
              <w:rPr>
                <w:rFonts w:ascii="Verdana" w:hAnsi="Verdana"/>
                <w:i/>
                <w:iCs/>
                <w:color w:val="000000"/>
                <w:sz w:val="20"/>
                <w:szCs w:val="20"/>
              </w:rPr>
            </w:pPr>
          </w:p>
        </w:tc>
      </w:tr>
      <w:tr w:rsidR="006F2BE8" w:rsidRPr="0095239F" w14:paraId="3D9BDFFE"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3E93B70B" w14:textId="25C85C11" w:rsidR="006F2BE8" w:rsidRDefault="003936CC" w:rsidP="00AD40B0">
            <w:pPr>
              <w:autoSpaceDE w:val="0"/>
              <w:autoSpaceDN w:val="0"/>
              <w:adjustRightInd w:val="0"/>
              <w:rPr>
                <w:rFonts w:ascii="Verdana" w:hAnsi="Verdana"/>
                <w:i/>
                <w:iCs/>
                <w:color w:val="000000"/>
                <w:sz w:val="20"/>
                <w:szCs w:val="20"/>
              </w:rPr>
            </w:pPr>
            <w:r>
              <w:rPr>
                <w:rFonts w:ascii="Verdana" w:hAnsi="Verdana"/>
                <w:i/>
                <w:iCs/>
                <w:color w:val="000000"/>
                <w:sz w:val="20"/>
                <w:szCs w:val="20"/>
              </w:rPr>
              <w:lastRenderedPageBreak/>
              <w:t>6.4.</w:t>
            </w:r>
          </w:p>
        </w:tc>
        <w:tc>
          <w:tcPr>
            <w:tcW w:w="1519" w:type="dxa"/>
            <w:tcBorders>
              <w:top w:val="single" w:sz="4" w:space="0" w:color="auto"/>
              <w:left w:val="nil"/>
              <w:bottom w:val="single" w:sz="4" w:space="0" w:color="auto"/>
              <w:right w:val="single" w:sz="4" w:space="0" w:color="auto"/>
            </w:tcBorders>
          </w:tcPr>
          <w:p w14:paraId="43E2010E" w14:textId="77777777" w:rsidR="006F2BE8" w:rsidRDefault="006F2BE8" w:rsidP="00AD40B0">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4F4AAE" w14:textId="77777777" w:rsidR="006F2BE8" w:rsidRDefault="006F2BE8" w:rsidP="00AD40B0">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0CF0D1D3" w14:textId="77777777" w:rsidR="006F2BE8" w:rsidRDefault="006F2BE8" w:rsidP="00AD40B0">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DAE529D" w14:textId="77777777" w:rsidR="006F2BE8" w:rsidRDefault="006F2BE8" w:rsidP="00AD40B0">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73A40508" w14:textId="70B60608" w:rsidR="006F2BE8" w:rsidRPr="004E5F38" w:rsidRDefault="006F2BE8" w:rsidP="00AD40B0">
            <w:pPr>
              <w:rPr>
                <w:rFonts w:ascii="Calibri" w:hAnsi="Calibri" w:cs="Calibri"/>
                <w:b/>
                <w:color w:val="000000"/>
                <w:sz w:val="22"/>
                <w:szCs w:val="22"/>
                <w:u w:val="single"/>
              </w:rPr>
            </w:pPr>
            <w:r>
              <w:rPr>
                <w:rFonts w:ascii="Calibri" w:hAnsi="Calibri" w:cs="Calibri"/>
                <w:color w:val="000000"/>
                <w:sz w:val="22"/>
                <w:szCs w:val="22"/>
              </w:rPr>
              <w:t>Wycięcie z belek rusztu katalizatora 216 szt. prętów ustalających położenie wkładów katalizatora.</w:t>
            </w:r>
          </w:p>
        </w:tc>
        <w:tc>
          <w:tcPr>
            <w:tcW w:w="1191" w:type="dxa"/>
            <w:tcBorders>
              <w:top w:val="single" w:sz="6" w:space="0" w:color="auto"/>
              <w:left w:val="single" w:sz="6" w:space="0" w:color="auto"/>
              <w:bottom w:val="single" w:sz="6" w:space="0" w:color="auto"/>
              <w:right w:val="single" w:sz="6" w:space="0" w:color="auto"/>
            </w:tcBorders>
          </w:tcPr>
          <w:p w14:paraId="7662065A" w14:textId="17EB8844" w:rsidR="006F2BE8" w:rsidRPr="0095239F" w:rsidRDefault="006F2BE8" w:rsidP="00AD40B0">
            <w:pPr>
              <w:autoSpaceDE w:val="0"/>
              <w:autoSpaceDN w:val="0"/>
              <w:adjustRightInd w:val="0"/>
              <w:rPr>
                <w:rFonts w:ascii="Verdana" w:hAnsi="Verdana"/>
                <w:i/>
                <w:iCs/>
                <w:color w:val="000000"/>
                <w:sz w:val="20"/>
                <w:szCs w:val="20"/>
              </w:rPr>
            </w:pPr>
            <w:r w:rsidRPr="005A6510">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2EF9BB86" w14:textId="77777777" w:rsidR="006F2BE8" w:rsidRPr="0095239F" w:rsidRDefault="006F2BE8" w:rsidP="00AD40B0">
            <w:pPr>
              <w:autoSpaceDE w:val="0"/>
              <w:autoSpaceDN w:val="0"/>
              <w:adjustRightInd w:val="0"/>
              <w:rPr>
                <w:rFonts w:ascii="Verdana" w:hAnsi="Verdana"/>
                <w:i/>
                <w:iCs/>
                <w:color w:val="000000"/>
                <w:sz w:val="20"/>
                <w:szCs w:val="20"/>
              </w:rPr>
            </w:pPr>
          </w:p>
        </w:tc>
      </w:tr>
      <w:tr w:rsidR="006F2BE8" w:rsidRPr="0095239F" w14:paraId="15D14B63"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1328D721" w14:textId="18FCF586" w:rsidR="006F2BE8" w:rsidRDefault="003936CC" w:rsidP="00AD40B0">
            <w:pPr>
              <w:autoSpaceDE w:val="0"/>
              <w:autoSpaceDN w:val="0"/>
              <w:adjustRightInd w:val="0"/>
              <w:rPr>
                <w:rFonts w:ascii="Verdana" w:hAnsi="Verdana"/>
                <w:i/>
                <w:iCs/>
                <w:color w:val="000000"/>
                <w:sz w:val="20"/>
                <w:szCs w:val="20"/>
              </w:rPr>
            </w:pPr>
            <w:r>
              <w:rPr>
                <w:rFonts w:ascii="Verdana" w:hAnsi="Verdana"/>
                <w:i/>
                <w:iCs/>
                <w:color w:val="000000"/>
                <w:sz w:val="20"/>
                <w:szCs w:val="20"/>
              </w:rPr>
              <w:t>6.5.</w:t>
            </w:r>
          </w:p>
        </w:tc>
        <w:tc>
          <w:tcPr>
            <w:tcW w:w="1519" w:type="dxa"/>
            <w:tcBorders>
              <w:top w:val="single" w:sz="4" w:space="0" w:color="auto"/>
              <w:left w:val="nil"/>
              <w:bottom w:val="single" w:sz="4" w:space="0" w:color="auto"/>
              <w:right w:val="single" w:sz="4" w:space="0" w:color="auto"/>
            </w:tcBorders>
          </w:tcPr>
          <w:p w14:paraId="20D1DB11" w14:textId="77777777" w:rsidR="006F2BE8" w:rsidRDefault="006F2BE8" w:rsidP="00AD40B0">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DCDD8FE" w14:textId="77777777" w:rsidR="006F2BE8" w:rsidRDefault="006F2BE8" w:rsidP="00AD40B0">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4D0A5C7E" w14:textId="77777777" w:rsidR="006F2BE8" w:rsidRDefault="006F2BE8" w:rsidP="00AD40B0">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18B2DE9" w14:textId="77777777" w:rsidR="006F2BE8" w:rsidRDefault="006F2BE8" w:rsidP="00AD40B0">
            <w:pPr>
              <w:rPr>
                <w:rFonts w:ascii="Verdana" w:hAnsi="Verdana" w:cs="Arial"/>
                <w:sz w:val="20"/>
                <w:szCs w:val="20"/>
              </w:rPr>
            </w:pP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tcPr>
          <w:p w14:paraId="736CF8D7" w14:textId="12124FF4" w:rsidR="006F2BE8" w:rsidRPr="004E5F38" w:rsidRDefault="006F2BE8" w:rsidP="00AD40B0">
            <w:pPr>
              <w:rPr>
                <w:rFonts w:ascii="Calibri" w:hAnsi="Calibri" w:cs="Calibri"/>
                <w:b/>
                <w:color w:val="000000"/>
                <w:sz w:val="22"/>
                <w:szCs w:val="22"/>
                <w:u w:val="single"/>
              </w:rPr>
            </w:pPr>
            <w:r>
              <w:rPr>
                <w:rFonts w:ascii="Calibri" w:hAnsi="Calibri" w:cs="Calibri"/>
                <w:color w:val="000000"/>
                <w:sz w:val="22"/>
                <w:szCs w:val="22"/>
              </w:rPr>
              <w:t>Montaż nowych modułów katalizatora w reaktorze SCR wraz z 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36934EF6" w14:textId="41D75279" w:rsidR="006F2BE8" w:rsidRPr="0095239F" w:rsidRDefault="006F2BE8" w:rsidP="00AD40B0">
            <w:pPr>
              <w:autoSpaceDE w:val="0"/>
              <w:autoSpaceDN w:val="0"/>
              <w:adjustRightInd w:val="0"/>
              <w:rPr>
                <w:rFonts w:ascii="Verdana" w:hAnsi="Verdana"/>
                <w:i/>
                <w:iCs/>
                <w:color w:val="000000"/>
                <w:sz w:val="20"/>
                <w:szCs w:val="20"/>
              </w:rPr>
            </w:pPr>
            <w:r w:rsidRPr="005A6510">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26C95BBE" w14:textId="77777777" w:rsidR="006F2BE8" w:rsidRPr="0095239F" w:rsidRDefault="006F2BE8" w:rsidP="00AD40B0">
            <w:pPr>
              <w:autoSpaceDE w:val="0"/>
              <w:autoSpaceDN w:val="0"/>
              <w:adjustRightInd w:val="0"/>
              <w:rPr>
                <w:rFonts w:ascii="Verdana" w:hAnsi="Verdana"/>
                <w:i/>
                <w:iCs/>
                <w:color w:val="000000"/>
                <w:sz w:val="20"/>
                <w:szCs w:val="20"/>
              </w:rPr>
            </w:pPr>
          </w:p>
        </w:tc>
      </w:tr>
      <w:tr w:rsidR="006F2BE8" w:rsidRPr="0095239F" w14:paraId="2FA794B2"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6107D3D6" w14:textId="5E417B1C" w:rsidR="006F2BE8" w:rsidRDefault="006F2BE8" w:rsidP="00AD40B0">
            <w:pPr>
              <w:autoSpaceDE w:val="0"/>
              <w:autoSpaceDN w:val="0"/>
              <w:adjustRightInd w:val="0"/>
              <w:rPr>
                <w:rFonts w:ascii="Verdana" w:hAnsi="Verdana"/>
                <w:i/>
                <w:iCs/>
                <w:color w:val="000000"/>
                <w:sz w:val="20"/>
                <w:szCs w:val="20"/>
              </w:rPr>
            </w:pPr>
            <w:r>
              <w:rPr>
                <w:rFonts w:ascii="Verdana" w:hAnsi="Verdana"/>
                <w:i/>
                <w:iCs/>
                <w:color w:val="000000"/>
                <w:sz w:val="20"/>
                <w:szCs w:val="20"/>
              </w:rPr>
              <w:t>7.</w:t>
            </w:r>
          </w:p>
        </w:tc>
        <w:tc>
          <w:tcPr>
            <w:tcW w:w="1519" w:type="dxa"/>
            <w:tcBorders>
              <w:top w:val="single" w:sz="4" w:space="0" w:color="auto"/>
              <w:left w:val="nil"/>
              <w:bottom w:val="single" w:sz="4" w:space="0" w:color="auto"/>
              <w:right w:val="single" w:sz="4" w:space="0" w:color="auto"/>
            </w:tcBorders>
          </w:tcPr>
          <w:p w14:paraId="0456A89D" w14:textId="442F5F6E" w:rsidR="006F2BE8" w:rsidRDefault="006F2BE8" w:rsidP="00AD40B0">
            <w:pPr>
              <w:rPr>
                <w:rFonts w:ascii="Verdana" w:hAnsi="Verdana" w:cs="Arial"/>
                <w:sz w:val="20"/>
                <w:szCs w:val="20"/>
              </w:rPr>
            </w:pPr>
            <w:r>
              <w:rPr>
                <w:rFonts w:ascii="Verdana" w:hAnsi="Verdana" w:cs="Arial"/>
                <w:sz w:val="20"/>
                <w:szCs w:val="20"/>
              </w:rPr>
              <w:t>2020 r.</w:t>
            </w:r>
          </w:p>
        </w:tc>
        <w:tc>
          <w:tcPr>
            <w:tcW w:w="567" w:type="dxa"/>
            <w:tcBorders>
              <w:top w:val="single" w:sz="4" w:space="0" w:color="auto"/>
              <w:left w:val="single" w:sz="4" w:space="0" w:color="auto"/>
              <w:bottom w:val="single" w:sz="4" w:space="0" w:color="auto"/>
              <w:right w:val="single" w:sz="4" w:space="0" w:color="auto"/>
            </w:tcBorders>
          </w:tcPr>
          <w:p w14:paraId="0B8F49C8" w14:textId="5F06B9DD" w:rsidR="006F2BE8" w:rsidRDefault="006F2BE8" w:rsidP="00AD40B0">
            <w:pPr>
              <w:rPr>
                <w:rFonts w:ascii="Verdana" w:hAnsi="Verdana" w:cs="Arial"/>
                <w:sz w:val="20"/>
                <w:szCs w:val="20"/>
              </w:rPr>
            </w:pPr>
            <w:r>
              <w:rPr>
                <w:rFonts w:ascii="Verdana" w:hAnsi="Verdana" w:cs="Arial"/>
                <w:sz w:val="20"/>
                <w:szCs w:val="20"/>
              </w:rPr>
              <w:t>7</w:t>
            </w:r>
          </w:p>
        </w:tc>
        <w:tc>
          <w:tcPr>
            <w:tcW w:w="3118" w:type="dxa"/>
            <w:tcBorders>
              <w:top w:val="single" w:sz="4" w:space="0" w:color="auto"/>
              <w:left w:val="single" w:sz="4" w:space="0" w:color="auto"/>
              <w:bottom w:val="single" w:sz="4" w:space="0" w:color="auto"/>
              <w:right w:val="single" w:sz="4" w:space="0" w:color="auto"/>
            </w:tcBorders>
          </w:tcPr>
          <w:p w14:paraId="130E40B8" w14:textId="1B92FABD" w:rsidR="006F2BE8" w:rsidRDefault="006F2BE8" w:rsidP="00AD40B0">
            <w:pPr>
              <w:rPr>
                <w:rFonts w:ascii="Verdana" w:hAnsi="Verdana" w:cs="Arial"/>
                <w:sz w:val="20"/>
                <w:szCs w:val="20"/>
              </w:rPr>
            </w:pPr>
            <w:r>
              <w:rPr>
                <w:rFonts w:ascii="Verdana" w:hAnsi="Verdana" w:cs="Arial"/>
                <w:sz w:val="20"/>
                <w:szCs w:val="20"/>
              </w:rPr>
              <w:t>I warstwa poziom + 38,635 m</w:t>
            </w:r>
          </w:p>
        </w:tc>
        <w:tc>
          <w:tcPr>
            <w:tcW w:w="1276" w:type="dxa"/>
            <w:tcBorders>
              <w:top w:val="single" w:sz="4" w:space="0" w:color="auto"/>
              <w:left w:val="single" w:sz="4" w:space="0" w:color="auto"/>
              <w:bottom w:val="single" w:sz="4" w:space="0" w:color="auto"/>
              <w:right w:val="single" w:sz="4" w:space="0" w:color="auto"/>
            </w:tcBorders>
          </w:tcPr>
          <w:p w14:paraId="24D59C20" w14:textId="54EDB1A5" w:rsidR="006F2BE8" w:rsidRDefault="006F2BE8" w:rsidP="00AD40B0">
            <w:pPr>
              <w:rPr>
                <w:rFonts w:ascii="Verdana" w:hAnsi="Verdana" w:cs="Arial"/>
                <w:sz w:val="20"/>
                <w:szCs w:val="20"/>
              </w:rPr>
            </w:pPr>
            <w:r>
              <w:rPr>
                <w:rFonts w:ascii="Verdana" w:hAnsi="Verdana" w:cs="Arial"/>
                <w:sz w:val="20"/>
                <w:szCs w:val="20"/>
              </w:rPr>
              <w:t>wymiana</w:t>
            </w: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tcPr>
          <w:p w14:paraId="31D343D4" w14:textId="1CC08263" w:rsidR="006F2BE8" w:rsidRDefault="006F2BE8" w:rsidP="00AD40B0">
            <w:pPr>
              <w:rPr>
                <w:rFonts w:ascii="Calibri" w:hAnsi="Calibri" w:cs="Calibri"/>
                <w:color w:val="000000"/>
                <w:sz w:val="22"/>
                <w:szCs w:val="22"/>
              </w:rPr>
            </w:pPr>
            <w:r w:rsidRPr="004E5F38">
              <w:rPr>
                <w:rFonts w:ascii="Calibri" w:hAnsi="Calibri" w:cs="Calibri"/>
                <w:b/>
                <w:color w:val="000000"/>
                <w:sz w:val="22"/>
                <w:szCs w:val="22"/>
                <w:u w:val="single"/>
              </w:rPr>
              <w:t>Zakres objęty prawem opcji</w:t>
            </w:r>
          </w:p>
        </w:tc>
        <w:tc>
          <w:tcPr>
            <w:tcW w:w="1191" w:type="dxa"/>
            <w:tcBorders>
              <w:top w:val="single" w:sz="6" w:space="0" w:color="auto"/>
              <w:left w:val="single" w:sz="6" w:space="0" w:color="auto"/>
              <w:bottom w:val="single" w:sz="6" w:space="0" w:color="auto"/>
              <w:right w:val="single" w:sz="6" w:space="0" w:color="auto"/>
            </w:tcBorders>
          </w:tcPr>
          <w:p w14:paraId="10DDEB71" w14:textId="77777777" w:rsidR="006F2BE8" w:rsidRPr="005A6510" w:rsidRDefault="006F2BE8" w:rsidP="00AD40B0">
            <w:pPr>
              <w:autoSpaceDE w:val="0"/>
              <w:autoSpaceDN w:val="0"/>
              <w:adjustRightInd w:val="0"/>
              <w:rPr>
                <w:rFonts w:ascii="Verdana" w:hAnsi="Verdana"/>
                <w:i/>
                <w:iCs/>
                <w:color w:val="000000"/>
                <w:sz w:val="20"/>
                <w:szCs w:val="20"/>
              </w:rPr>
            </w:pPr>
          </w:p>
        </w:tc>
        <w:tc>
          <w:tcPr>
            <w:tcW w:w="3345" w:type="dxa"/>
            <w:tcBorders>
              <w:top w:val="single" w:sz="6" w:space="0" w:color="auto"/>
              <w:left w:val="single" w:sz="6" w:space="0" w:color="auto"/>
              <w:bottom w:val="single" w:sz="6" w:space="0" w:color="auto"/>
              <w:right w:val="single" w:sz="6" w:space="0" w:color="auto"/>
            </w:tcBorders>
          </w:tcPr>
          <w:p w14:paraId="47C6C605" w14:textId="77777777" w:rsidR="006F2BE8" w:rsidRPr="0095239F" w:rsidRDefault="006F2BE8" w:rsidP="00AD40B0">
            <w:pPr>
              <w:autoSpaceDE w:val="0"/>
              <w:autoSpaceDN w:val="0"/>
              <w:adjustRightInd w:val="0"/>
              <w:rPr>
                <w:rFonts w:ascii="Verdana" w:hAnsi="Verdana"/>
                <w:i/>
                <w:iCs/>
                <w:color w:val="000000"/>
                <w:sz w:val="20"/>
                <w:szCs w:val="20"/>
              </w:rPr>
            </w:pPr>
          </w:p>
        </w:tc>
      </w:tr>
      <w:tr w:rsidR="006F2BE8" w:rsidRPr="0095239F" w14:paraId="173B5558"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389564D3" w14:textId="65C2AB9D" w:rsidR="006F2BE8" w:rsidRDefault="003936CC" w:rsidP="00346891">
            <w:pPr>
              <w:autoSpaceDE w:val="0"/>
              <w:autoSpaceDN w:val="0"/>
              <w:adjustRightInd w:val="0"/>
              <w:rPr>
                <w:rFonts w:ascii="Verdana" w:hAnsi="Verdana"/>
                <w:i/>
                <w:iCs/>
                <w:color w:val="000000"/>
                <w:sz w:val="20"/>
                <w:szCs w:val="20"/>
              </w:rPr>
            </w:pPr>
            <w:r>
              <w:rPr>
                <w:rFonts w:ascii="Verdana" w:hAnsi="Verdana"/>
                <w:i/>
                <w:iCs/>
                <w:color w:val="000000"/>
                <w:sz w:val="20"/>
                <w:szCs w:val="20"/>
              </w:rPr>
              <w:t>7.1.</w:t>
            </w:r>
          </w:p>
        </w:tc>
        <w:tc>
          <w:tcPr>
            <w:tcW w:w="1519" w:type="dxa"/>
            <w:tcBorders>
              <w:top w:val="single" w:sz="4" w:space="0" w:color="auto"/>
              <w:left w:val="nil"/>
              <w:bottom w:val="single" w:sz="4" w:space="0" w:color="auto"/>
              <w:right w:val="single" w:sz="4" w:space="0" w:color="auto"/>
            </w:tcBorders>
          </w:tcPr>
          <w:p w14:paraId="5649D7BB" w14:textId="77777777" w:rsidR="006F2BE8" w:rsidRDefault="006F2BE8" w:rsidP="00346891">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9E5FC0B" w14:textId="77777777" w:rsidR="006F2BE8" w:rsidRDefault="006F2BE8" w:rsidP="00346891">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37032D67" w14:textId="77777777" w:rsidR="006F2BE8" w:rsidRDefault="006F2BE8" w:rsidP="00346891">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FF1A87B" w14:textId="77777777" w:rsidR="006F2BE8" w:rsidRDefault="006F2BE8" w:rsidP="00346891">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44D924EA" w14:textId="7E1F8EBE" w:rsidR="006F2BE8" w:rsidRPr="004E5F38" w:rsidRDefault="006F2BE8" w:rsidP="00346891">
            <w:pPr>
              <w:rPr>
                <w:rFonts w:ascii="Calibri" w:hAnsi="Calibri" w:cs="Calibri"/>
                <w:b/>
                <w:color w:val="000000"/>
                <w:sz w:val="22"/>
                <w:szCs w:val="22"/>
                <w:u w:val="single"/>
              </w:rPr>
            </w:pPr>
            <w:r>
              <w:rPr>
                <w:rFonts w:ascii="Calibri" w:hAnsi="Calibri" w:cs="Calibri"/>
                <w:color w:val="000000"/>
                <w:sz w:val="22"/>
                <w:szCs w:val="22"/>
              </w:rPr>
              <w:t>Demontaż zamontowanych (istniejących) wkładów katalizatora wraz z 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596A019E" w14:textId="21C27AB0" w:rsidR="006F2BE8" w:rsidRPr="005A6510" w:rsidRDefault="00B143E8" w:rsidP="00346891">
            <w:pPr>
              <w:autoSpaceDE w:val="0"/>
              <w:autoSpaceDN w:val="0"/>
              <w:adjustRightInd w:val="0"/>
              <w:rPr>
                <w:rFonts w:ascii="Verdana" w:hAnsi="Verdana"/>
                <w:i/>
                <w:iCs/>
                <w:color w:val="000000"/>
                <w:sz w:val="20"/>
                <w:szCs w:val="20"/>
              </w:rPr>
            </w:pPr>
            <w:r w:rsidRPr="00B143E8">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1C482836" w14:textId="77777777" w:rsidR="006F2BE8" w:rsidRPr="0095239F" w:rsidRDefault="006F2BE8" w:rsidP="00346891">
            <w:pPr>
              <w:autoSpaceDE w:val="0"/>
              <w:autoSpaceDN w:val="0"/>
              <w:adjustRightInd w:val="0"/>
              <w:rPr>
                <w:rFonts w:ascii="Verdana" w:hAnsi="Verdana"/>
                <w:i/>
                <w:iCs/>
                <w:color w:val="000000"/>
                <w:sz w:val="20"/>
                <w:szCs w:val="20"/>
              </w:rPr>
            </w:pPr>
          </w:p>
        </w:tc>
      </w:tr>
      <w:tr w:rsidR="00B143E8" w:rsidRPr="0095239F" w14:paraId="1E6B907A"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1848EA08" w14:textId="7441B895"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7.2.</w:t>
            </w:r>
          </w:p>
        </w:tc>
        <w:tc>
          <w:tcPr>
            <w:tcW w:w="1519" w:type="dxa"/>
            <w:tcBorders>
              <w:top w:val="single" w:sz="4" w:space="0" w:color="auto"/>
              <w:left w:val="nil"/>
              <w:bottom w:val="single" w:sz="4" w:space="0" w:color="auto"/>
              <w:right w:val="single" w:sz="4" w:space="0" w:color="auto"/>
            </w:tcBorders>
          </w:tcPr>
          <w:p w14:paraId="4046EB87"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C683D7"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09BCBB3B" w14:textId="77777777" w:rsidR="00B143E8" w:rsidRDefault="00B143E8" w:rsidP="00B143E8">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8677E1B"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255DAA13" w14:textId="1BB40257" w:rsidR="00B143E8" w:rsidRPr="004E5F38" w:rsidRDefault="00B143E8" w:rsidP="00B143E8">
            <w:pPr>
              <w:rPr>
                <w:rFonts w:ascii="Calibri" w:hAnsi="Calibri" w:cs="Calibri"/>
                <w:b/>
                <w:color w:val="000000"/>
                <w:sz w:val="22"/>
                <w:szCs w:val="22"/>
                <w:u w:val="single"/>
              </w:rPr>
            </w:pPr>
            <w:r>
              <w:rPr>
                <w:rFonts w:ascii="Calibri" w:hAnsi="Calibri" w:cs="Calibri"/>
                <w:color w:val="000000"/>
                <w:sz w:val="22"/>
                <w:szCs w:val="22"/>
              </w:rPr>
              <w:t>Montaż oraz demontaż podestów roboczych na konstrukcji wsporczej (kątownikach wsporczych).</w:t>
            </w:r>
          </w:p>
        </w:tc>
        <w:tc>
          <w:tcPr>
            <w:tcW w:w="1191" w:type="dxa"/>
            <w:tcBorders>
              <w:top w:val="single" w:sz="6" w:space="0" w:color="auto"/>
              <w:left w:val="single" w:sz="6" w:space="0" w:color="auto"/>
              <w:bottom w:val="single" w:sz="6" w:space="0" w:color="auto"/>
              <w:right w:val="single" w:sz="6" w:space="0" w:color="auto"/>
            </w:tcBorders>
          </w:tcPr>
          <w:p w14:paraId="155273B2" w14:textId="2B2771BB" w:rsidR="00B143E8" w:rsidRPr="005A6510" w:rsidRDefault="00B143E8" w:rsidP="00B143E8">
            <w:pPr>
              <w:autoSpaceDE w:val="0"/>
              <w:autoSpaceDN w:val="0"/>
              <w:adjustRightInd w:val="0"/>
              <w:rPr>
                <w:rFonts w:ascii="Verdana" w:hAnsi="Verdana"/>
                <w:i/>
                <w:iCs/>
                <w:color w:val="000000"/>
                <w:sz w:val="20"/>
                <w:szCs w:val="20"/>
              </w:rPr>
            </w:pPr>
            <w:r w:rsidRPr="00F23258">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3BAAB196" w14:textId="77777777" w:rsidR="00B143E8" w:rsidRPr="0095239F" w:rsidRDefault="00B143E8" w:rsidP="00B143E8">
            <w:pPr>
              <w:autoSpaceDE w:val="0"/>
              <w:autoSpaceDN w:val="0"/>
              <w:adjustRightInd w:val="0"/>
              <w:rPr>
                <w:rFonts w:ascii="Verdana" w:hAnsi="Verdana"/>
                <w:i/>
                <w:iCs/>
                <w:color w:val="000000"/>
                <w:sz w:val="20"/>
                <w:szCs w:val="20"/>
              </w:rPr>
            </w:pPr>
          </w:p>
        </w:tc>
      </w:tr>
      <w:tr w:rsidR="00B143E8" w:rsidRPr="0095239F" w14:paraId="3E4D477D"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18AEC4CE" w14:textId="29908F9E"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7.3.</w:t>
            </w:r>
          </w:p>
        </w:tc>
        <w:tc>
          <w:tcPr>
            <w:tcW w:w="1519" w:type="dxa"/>
            <w:tcBorders>
              <w:top w:val="single" w:sz="4" w:space="0" w:color="auto"/>
              <w:left w:val="nil"/>
              <w:bottom w:val="single" w:sz="4" w:space="0" w:color="auto"/>
              <w:right w:val="single" w:sz="4" w:space="0" w:color="auto"/>
            </w:tcBorders>
          </w:tcPr>
          <w:p w14:paraId="03C0C21F"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4E3C3FB"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00E227D0" w14:textId="77777777" w:rsidR="00B143E8" w:rsidRDefault="00B143E8" w:rsidP="00B143E8">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F1E0FCE"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3F514959" w14:textId="63CA8C0F" w:rsidR="00B143E8" w:rsidRPr="004E5F38" w:rsidRDefault="00B143E8" w:rsidP="00B143E8">
            <w:pPr>
              <w:rPr>
                <w:rFonts w:ascii="Calibri" w:hAnsi="Calibri" w:cs="Calibri"/>
                <w:b/>
                <w:color w:val="000000"/>
                <w:sz w:val="22"/>
                <w:szCs w:val="22"/>
                <w:u w:val="single"/>
              </w:rPr>
            </w:pPr>
            <w:r>
              <w:rPr>
                <w:rFonts w:ascii="Calibri" w:hAnsi="Calibri" w:cs="Calibri"/>
                <w:color w:val="000000"/>
                <w:sz w:val="22"/>
                <w:szCs w:val="22"/>
              </w:rPr>
              <w:t>Wycięcie z belek rusztu katalizatora 216 szt. prętów ustalających położenie wkładów katalizatora.</w:t>
            </w:r>
          </w:p>
        </w:tc>
        <w:tc>
          <w:tcPr>
            <w:tcW w:w="1191" w:type="dxa"/>
            <w:tcBorders>
              <w:top w:val="single" w:sz="6" w:space="0" w:color="auto"/>
              <w:left w:val="single" w:sz="6" w:space="0" w:color="auto"/>
              <w:bottom w:val="single" w:sz="6" w:space="0" w:color="auto"/>
              <w:right w:val="single" w:sz="6" w:space="0" w:color="auto"/>
            </w:tcBorders>
          </w:tcPr>
          <w:p w14:paraId="2C77B5EC" w14:textId="2342CCDB" w:rsidR="00B143E8" w:rsidRPr="005A6510" w:rsidRDefault="00B143E8" w:rsidP="00B143E8">
            <w:pPr>
              <w:autoSpaceDE w:val="0"/>
              <w:autoSpaceDN w:val="0"/>
              <w:adjustRightInd w:val="0"/>
              <w:rPr>
                <w:rFonts w:ascii="Verdana" w:hAnsi="Verdana"/>
                <w:i/>
                <w:iCs/>
                <w:color w:val="000000"/>
                <w:sz w:val="20"/>
                <w:szCs w:val="20"/>
              </w:rPr>
            </w:pPr>
            <w:r w:rsidRPr="00F23258">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77276B53" w14:textId="77777777" w:rsidR="00B143E8" w:rsidRPr="0095239F" w:rsidRDefault="00B143E8" w:rsidP="00B143E8">
            <w:pPr>
              <w:autoSpaceDE w:val="0"/>
              <w:autoSpaceDN w:val="0"/>
              <w:adjustRightInd w:val="0"/>
              <w:rPr>
                <w:rFonts w:ascii="Verdana" w:hAnsi="Verdana"/>
                <w:i/>
                <w:iCs/>
                <w:color w:val="000000"/>
                <w:sz w:val="20"/>
                <w:szCs w:val="20"/>
              </w:rPr>
            </w:pPr>
          </w:p>
        </w:tc>
      </w:tr>
      <w:tr w:rsidR="00B143E8" w:rsidRPr="0095239F" w14:paraId="1E79AAD3"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4A138CAD" w14:textId="635D1A93"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7.4.</w:t>
            </w:r>
          </w:p>
        </w:tc>
        <w:tc>
          <w:tcPr>
            <w:tcW w:w="1519" w:type="dxa"/>
            <w:tcBorders>
              <w:top w:val="single" w:sz="4" w:space="0" w:color="auto"/>
              <w:left w:val="nil"/>
              <w:bottom w:val="single" w:sz="4" w:space="0" w:color="auto"/>
              <w:right w:val="single" w:sz="4" w:space="0" w:color="auto"/>
            </w:tcBorders>
          </w:tcPr>
          <w:p w14:paraId="6B08A994"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65E7FB6"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32564727" w14:textId="77777777" w:rsidR="00B143E8" w:rsidRDefault="00B143E8" w:rsidP="00B143E8">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2F47B6F"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tcPr>
          <w:p w14:paraId="68302A1D" w14:textId="6C6C0E16" w:rsidR="00B143E8" w:rsidRPr="004E5F38" w:rsidRDefault="00B143E8" w:rsidP="00B143E8">
            <w:pPr>
              <w:rPr>
                <w:rFonts w:ascii="Calibri" w:hAnsi="Calibri" w:cs="Calibri"/>
                <w:b/>
                <w:color w:val="000000"/>
                <w:sz w:val="22"/>
                <w:szCs w:val="22"/>
                <w:u w:val="single"/>
              </w:rPr>
            </w:pPr>
            <w:r>
              <w:rPr>
                <w:rFonts w:ascii="Calibri" w:hAnsi="Calibri" w:cs="Calibri"/>
                <w:color w:val="000000"/>
                <w:sz w:val="22"/>
                <w:szCs w:val="22"/>
              </w:rPr>
              <w:t>Montaż nowych modułów katalizatora w reaktorze SCR wraz z 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1ACC7DBE" w14:textId="54B9B0B2" w:rsidR="00B143E8" w:rsidRPr="005A6510" w:rsidRDefault="00B143E8" w:rsidP="00B143E8">
            <w:pPr>
              <w:autoSpaceDE w:val="0"/>
              <w:autoSpaceDN w:val="0"/>
              <w:adjustRightInd w:val="0"/>
              <w:rPr>
                <w:rFonts w:ascii="Verdana" w:hAnsi="Verdana"/>
                <w:i/>
                <w:iCs/>
                <w:color w:val="000000"/>
                <w:sz w:val="20"/>
                <w:szCs w:val="20"/>
              </w:rPr>
            </w:pPr>
            <w:r w:rsidRPr="00F23258">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5E488095" w14:textId="77777777" w:rsidR="00B143E8" w:rsidRPr="0095239F" w:rsidRDefault="00B143E8" w:rsidP="00B143E8">
            <w:pPr>
              <w:autoSpaceDE w:val="0"/>
              <w:autoSpaceDN w:val="0"/>
              <w:adjustRightInd w:val="0"/>
              <w:rPr>
                <w:rFonts w:ascii="Verdana" w:hAnsi="Verdana"/>
                <w:i/>
                <w:iCs/>
                <w:color w:val="000000"/>
                <w:sz w:val="20"/>
                <w:szCs w:val="20"/>
              </w:rPr>
            </w:pPr>
          </w:p>
        </w:tc>
      </w:tr>
      <w:tr w:rsidR="006F2BE8" w:rsidRPr="0095239F" w14:paraId="13111E6F"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61920C29" w14:textId="1A989953" w:rsidR="006F2BE8" w:rsidRDefault="006F2BE8" w:rsidP="00346891">
            <w:pPr>
              <w:autoSpaceDE w:val="0"/>
              <w:autoSpaceDN w:val="0"/>
              <w:adjustRightInd w:val="0"/>
              <w:rPr>
                <w:rFonts w:ascii="Verdana" w:hAnsi="Verdana"/>
                <w:i/>
                <w:iCs/>
                <w:color w:val="000000"/>
                <w:sz w:val="20"/>
                <w:szCs w:val="20"/>
              </w:rPr>
            </w:pPr>
            <w:r>
              <w:rPr>
                <w:rFonts w:ascii="Verdana" w:hAnsi="Verdana"/>
                <w:i/>
                <w:iCs/>
                <w:color w:val="000000"/>
                <w:sz w:val="20"/>
                <w:szCs w:val="20"/>
              </w:rPr>
              <w:t>8</w:t>
            </w:r>
          </w:p>
        </w:tc>
        <w:tc>
          <w:tcPr>
            <w:tcW w:w="1519" w:type="dxa"/>
            <w:tcBorders>
              <w:top w:val="single" w:sz="4" w:space="0" w:color="auto"/>
              <w:left w:val="nil"/>
              <w:bottom w:val="single" w:sz="4" w:space="0" w:color="auto"/>
              <w:right w:val="single" w:sz="4" w:space="0" w:color="auto"/>
            </w:tcBorders>
          </w:tcPr>
          <w:p w14:paraId="3AE96B38" w14:textId="142FB68E" w:rsidR="006F2BE8" w:rsidRDefault="006F2BE8" w:rsidP="00346891">
            <w:pPr>
              <w:rPr>
                <w:rFonts w:ascii="Verdana" w:hAnsi="Verdana" w:cs="Arial"/>
                <w:sz w:val="20"/>
                <w:szCs w:val="20"/>
              </w:rPr>
            </w:pPr>
            <w:r>
              <w:rPr>
                <w:rFonts w:ascii="Verdana" w:hAnsi="Verdana" w:cs="Arial"/>
                <w:sz w:val="20"/>
                <w:szCs w:val="20"/>
              </w:rPr>
              <w:t>2020 r.</w:t>
            </w:r>
          </w:p>
        </w:tc>
        <w:tc>
          <w:tcPr>
            <w:tcW w:w="567" w:type="dxa"/>
            <w:tcBorders>
              <w:top w:val="single" w:sz="4" w:space="0" w:color="auto"/>
              <w:left w:val="single" w:sz="4" w:space="0" w:color="auto"/>
              <w:bottom w:val="single" w:sz="4" w:space="0" w:color="auto"/>
              <w:right w:val="single" w:sz="4" w:space="0" w:color="auto"/>
            </w:tcBorders>
          </w:tcPr>
          <w:p w14:paraId="27C31385" w14:textId="7987B78B" w:rsidR="006F2BE8" w:rsidRDefault="006F2BE8" w:rsidP="00346891">
            <w:pPr>
              <w:rPr>
                <w:rFonts w:ascii="Verdana" w:hAnsi="Verdana" w:cs="Arial"/>
                <w:sz w:val="20"/>
                <w:szCs w:val="20"/>
              </w:rPr>
            </w:pPr>
            <w:r>
              <w:rPr>
                <w:rFonts w:ascii="Verdana" w:hAnsi="Verdana" w:cs="Arial"/>
                <w:sz w:val="20"/>
                <w:szCs w:val="20"/>
              </w:rPr>
              <w:t>7</w:t>
            </w:r>
          </w:p>
        </w:tc>
        <w:tc>
          <w:tcPr>
            <w:tcW w:w="3118" w:type="dxa"/>
            <w:tcBorders>
              <w:top w:val="single" w:sz="4" w:space="0" w:color="auto"/>
              <w:left w:val="single" w:sz="4" w:space="0" w:color="auto"/>
              <w:bottom w:val="single" w:sz="4" w:space="0" w:color="auto"/>
              <w:right w:val="single" w:sz="4" w:space="0" w:color="auto"/>
            </w:tcBorders>
          </w:tcPr>
          <w:p w14:paraId="01D0966F" w14:textId="0EB790C7" w:rsidR="006F2BE8" w:rsidRDefault="006F2BE8" w:rsidP="00346891">
            <w:pPr>
              <w:rPr>
                <w:rFonts w:ascii="Verdana" w:hAnsi="Verdana" w:cs="Arial"/>
                <w:sz w:val="20"/>
                <w:szCs w:val="20"/>
              </w:rPr>
            </w:pPr>
            <w:r w:rsidRPr="00346891">
              <w:rPr>
                <w:rFonts w:ascii="Verdana" w:hAnsi="Verdana" w:cs="Arial"/>
                <w:sz w:val="20"/>
                <w:szCs w:val="20"/>
              </w:rPr>
              <w:t>I</w:t>
            </w:r>
            <w:r>
              <w:rPr>
                <w:rFonts w:ascii="Verdana" w:hAnsi="Verdana" w:cs="Arial"/>
                <w:sz w:val="20"/>
                <w:szCs w:val="20"/>
              </w:rPr>
              <w:t>I warstwa poziom + 35</w:t>
            </w:r>
            <w:r w:rsidRPr="00346891">
              <w:rPr>
                <w:rFonts w:ascii="Verdana" w:hAnsi="Verdana" w:cs="Arial"/>
                <w:sz w:val="20"/>
                <w:szCs w:val="20"/>
              </w:rPr>
              <w:t>,635 m</w:t>
            </w:r>
          </w:p>
        </w:tc>
        <w:tc>
          <w:tcPr>
            <w:tcW w:w="1276" w:type="dxa"/>
            <w:tcBorders>
              <w:top w:val="single" w:sz="4" w:space="0" w:color="auto"/>
              <w:left w:val="single" w:sz="4" w:space="0" w:color="auto"/>
              <w:bottom w:val="single" w:sz="4" w:space="0" w:color="auto"/>
              <w:right w:val="single" w:sz="4" w:space="0" w:color="auto"/>
            </w:tcBorders>
          </w:tcPr>
          <w:p w14:paraId="3A27CDE2" w14:textId="2EDB80F3" w:rsidR="006F2BE8" w:rsidRDefault="006F2BE8" w:rsidP="00346891">
            <w:pPr>
              <w:rPr>
                <w:rFonts w:ascii="Verdana" w:hAnsi="Verdana" w:cs="Arial"/>
                <w:sz w:val="20"/>
                <w:szCs w:val="20"/>
              </w:rPr>
            </w:pPr>
            <w:r>
              <w:rPr>
                <w:rFonts w:ascii="Verdana" w:hAnsi="Verdana" w:cs="Arial"/>
                <w:sz w:val="20"/>
                <w:szCs w:val="20"/>
              </w:rPr>
              <w:t>wymiana</w:t>
            </w: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tcPr>
          <w:p w14:paraId="24121B5E" w14:textId="1B26BDFA" w:rsidR="006F2BE8" w:rsidRDefault="006F2BE8" w:rsidP="00346891">
            <w:pPr>
              <w:rPr>
                <w:rFonts w:ascii="Calibri" w:hAnsi="Calibri" w:cs="Calibri"/>
                <w:color w:val="000000"/>
                <w:sz w:val="22"/>
                <w:szCs w:val="22"/>
              </w:rPr>
            </w:pPr>
            <w:r w:rsidRPr="004E5F38">
              <w:rPr>
                <w:rFonts w:ascii="Calibri" w:hAnsi="Calibri" w:cs="Calibri"/>
                <w:b/>
                <w:color w:val="000000"/>
                <w:sz w:val="22"/>
                <w:szCs w:val="22"/>
                <w:u w:val="single"/>
              </w:rPr>
              <w:t>Zakres objęty prawem opcji</w:t>
            </w:r>
          </w:p>
        </w:tc>
        <w:tc>
          <w:tcPr>
            <w:tcW w:w="1191" w:type="dxa"/>
            <w:tcBorders>
              <w:top w:val="single" w:sz="6" w:space="0" w:color="auto"/>
              <w:left w:val="single" w:sz="6" w:space="0" w:color="auto"/>
              <w:bottom w:val="single" w:sz="6" w:space="0" w:color="auto"/>
              <w:right w:val="single" w:sz="6" w:space="0" w:color="auto"/>
            </w:tcBorders>
          </w:tcPr>
          <w:p w14:paraId="65B09B78" w14:textId="77777777" w:rsidR="006F2BE8" w:rsidRPr="005A6510" w:rsidRDefault="006F2BE8" w:rsidP="00346891">
            <w:pPr>
              <w:autoSpaceDE w:val="0"/>
              <w:autoSpaceDN w:val="0"/>
              <w:adjustRightInd w:val="0"/>
              <w:rPr>
                <w:rFonts w:ascii="Verdana" w:hAnsi="Verdana"/>
                <w:i/>
                <w:iCs/>
                <w:color w:val="000000"/>
                <w:sz w:val="20"/>
                <w:szCs w:val="20"/>
              </w:rPr>
            </w:pPr>
          </w:p>
        </w:tc>
        <w:tc>
          <w:tcPr>
            <w:tcW w:w="3345" w:type="dxa"/>
            <w:tcBorders>
              <w:top w:val="single" w:sz="6" w:space="0" w:color="auto"/>
              <w:left w:val="single" w:sz="6" w:space="0" w:color="auto"/>
              <w:bottom w:val="single" w:sz="6" w:space="0" w:color="auto"/>
              <w:right w:val="single" w:sz="6" w:space="0" w:color="auto"/>
            </w:tcBorders>
          </w:tcPr>
          <w:p w14:paraId="6BFE3A57" w14:textId="77777777" w:rsidR="006F2BE8" w:rsidRPr="0095239F" w:rsidRDefault="006F2BE8" w:rsidP="00346891">
            <w:pPr>
              <w:autoSpaceDE w:val="0"/>
              <w:autoSpaceDN w:val="0"/>
              <w:adjustRightInd w:val="0"/>
              <w:rPr>
                <w:rFonts w:ascii="Verdana" w:hAnsi="Verdana"/>
                <w:i/>
                <w:iCs/>
                <w:color w:val="000000"/>
                <w:sz w:val="20"/>
                <w:szCs w:val="20"/>
              </w:rPr>
            </w:pPr>
          </w:p>
        </w:tc>
      </w:tr>
      <w:tr w:rsidR="00B143E8" w:rsidRPr="0095239F" w14:paraId="4B0410D9"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39CC3C59" w14:textId="506BDDE4"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8.1.</w:t>
            </w:r>
          </w:p>
        </w:tc>
        <w:tc>
          <w:tcPr>
            <w:tcW w:w="1519" w:type="dxa"/>
            <w:tcBorders>
              <w:top w:val="single" w:sz="4" w:space="0" w:color="auto"/>
              <w:left w:val="nil"/>
              <w:bottom w:val="single" w:sz="4" w:space="0" w:color="auto"/>
              <w:right w:val="single" w:sz="4" w:space="0" w:color="auto"/>
            </w:tcBorders>
          </w:tcPr>
          <w:p w14:paraId="6B33F008"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28C4A9B"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B170523" w14:textId="77777777" w:rsidR="00B143E8" w:rsidRPr="00346891" w:rsidRDefault="00B143E8" w:rsidP="00B143E8">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D2CC79C"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19F298D8" w14:textId="36BAD35F" w:rsidR="00B143E8" w:rsidRPr="004E5F38" w:rsidRDefault="00B143E8" w:rsidP="00B143E8">
            <w:pPr>
              <w:rPr>
                <w:rFonts w:ascii="Calibri" w:hAnsi="Calibri" w:cs="Calibri"/>
                <w:b/>
                <w:color w:val="000000"/>
                <w:sz w:val="22"/>
                <w:szCs w:val="22"/>
                <w:u w:val="single"/>
              </w:rPr>
            </w:pPr>
            <w:r>
              <w:rPr>
                <w:rFonts w:ascii="Calibri" w:hAnsi="Calibri" w:cs="Calibri"/>
                <w:color w:val="000000"/>
                <w:sz w:val="22"/>
                <w:szCs w:val="22"/>
              </w:rPr>
              <w:t xml:space="preserve">Demontaż zamontowanych (istniejących) wkładów katalizatora wraz z </w:t>
            </w:r>
            <w:r>
              <w:rPr>
                <w:rFonts w:ascii="Calibri" w:hAnsi="Calibri" w:cs="Calibri"/>
                <w:color w:val="000000"/>
                <w:sz w:val="22"/>
                <w:szCs w:val="22"/>
              </w:rPr>
              <w:lastRenderedPageBreak/>
              <w:t>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0ADE62E6" w14:textId="4B8CBF33" w:rsidR="00B143E8" w:rsidRPr="005A6510" w:rsidRDefault="00B143E8" w:rsidP="00B143E8">
            <w:pPr>
              <w:autoSpaceDE w:val="0"/>
              <w:autoSpaceDN w:val="0"/>
              <w:adjustRightInd w:val="0"/>
              <w:rPr>
                <w:rFonts w:ascii="Verdana" w:hAnsi="Verdana"/>
                <w:i/>
                <w:iCs/>
                <w:color w:val="000000"/>
                <w:sz w:val="20"/>
                <w:szCs w:val="20"/>
              </w:rPr>
            </w:pPr>
            <w:r w:rsidRPr="00257AAC">
              <w:rPr>
                <w:rFonts w:ascii="Verdana" w:hAnsi="Verdana"/>
                <w:i/>
                <w:iCs/>
                <w:color w:val="000000"/>
                <w:sz w:val="20"/>
                <w:szCs w:val="20"/>
              </w:rPr>
              <w:lastRenderedPageBreak/>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521A0379" w14:textId="77777777" w:rsidR="00B143E8" w:rsidRPr="0095239F" w:rsidRDefault="00B143E8" w:rsidP="00B143E8">
            <w:pPr>
              <w:autoSpaceDE w:val="0"/>
              <w:autoSpaceDN w:val="0"/>
              <w:adjustRightInd w:val="0"/>
              <w:rPr>
                <w:rFonts w:ascii="Verdana" w:hAnsi="Verdana"/>
                <w:i/>
                <w:iCs/>
                <w:color w:val="000000"/>
                <w:sz w:val="20"/>
                <w:szCs w:val="20"/>
              </w:rPr>
            </w:pPr>
          </w:p>
        </w:tc>
      </w:tr>
      <w:tr w:rsidR="00B143E8" w:rsidRPr="0095239F" w14:paraId="1AD9F89E"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3C6D6931" w14:textId="55C3EC7F"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8.2.</w:t>
            </w:r>
          </w:p>
        </w:tc>
        <w:tc>
          <w:tcPr>
            <w:tcW w:w="1519" w:type="dxa"/>
            <w:tcBorders>
              <w:top w:val="single" w:sz="4" w:space="0" w:color="auto"/>
              <w:left w:val="nil"/>
              <w:bottom w:val="single" w:sz="4" w:space="0" w:color="auto"/>
              <w:right w:val="single" w:sz="4" w:space="0" w:color="auto"/>
            </w:tcBorders>
          </w:tcPr>
          <w:p w14:paraId="4C6957C4"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058CCC7"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69B4A836" w14:textId="77777777" w:rsidR="00B143E8" w:rsidRPr="00346891" w:rsidRDefault="00B143E8" w:rsidP="00B143E8">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2A6091E"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46B8A288" w14:textId="384BA2C1" w:rsidR="00B143E8" w:rsidRPr="004E5F38" w:rsidRDefault="00B143E8" w:rsidP="00B143E8">
            <w:pPr>
              <w:rPr>
                <w:rFonts w:ascii="Calibri" w:hAnsi="Calibri" w:cs="Calibri"/>
                <w:b/>
                <w:color w:val="000000"/>
                <w:sz w:val="22"/>
                <w:szCs w:val="22"/>
                <w:u w:val="single"/>
              </w:rPr>
            </w:pPr>
            <w:r>
              <w:rPr>
                <w:rFonts w:ascii="Calibri" w:hAnsi="Calibri" w:cs="Calibri"/>
                <w:color w:val="000000"/>
                <w:sz w:val="22"/>
                <w:szCs w:val="22"/>
              </w:rPr>
              <w:t>Montaż oraz demontaż podestów roboczych na konstrukcji wsporczej (kątownikach wsporczych).</w:t>
            </w:r>
          </w:p>
        </w:tc>
        <w:tc>
          <w:tcPr>
            <w:tcW w:w="1191" w:type="dxa"/>
            <w:tcBorders>
              <w:top w:val="single" w:sz="6" w:space="0" w:color="auto"/>
              <w:left w:val="single" w:sz="6" w:space="0" w:color="auto"/>
              <w:bottom w:val="single" w:sz="6" w:space="0" w:color="auto"/>
              <w:right w:val="single" w:sz="6" w:space="0" w:color="auto"/>
            </w:tcBorders>
          </w:tcPr>
          <w:p w14:paraId="3440250E" w14:textId="718FEBC7" w:rsidR="00B143E8" w:rsidRPr="005A6510" w:rsidRDefault="00B143E8" w:rsidP="00B143E8">
            <w:pPr>
              <w:autoSpaceDE w:val="0"/>
              <w:autoSpaceDN w:val="0"/>
              <w:adjustRightInd w:val="0"/>
              <w:rPr>
                <w:rFonts w:ascii="Verdana" w:hAnsi="Verdana"/>
                <w:i/>
                <w:iCs/>
                <w:color w:val="000000"/>
                <w:sz w:val="20"/>
                <w:szCs w:val="20"/>
              </w:rPr>
            </w:pPr>
            <w:r w:rsidRPr="00257AAC">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24DF0545" w14:textId="77777777" w:rsidR="00B143E8" w:rsidRPr="0095239F" w:rsidRDefault="00B143E8" w:rsidP="00B143E8">
            <w:pPr>
              <w:autoSpaceDE w:val="0"/>
              <w:autoSpaceDN w:val="0"/>
              <w:adjustRightInd w:val="0"/>
              <w:rPr>
                <w:rFonts w:ascii="Verdana" w:hAnsi="Verdana"/>
                <w:i/>
                <w:iCs/>
                <w:color w:val="000000"/>
                <w:sz w:val="20"/>
                <w:szCs w:val="20"/>
              </w:rPr>
            </w:pPr>
          </w:p>
        </w:tc>
      </w:tr>
      <w:tr w:rsidR="00B143E8" w:rsidRPr="0095239F" w14:paraId="6AE57AF8"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45682390" w14:textId="30719B13"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8.3.</w:t>
            </w:r>
          </w:p>
        </w:tc>
        <w:tc>
          <w:tcPr>
            <w:tcW w:w="1519" w:type="dxa"/>
            <w:tcBorders>
              <w:top w:val="single" w:sz="4" w:space="0" w:color="auto"/>
              <w:left w:val="nil"/>
              <w:bottom w:val="single" w:sz="4" w:space="0" w:color="auto"/>
              <w:right w:val="single" w:sz="4" w:space="0" w:color="auto"/>
            </w:tcBorders>
          </w:tcPr>
          <w:p w14:paraId="47292706"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0CAF79C"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5589DAC3" w14:textId="77777777" w:rsidR="00B143E8" w:rsidRPr="00346891" w:rsidRDefault="00B143E8" w:rsidP="00B143E8">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49A426F"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4CF35CC3" w14:textId="48AF8547" w:rsidR="00B143E8" w:rsidRPr="004E5F38" w:rsidRDefault="00B143E8" w:rsidP="00B143E8">
            <w:pPr>
              <w:rPr>
                <w:rFonts w:ascii="Calibri" w:hAnsi="Calibri" w:cs="Calibri"/>
                <w:b/>
                <w:color w:val="000000"/>
                <w:sz w:val="22"/>
                <w:szCs w:val="22"/>
                <w:u w:val="single"/>
              </w:rPr>
            </w:pPr>
            <w:r>
              <w:rPr>
                <w:rFonts w:ascii="Calibri" w:hAnsi="Calibri" w:cs="Calibri"/>
                <w:color w:val="000000"/>
                <w:sz w:val="22"/>
                <w:szCs w:val="22"/>
              </w:rPr>
              <w:t>Wycięcie z belek rusztu katalizatora 216 szt. prętów ustalających położenie wkładów katalizatora.</w:t>
            </w:r>
          </w:p>
        </w:tc>
        <w:tc>
          <w:tcPr>
            <w:tcW w:w="1191" w:type="dxa"/>
            <w:tcBorders>
              <w:top w:val="single" w:sz="6" w:space="0" w:color="auto"/>
              <w:left w:val="single" w:sz="6" w:space="0" w:color="auto"/>
              <w:bottom w:val="single" w:sz="6" w:space="0" w:color="auto"/>
              <w:right w:val="single" w:sz="6" w:space="0" w:color="auto"/>
            </w:tcBorders>
          </w:tcPr>
          <w:p w14:paraId="2F3A86C6" w14:textId="395532D8" w:rsidR="00B143E8" w:rsidRPr="005A6510" w:rsidRDefault="00B143E8" w:rsidP="00B143E8">
            <w:pPr>
              <w:autoSpaceDE w:val="0"/>
              <w:autoSpaceDN w:val="0"/>
              <w:adjustRightInd w:val="0"/>
              <w:rPr>
                <w:rFonts w:ascii="Verdana" w:hAnsi="Verdana"/>
                <w:i/>
                <w:iCs/>
                <w:color w:val="000000"/>
                <w:sz w:val="20"/>
                <w:szCs w:val="20"/>
              </w:rPr>
            </w:pPr>
            <w:r w:rsidRPr="00257AAC">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09CF25B0" w14:textId="77777777" w:rsidR="00B143E8" w:rsidRPr="0095239F" w:rsidRDefault="00B143E8" w:rsidP="00B143E8">
            <w:pPr>
              <w:autoSpaceDE w:val="0"/>
              <w:autoSpaceDN w:val="0"/>
              <w:adjustRightInd w:val="0"/>
              <w:rPr>
                <w:rFonts w:ascii="Verdana" w:hAnsi="Verdana"/>
                <w:i/>
                <w:iCs/>
                <w:color w:val="000000"/>
                <w:sz w:val="20"/>
                <w:szCs w:val="20"/>
              </w:rPr>
            </w:pPr>
          </w:p>
        </w:tc>
      </w:tr>
      <w:tr w:rsidR="00B143E8" w:rsidRPr="0095239F" w14:paraId="476E777F"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4E34250F" w14:textId="684D47E9"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8.4.</w:t>
            </w:r>
          </w:p>
        </w:tc>
        <w:tc>
          <w:tcPr>
            <w:tcW w:w="1519" w:type="dxa"/>
            <w:tcBorders>
              <w:top w:val="single" w:sz="4" w:space="0" w:color="auto"/>
              <w:left w:val="nil"/>
              <w:bottom w:val="single" w:sz="4" w:space="0" w:color="auto"/>
              <w:right w:val="single" w:sz="4" w:space="0" w:color="auto"/>
            </w:tcBorders>
          </w:tcPr>
          <w:p w14:paraId="417E97A0"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08BB389"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7A736383" w14:textId="77777777" w:rsidR="00B143E8" w:rsidRPr="00346891" w:rsidRDefault="00B143E8" w:rsidP="00B143E8">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7BD8324"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tcPr>
          <w:p w14:paraId="7C5CBAF1" w14:textId="1098D35B" w:rsidR="00B143E8" w:rsidRPr="004E5F38" w:rsidRDefault="00B143E8" w:rsidP="00B143E8">
            <w:pPr>
              <w:rPr>
                <w:rFonts w:ascii="Calibri" w:hAnsi="Calibri" w:cs="Calibri"/>
                <w:b/>
                <w:color w:val="000000"/>
                <w:sz w:val="22"/>
                <w:szCs w:val="22"/>
                <w:u w:val="single"/>
              </w:rPr>
            </w:pPr>
            <w:r>
              <w:rPr>
                <w:rFonts w:ascii="Calibri" w:hAnsi="Calibri" w:cs="Calibri"/>
                <w:color w:val="000000"/>
                <w:sz w:val="22"/>
                <w:szCs w:val="22"/>
              </w:rPr>
              <w:t>Montaż nowych modułów katalizatora w reaktorze SCR wraz z 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0C7C989B" w14:textId="148C648F" w:rsidR="00B143E8" w:rsidRPr="005A6510" w:rsidRDefault="00B143E8" w:rsidP="00B143E8">
            <w:pPr>
              <w:autoSpaceDE w:val="0"/>
              <w:autoSpaceDN w:val="0"/>
              <w:adjustRightInd w:val="0"/>
              <w:rPr>
                <w:rFonts w:ascii="Verdana" w:hAnsi="Verdana"/>
                <w:i/>
                <w:iCs/>
                <w:color w:val="000000"/>
                <w:sz w:val="20"/>
                <w:szCs w:val="20"/>
              </w:rPr>
            </w:pPr>
            <w:r w:rsidRPr="00257AAC">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7C82F7EF" w14:textId="77777777" w:rsidR="00B143E8" w:rsidRPr="0095239F" w:rsidRDefault="00B143E8" w:rsidP="00B143E8">
            <w:pPr>
              <w:autoSpaceDE w:val="0"/>
              <w:autoSpaceDN w:val="0"/>
              <w:adjustRightInd w:val="0"/>
              <w:rPr>
                <w:rFonts w:ascii="Verdana" w:hAnsi="Verdana"/>
                <w:i/>
                <w:iCs/>
                <w:color w:val="000000"/>
                <w:sz w:val="20"/>
                <w:szCs w:val="20"/>
              </w:rPr>
            </w:pPr>
          </w:p>
        </w:tc>
      </w:tr>
      <w:tr w:rsidR="006F2BE8" w:rsidRPr="0095239F" w14:paraId="0EC7219E"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6AFE72AD" w14:textId="7F4FA7AC" w:rsidR="006F2BE8" w:rsidRDefault="006F2BE8" w:rsidP="00346891">
            <w:pPr>
              <w:autoSpaceDE w:val="0"/>
              <w:autoSpaceDN w:val="0"/>
              <w:adjustRightInd w:val="0"/>
              <w:rPr>
                <w:rFonts w:ascii="Verdana" w:hAnsi="Verdana"/>
                <w:i/>
                <w:iCs/>
                <w:color w:val="000000"/>
                <w:sz w:val="20"/>
                <w:szCs w:val="20"/>
              </w:rPr>
            </w:pPr>
            <w:r>
              <w:rPr>
                <w:rFonts w:ascii="Verdana" w:hAnsi="Verdana"/>
                <w:i/>
                <w:iCs/>
                <w:color w:val="000000"/>
                <w:sz w:val="20"/>
                <w:szCs w:val="20"/>
              </w:rPr>
              <w:t>9</w:t>
            </w:r>
          </w:p>
        </w:tc>
        <w:tc>
          <w:tcPr>
            <w:tcW w:w="1519" w:type="dxa"/>
            <w:tcBorders>
              <w:top w:val="single" w:sz="4" w:space="0" w:color="auto"/>
              <w:left w:val="nil"/>
              <w:bottom w:val="single" w:sz="4" w:space="0" w:color="auto"/>
              <w:right w:val="single" w:sz="4" w:space="0" w:color="auto"/>
            </w:tcBorders>
          </w:tcPr>
          <w:p w14:paraId="3E824A63" w14:textId="26AED792" w:rsidR="006F2BE8" w:rsidRDefault="006F2BE8" w:rsidP="00346891">
            <w:pPr>
              <w:rPr>
                <w:rFonts w:ascii="Verdana" w:hAnsi="Verdana" w:cs="Arial"/>
                <w:sz w:val="20"/>
                <w:szCs w:val="20"/>
              </w:rPr>
            </w:pPr>
            <w:r>
              <w:rPr>
                <w:rFonts w:ascii="Verdana" w:hAnsi="Verdana" w:cs="Arial"/>
                <w:sz w:val="20"/>
                <w:szCs w:val="20"/>
              </w:rPr>
              <w:t>2021 r.</w:t>
            </w:r>
          </w:p>
        </w:tc>
        <w:tc>
          <w:tcPr>
            <w:tcW w:w="567" w:type="dxa"/>
            <w:tcBorders>
              <w:top w:val="single" w:sz="4" w:space="0" w:color="auto"/>
              <w:left w:val="single" w:sz="4" w:space="0" w:color="auto"/>
              <w:bottom w:val="single" w:sz="4" w:space="0" w:color="auto"/>
              <w:right w:val="single" w:sz="4" w:space="0" w:color="auto"/>
            </w:tcBorders>
          </w:tcPr>
          <w:p w14:paraId="276C9567" w14:textId="48622290" w:rsidR="006F2BE8" w:rsidRDefault="006F2BE8" w:rsidP="00346891">
            <w:pPr>
              <w:rPr>
                <w:rFonts w:ascii="Verdana" w:hAnsi="Verdana" w:cs="Arial"/>
                <w:sz w:val="20"/>
                <w:szCs w:val="20"/>
              </w:rPr>
            </w:pPr>
            <w:r>
              <w:rPr>
                <w:rFonts w:ascii="Verdana" w:hAnsi="Verdana" w:cs="Arial"/>
                <w:sz w:val="20"/>
                <w:szCs w:val="20"/>
              </w:rPr>
              <w:t>2</w:t>
            </w:r>
          </w:p>
        </w:tc>
        <w:tc>
          <w:tcPr>
            <w:tcW w:w="3118" w:type="dxa"/>
            <w:tcBorders>
              <w:top w:val="single" w:sz="4" w:space="0" w:color="auto"/>
              <w:left w:val="single" w:sz="4" w:space="0" w:color="auto"/>
              <w:bottom w:val="single" w:sz="4" w:space="0" w:color="auto"/>
              <w:right w:val="single" w:sz="4" w:space="0" w:color="auto"/>
            </w:tcBorders>
          </w:tcPr>
          <w:p w14:paraId="341FDF81" w14:textId="025DAD7A" w:rsidR="006F2BE8" w:rsidRDefault="006F2BE8" w:rsidP="00637B03">
            <w:pPr>
              <w:rPr>
                <w:rFonts w:ascii="Calibri" w:hAnsi="Calibri" w:cs="Calibri"/>
                <w:color w:val="000000"/>
                <w:sz w:val="22"/>
                <w:szCs w:val="22"/>
              </w:rPr>
            </w:pPr>
            <w:r>
              <w:rPr>
                <w:rFonts w:ascii="Calibri" w:hAnsi="Calibri" w:cs="Calibri"/>
                <w:color w:val="000000"/>
                <w:sz w:val="22"/>
                <w:szCs w:val="22"/>
              </w:rPr>
              <w:t>I warstwa poziom + 38,635m</w:t>
            </w:r>
          </w:p>
          <w:p w14:paraId="0BAC574E" w14:textId="77777777" w:rsidR="006F2BE8" w:rsidRPr="00346891" w:rsidRDefault="006F2BE8" w:rsidP="00346891">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D9DF85E" w14:textId="45BAB052" w:rsidR="006F2BE8" w:rsidRDefault="006F2BE8" w:rsidP="00346891">
            <w:pPr>
              <w:rPr>
                <w:rFonts w:ascii="Verdana" w:hAnsi="Verdana" w:cs="Arial"/>
                <w:sz w:val="20"/>
                <w:szCs w:val="20"/>
              </w:rPr>
            </w:pPr>
            <w:r>
              <w:rPr>
                <w:rFonts w:ascii="Verdana" w:hAnsi="Verdana" w:cs="Arial"/>
                <w:sz w:val="20"/>
                <w:szCs w:val="20"/>
              </w:rPr>
              <w:t>wymiana</w:t>
            </w: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tcPr>
          <w:p w14:paraId="604E0E5B" w14:textId="77777777" w:rsidR="006F2BE8" w:rsidRDefault="006F2BE8" w:rsidP="00346891">
            <w:pPr>
              <w:rPr>
                <w:rFonts w:ascii="Calibri" w:hAnsi="Calibri" w:cs="Calibri"/>
                <w:color w:val="000000"/>
                <w:sz w:val="22"/>
                <w:szCs w:val="22"/>
              </w:rPr>
            </w:pPr>
          </w:p>
        </w:tc>
        <w:tc>
          <w:tcPr>
            <w:tcW w:w="1191" w:type="dxa"/>
            <w:tcBorders>
              <w:top w:val="single" w:sz="6" w:space="0" w:color="auto"/>
              <w:left w:val="single" w:sz="6" w:space="0" w:color="auto"/>
              <w:bottom w:val="single" w:sz="6" w:space="0" w:color="auto"/>
              <w:right w:val="single" w:sz="6" w:space="0" w:color="auto"/>
            </w:tcBorders>
          </w:tcPr>
          <w:p w14:paraId="2D899B97" w14:textId="77777777" w:rsidR="006F2BE8" w:rsidRPr="005A6510" w:rsidRDefault="006F2BE8" w:rsidP="00346891">
            <w:pPr>
              <w:autoSpaceDE w:val="0"/>
              <w:autoSpaceDN w:val="0"/>
              <w:adjustRightInd w:val="0"/>
              <w:rPr>
                <w:rFonts w:ascii="Verdana" w:hAnsi="Verdana"/>
                <w:i/>
                <w:iCs/>
                <w:color w:val="000000"/>
                <w:sz w:val="20"/>
                <w:szCs w:val="20"/>
              </w:rPr>
            </w:pPr>
          </w:p>
        </w:tc>
        <w:tc>
          <w:tcPr>
            <w:tcW w:w="3345" w:type="dxa"/>
            <w:tcBorders>
              <w:top w:val="single" w:sz="6" w:space="0" w:color="auto"/>
              <w:left w:val="single" w:sz="6" w:space="0" w:color="auto"/>
              <w:bottom w:val="single" w:sz="6" w:space="0" w:color="auto"/>
              <w:right w:val="single" w:sz="6" w:space="0" w:color="auto"/>
            </w:tcBorders>
          </w:tcPr>
          <w:p w14:paraId="37CEACC7" w14:textId="77777777" w:rsidR="006F2BE8" w:rsidRPr="0095239F" w:rsidRDefault="006F2BE8" w:rsidP="00346891">
            <w:pPr>
              <w:autoSpaceDE w:val="0"/>
              <w:autoSpaceDN w:val="0"/>
              <w:adjustRightInd w:val="0"/>
              <w:rPr>
                <w:rFonts w:ascii="Verdana" w:hAnsi="Verdana"/>
                <w:i/>
                <w:iCs/>
                <w:color w:val="000000"/>
                <w:sz w:val="20"/>
                <w:szCs w:val="20"/>
              </w:rPr>
            </w:pPr>
          </w:p>
        </w:tc>
      </w:tr>
      <w:tr w:rsidR="00B143E8" w:rsidRPr="0095239F" w14:paraId="0E0328AD"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6BDA18C9" w14:textId="48CC2F78"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9.1.</w:t>
            </w:r>
          </w:p>
        </w:tc>
        <w:tc>
          <w:tcPr>
            <w:tcW w:w="1519" w:type="dxa"/>
            <w:tcBorders>
              <w:top w:val="single" w:sz="4" w:space="0" w:color="auto"/>
              <w:left w:val="nil"/>
              <w:bottom w:val="single" w:sz="4" w:space="0" w:color="auto"/>
              <w:right w:val="single" w:sz="4" w:space="0" w:color="auto"/>
            </w:tcBorders>
          </w:tcPr>
          <w:p w14:paraId="28F5CB76"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8B2BD4"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0E1D6C8A" w14:textId="77777777" w:rsidR="00B143E8" w:rsidRDefault="00B143E8" w:rsidP="00B143E8">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9D99BD0"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4C3B3E72" w14:textId="537EAE12" w:rsidR="00B143E8" w:rsidRDefault="00B143E8" w:rsidP="00B143E8">
            <w:pPr>
              <w:rPr>
                <w:rFonts w:ascii="Calibri" w:hAnsi="Calibri" w:cs="Calibri"/>
                <w:color w:val="000000"/>
                <w:sz w:val="22"/>
                <w:szCs w:val="22"/>
              </w:rPr>
            </w:pPr>
            <w:r>
              <w:rPr>
                <w:rFonts w:ascii="Calibri" w:hAnsi="Calibri" w:cs="Calibri"/>
                <w:color w:val="000000"/>
                <w:sz w:val="22"/>
                <w:szCs w:val="22"/>
              </w:rPr>
              <w:t>Demontaż zamontowanych (istniejących) wkładów katalizatora wraz z 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17D78AFC" w14:textId="70797BAD" w:rsidR="00B143E8" w:rsidRPr="005A6510" w:rsidRDefault="00B143E8" w:rsidP="00B143E8">
            <w:pPr>
              <w:autoSpaceDE w:val="0"/>
              <w:autoSpaceDN w:val="0"/>
              <w:adjustRightInd w:val="0"/>
              <w:rPr>
                <w:rFonts w:ascii="Verdana" w:hAnsi="Verdana"/>
                <w:i/>
                <w:iCs/>
                <w:color w:val="000000"/>
                <w:sz w:val="20"/>
                <w:szCs w:val="20"/>
              </w:rPr>
            </w:pPr>
            <w:r w:rsidRPr="00FB403F">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4BD38E33" w14:textId="77777777" w:rsidR="00B143E8" w:rsidRPr="0095239F" w:rsidRDefault="00B143E8" w:rsidP="00B143E8">
            <w:pPr>
              <w:autoSpaceDE w:val="0"/>
              <w:autoSpaceDN w:val="0"/>
              <w:adjustRightInd w:val="0"/>
              <w:rPr>
                <w:rFonts w:ascii="Verdana" w:hAnsi="Verdana"/>
                <w:i/>
                <w:iCs/>
                <w:color w:val="000000"/>
                <w:sz w:val="20"/>
                <w:szCs w:val="20"/>
              </w:rPr>
            </w:pPr>
          </w:p>
        </w:tc>
      </w:tr>
      <w:tr w:rsidR="00B143E8" w:rsidRPr="0095239F" w14:paraId="586F218E"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11B4CCD7" w14:textId="610D09C9"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9.2.</w:t>
            </w:r>
          </w:p>
        </w:tc>
        <w:tc>
          <w:tcPr>
            <w:tcW w:w="1519" w:type="dxa"/>
            <w:tcBorders>
              <w:top w:val="single" w:sz="4" w:space="0" w:color="auto"/>
              <w:left w:val="nil"/>
              <w:bottom w:val="single" w:sz="4" w:space="0" w:color="auto"/>
              <w:right w:val="single" w:sz="4" w:space="0" w:color="auto"/>
            </w:tcBorders>
          </w:tcPr>
          <w:p w14:paraId="60231B70"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DE06E88"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65FD1EE3" w14:textId="77777777" w:rsidR="00B143E8" w:rsidRDefault="00B143E8" w:rsidP="00B143E8">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A96CF3E"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46996320" w14:textId="3DE8C84C" w:rsidR="00B143E8" w:rsidRDefault="00B143E8" w:rsidP="00B143E8">
            <w:pPr>
              <w:rPr>
                <w:rFonts w:ascii="Calibri" w:hAnsi="Calibri" w:cs="Calibri"/>
                <w:color w:val="000000"/>
                <w:sz w:val="22"/>
                <w:szCs w:val="22"/>
              </w:rPr>
            </w:pPr>
            <w:r>
              <w:rPr>
                <w:rFonts w:ascii="Calibri" w:hAnsi="Calibri" w:cs="Calibri"/>
                <w:color w:val="000000"/>
                <w:sz w:val="22"/>
                <w:szCs w:val="22"/>
              </w:rPr>
              <w:t>Montaż oraz demontaż podestów roboczych na konstrukcji wsporczej (kątownikach wsporczych).</w:t>
            </w:r>
          </w:p>
        </w:tc>
        <w:tc>
          <w:tcPr>
            <w:tcW w:w="1191" w:type="dxa"/>
            <w:tcBorders>
              <w:top w:val="single" w:sz="6" w:space="0" w:color="auto"/>
              <w:left w:val="single" w:sz="6" w:space="0" w:color="auto"/>
              <w:bottom w:val="single" w:sz="6" w:space="0" w:color="auto"/>
              <w:right w:val="single" w:sz="6" w:space="0" w:color="auto"/>
            </w:tcBorders>
          </w:tcPr>
          <w:p w14:paraId="057CA828" w14:textId="7F8A90F5" w:rsidR="00B143E8" w:rsidRPr="005A6510" w:rsidRDefault="00B143E8" w:rsidP="00B143E8">
            <w:pPr>
              <w:autoSpaceDE w:val="0"/>
              <w:autoSpaceDN w:val="0"/>
              <w:adjustRightInd w:val="0"/>
              <w:rPr>
                <w:rFonts w:ascii="Verdana" w:hAnsi="Verdana"/>
                <w:i/>
                <w:iCs/>
                <w:color w:val="000000"/>
                <w:sz w:val="20"/>
                <w:szCs w:val="20"/>
              </w:rPr>
            </w:pPr>
            <w:r w:rsidRPr="00FB403F">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66E0C840" w14:textId="77777777" w:rsidR="00B143E8" w:rsidRPr="0095239F" w:rsidRDefault="00B143E8" w:rsidP="00B143E8">
            <w:pPr>
              <w:autoSpaceDE w:val="0"/>
              <w:autoSpaceDN w:val="0"/>
              <w:adjustRightInd w:val="0"/>
              <w:rPr>
                <w:rFonts w:ascii="Verdana" w:hAnsi="Verdana"/>
                <w:i/>
                <w:iCs/>
                <w:color w:val="000000"/>
                <w:sz w:val="20"/>
                <w:szCs w:val="20"/>
              </w:rPr>
            </w:pPr>
          </w:p>
        </w:tc>
      </w:tr>
      <w:tr w:rsidR="00B143E8" w:rsidRPr="0095239F" w14:paraId="68A6CC1D"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78591A67" w14:textId="1C294493"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9.3.</w:t>
            </w:r>
          </w:p>
        </w:tc>
        <w:tc>
          <w:tcPr>
            <w:tcW w:w="1519" w:type="dxa"/>
            <w:tcBorders>
              <w:top w:val="single" w:sz="4" w:space="0" w:color="auto"/>
              <w:left w:val="nil"/>
              <w:bottom w:val="single" w:sz="4" w:space="0" w:color="auto"/>
              <w:right w:val="single" w:sz="4" w:space="0" w:color="auto"/>
            </w:tcBorders>
          </w:tcPr>
          <w:p w14:paraId="0D56DEDA"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B0075E"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7417877F" w14:textId="77777777" w:rsidR="00B143E8" w:rsidRDefault="00B143E8" w:rsidP="00B143E8">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5B617FC"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tcPr>
          <w:p w14:paraId="75C2FA55" w14:textId="2658EAB2" w:rsidR="00B143E8" w:rsidRDefault="00B143E8" w:rsidP="00B143E8">
            <w:pPr>
              <w:rPr>
                <w:rFonts w:ascii="Calibri" w:hAnsi="Calibri" w:cs="Calibri"/>
                <w:color w:val="000000"/>
                <w:sz w:val="22"/>
                <w:szCs w:val="22"/>
              </w:rPr>
            </w:pPr>
            <w:r>
              <w:rPr>
                <w:rFonts w:ascii="Calibri" w:hAnsi="Calibri" w:cs="Calibri"/>
                <w:color w:val="000000"/>
                <w:sz w:val="22"/>
                <w:szCs w:val="22"/>
              </w:rPr>
              <w:t>Montaż nowych modułów katalizatora w reaktorze SCR wraz z 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540A7C46" w14:textId="01E8039D" w:rsidR="00B143E8" w:rsidRPr="005A6510" w:rsidRDefault="00B143E8" w:rsidP="00B143E8">
            <w:pPr>
              <w:autoSpaceDE w:val="0"/>
              <w:autoSpaceDN w:val="0"/>
              <w:adjustRightInd w:val="0"/>
              <w:rPr>
                <w:rFonts w:ascii="Verdana" w:hAnsi="Verdana"/>
                <w:i/>
                <w:iCs/>
                <w:color w:val="000000"/>
                <w:sz w:val="20"/>
                <w:szCs w:val="20"/>
              </w:rPr>
            </w:pPr>
            <w:r w:rsidRPr="00FB403F">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286292CF" w14:textId="77777777" w:rsidR="00B143E8" w:rsidRPr="0095239F" w:rsidRDefault="00B143E8" w:rsidP="00B143E8">
            <w:pPr>
              <w:autoSpaceDE w:val="0"/>
              <w:autoSpaceDN w:val="0"/>
              <w:adjustRightInd w:val="0"/>
              <w:rPr>
                <w:rFonts w:ascii="Verdana" w:hAnsi="Verdana"/>
                <w:i/>
                <w:iCs/>
                <w:color w:val="000000"/>
                <w:sz w:val="20"/>
                <w:szCs w:val="20"/>
              </w:rPr>
            </w:pPr>
          </w:p>
        </w:tc>
      </w:tr>
      <w:tr w:rsidR="006F2BE8" w:rsidRPr="0095239F" w14:paraId="262EB4A7"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65A9A8CF" w14:textId="7E734BA4" w:rsidR="006F2BE8" w:rsidRDefault="006F2BE8" w:rsidP="00637B03">
            <w:pPr>
              <w:autoSpaceDE w:val="0"/>
              <w:autoSpaceDN w:val="0"/>
              <w:adjustRightInd w:val="0"/>
              <w:rPr>
                <w:rFonts w:ascii="Verdana" w:hAnsi="Verdana"/>
                <w:i/>
                <w:iCs/>
                <w:color w:val="000000"/>
                <w:sz w:val="20"/>
                <w:szCs w:val="20"/>
              </w:rPr>
            </w:pPr>
            <w:r>
              <w:rPr>
                <w:rFonts w:ascii="Verdana" w:hAnsi="Verdana"/>
                <w:i/>
                <w:iCs/>
                <w:color w:val="000000"/>
                <w:sz w:val="20"/>
                <w:szCs w:val="20"/>
              </w:rPr>
              <w:t>10</w:t>
            </w:r>
          </w:p>
        </w:tc>
        <w:tc>
          <w:tcPr>
            <w:tcW w:w="1519" w:type="dxa"/>
            <w:tcBorders>
              <w:top w:val="single" w:sz="4" w:space="0" w:color="auto"/>
              <w:left w:val="nil"/>
              <w:bottom w:val="single" w:sz="4" w:space="0" w:color="auto"/>
              <w:right w:val="single" w:sz="4" w:space="0" w:color="auto"/>
            </w:tcBorders>
          </w:tcPr>
          <w:p w14:paraId="38BDF700" w14:textId="6B7D7A65" w:rsidR="006F2BE8" w:rsidRDefault="006F2BE8" w:rsidP="00637B03">
            <w:pPr>
              <w:rPr>
                <w:rFonts w:ascii="Verdana" w:hAnsi="Verdana" w:cs="Arial"/>
                <w:sz w:val="20"/>
                <w:szCs w:val="20"/>
              </w:rPr>
            </w:pPr>
            <w:r>
              <w:rPr>
                <w:rFonts w:ascii="Verdana" w:hAnsi="Verdana" w:cs="Arial"/>
                <w:sz w:val="20"/>
                <w:szCs w:val="20"/>
              </w:rPr>
              <w:t>2021 r.</w:t>
            </w:r>
          </w:p>
        </w:tc>
        <w:tc>
          <w:tcPr>
            <w:tcW w:w="567" w:type="dxa"/>
            <w:tcBorders>
              <w:top w:val="single" w:sz="4" w:space="0" w:color="auto"/>
              <w:left w:val="single" w:sz="4" w:space="0" w:color="auto"/>
              <w:bottom w:val="single" w:sz="4" w:space="0" w:color="auto"/>
              <w:right w:val="single" w:sz="4" w:space="0" w:color="auto"/>
            </w:tcBorders>
          </w:tcPr>
          <w:p w14:paraId="6AB980C2" w14:textId="151819DA" w:rsidR="006F2BE8" w:rsidRDefault="006F2BE8" w:rsidP="00637B03">
            <w:pPr>
              <w:rPr>
                <w:rFonts w:ascii="Verdana" w:hAnsi="Verdana" w:cs="Arial"/>
                <w:sz w:val="20"/>
                <w:szCs w:val="20"/>
              </w:rPr>
            </w:pPr>
            <w:r>
              <w:rPr>
                <w:rFonts w:ascii="Verdana" w:hAnsi="Verdana" w:cs="Arial"/>
                <w:sz w:val="20"/>
                <w:szCs w:val="20"/>
              </w:rPr>
              <w:t>2</w:t>
            </w:r>
          </w:p>
        </w:tc>
        <w:tc>
          <w:tcPr>
            <w:tcW w:w="3118" w:type="dxa"/>
            <w:tcBorders>
              <w:top w:val="single" w:sz="4" w:space="0" w:color="auto"/>
              <w:left w:val="single" w:sz="4" w:space="0" w:color="auto"/>
              <w:bottom w:val="single" w:sz="4" w:space="0" w:color="auto"/>
              <w:right w:val="single" w:sz="4" w:space="0" w:color="auto"/>
            </w:tcBorders>
          </w:tcPr>
          <w:p w14:paraId="4D41879E" w14:textId="068B89BE" w:rsidR="006F2BE8" w:rsidRDefault="006F2BE8" w:rsidP="00141CD3">
            <w:pPr>
              <w:rPr>
                <w:rFonts w:ascii="Calibri" w:hAnsi="Calibri" w:cs="Calibri"/>
                <w:color w:val="000000"/>
                <w:sz w:val="22"/>
                <w:szCs w:val="22"/>
              </w:rPr>
            </w:pPr>
            <w:r>
              <w:rPr>
                <w:rFonts w:ascii="Calibri" w:hAnsi="Calibri" w:cs="Calibri"/>
                <w:color w:val="000000"/>
                <w:sz w:val="22"/>
                <w:szCs w:val="22"/>
              </w:rPr>
              <w:t>II warstwa poziom + 35,635m</w:t>
            </w:r>
          </w:p>
          <w:p w14:paraId="698D706F" w14:textId="77777777" w:rsidR="006F2BE8" w:rsidRDefault="006F2BE8" w:rsidP="00637B03">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21F49FB" w14:textId="7ECC8576" w:rsidR="006F2BE8" w:rsidRDefault="006F2BE8" w:rsidP="00637B03">
            <w:pPr>
              <w:rPr>
                <w:rFonts w:ascii="Verdana" w:hAnsi="Verdana" w:cs="Arial"/>
                <w:sz w:val="20"/>
                <w:szCs w:val="20"/>
              </w:rPr>
            </w:pPr>
            <w:r>
              <w:rPr>
                <w:rFonts w:ascii="Verdana" w:hAnsi="Verdana" w:cs="Arial"/>
                <w:sz w:val="20"/>
                <w:szCs w:val="20"/>
              </w:rPr>
              <w:t>wymiana</w:t>
            </w: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tcPr>
          <w:p w14:paraId="35662575" w14:textId="77777777" w:rsidR="006F2BE8" w:rsidRDefault="006F2BE8" w:rsidP="00637B03">
            <w:pPr>
              <w:rPr>
                <w:rFonts w:ascii="Calibri" w:hAnsi="Calibri" w:cs="Calibri"/>
                <w:color w:val="000000"/>
                <w:sz w:val="22"/>
                <w:szCs w:val="22"/>
              </w:rPr>
            </w:pPr>
          </w:p>
        </w:tc>
        <w:tc>
          <w:tcPr>
            <w:tcW w:w="1191" w:type="dxa"/>
            <w:tcBorders>
              <w:top w:val="single" w:sz="6" w:space="0" w:color="auto"/>
              <w:left w:val="single" w:sz="6" w:space="0" w:color="auto"/>
              <w:bottom w:val="single" w:sz="6" w:space="0" w:color="auto"/>
              <w:right w:val="single" w:sz="6" w:space="0" w:color="auto"/>
            </w:tcBorders>
          </w:tcPr>
          <w:p w14:paraId="2AB7DC56" w14:textId="77777777" w:rsidR="006F2BE8" w:rsidRPr="005A6510" w:rsidRDefault="006F2BE8" w:rsidP="00637B03">
            <w:pPr>
              <w:autoSpaceDE w:val="0"/>
              <w:autoSpaceDN w:val="0"/>
              <w:adjustRightInd w:val="0"/>
              <w:rPr>
                <w:rFonts w:ascii="Verdana" w:hAnsi="Verdana"/>
                <w:i/>
                <w:iCs/>
                <w:color w:val="000000"/>
                <w:sz w:val="20"/>
                <w:szCs w:val="20"/>
              </w:rPr>
            </w:pPr>
          </w:p>
        </w:tc>
        <w:tc>
          <w:tcPr>
            <w:tcW w:w="3345" w:type="dxa"/>
            <w:tcBorders>
              <w:top w:val="single" w:sz="6" w:space="0" w:color="auto"/>
              <w:left w:val="single" w:sz="6" w:space="0" w:color="auto"/>
              <w:bottom w:val="single" w:sz="6" w:space="0" w:color="auto"/>
              <w:right w:val="single" w:sz="6" w:space="0" w:color="auto"/>
            </w:tcBorders>
          </w:tcPr>
          <w:p w14:paraId="2EDB17D9" w14:textId="77777777" w:rsidR="006F2BE8" w:rsidRPr="0095239F" w:rsidRDefault="006F2BE8" w:rsidP="00637B03">
            <w:pPr>
              <w:autoSpaceDE w:val="0"/>
              <w:autoSpaceDN w:val="0"/>
              <w:adjustRightInd w:val="0"/>
              <w:rPr>
                <w:rFonts w:ascii="Verdana" w:hAnsi="Verdana"/>
                <w:i/>
                <w:iCs/>
                <w:color w:val="000000"/>
                <w:sz w:val="20"/>
                <w:szCs w:val="20"/>
              </w:rPr>
            </w:pPr>
          </w:p>
        </w:tc>
      </w:tr>
      <w:tr w:rsidR="00B143E8" w:rsidRPr="0095239F" w14:paraId="37691FAB"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36B56F63" w14:textId="5A3193BB"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lastRenderedPageBreak/>
              <w:t>10.1.</w:t>
            </w:r>
          </w:p>
        </w:tc>
        <w:tc>
          <w:tcPr>
            <w:tcW w:w="1519" w:type="dxa"/>
            <w:tcBorders>
              <w:top w:val="single" w:sz="4" w:space="0" w:color="auto"/>
              <w:left w:val="nil"/>
              <w:bottom w:val="single" w:sz="4" w:space="0" w:color="auto"/>
              <w:right w:val="single" w:sz="4" w:space="0" w:color="auto"/>
            </w:tcBorders>
          </w:tcPr>
          <w:p w14:paraId="697F069F"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92E03E9"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0558EF0B" w14:textId="77777777" w:rsidR="00B143E8" w:rsidRDefault="00B143E8" w:rsidP="00B143E8">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FD733F7"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3DF162B2" w14:textId="4E9E35F4" w:rsidR="00B143E8" w:rsidRDefault="00B143E8" w:rsidP="00B143E8">
            <w:pPr>
              <w:rPr>
                <w:rFonts w:ascii="Calibri" w:hAnsi="Calibri" w:cs="Calibri"/>
                <w:color w:val="000000"/>
                <w:sz w:val="22"/>
                <w:szCs w:val="22"/>
              </w:rPr>
            </w:pPr>
            <w:r>
              <w:rPr>
                <w:rFonts w:ascii="Calibri" w:hAnsi="Calibri" w:cs="Calibri"/>
                <w:color w:val="000000"/>
                <w:sz w:val="22"/>
                <w:szCs w:val="22"/>
              </w:rPr>
              <w:t>Demontaż zamontowanych (istniejących) wkładów katalizatora wraz z 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706429F1" w14:textId="6E6805EE" w:rsidR="00B143E8" w:rsidRPr="005A6510" w:rsidRDefault="00B143E8" w:rsidP="00B143E8">
            <w:pPr>
              <w:autoSpaceDE w:val="0"/>
              <w:autoSpaceDN w:val="0"/>
              <w:adjustRightInd w:val="0"/>
              <w:rPr>
                <w:rFonts w:ascii="Verdana" w:hAnsi="Verdana"/>
                <w:i/>
                <w:iCs/>
                <w:color w:val="000000"/>
                <w:sz w:val="20"/>
                <w:szCs w:val="20"/>
              </w:rPr>
            </w:pPr>
            <w:r w:rsidRPr="00062F16">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0C586D63" w14:textId="77777777" w:rsidR="00B143E8" w:rsidRPr="0095239F" w:rsidRDefault="00B143E8" w:rsidP="00B143E8">
            <w:pPr>
              <w:autoSpaceDE w:val="0"/>
              <w:autoSpaceDN w:val="0"/>
              <w:adjustRightInd w:val="0"/>
              <w:rPr>
                <w:rFonts w:ascii="Verdana" w:hAnsi="Verdana"/>
                <w:i/>
                <w:iCs/>
                <w:color w:val="000000"/>
                <w:sz w:val="20"/>
                <w:szCs w:val="20"/>
              </w:rPr>
            </w:pPr>
          </w:p>
        </w:tc>
      </w:tr>
      <w:tr w:rsidR="00B143E8" w:rsidRPr="0095239F" w14:paraId="5CE0B939"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3C0D063E" w14:textId="4A27D7ED"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10.2.</w:t>
            </w:r>
          </w:p>
        </w:tc>
        <w:tc>
          <w:tcPr>
            <w:tcW w:w="1519" w:type="dxa"/>
            <w:tcBorders>
              <w:top w:val="single" w:sz="4" w:space="0" w:color="auto"/>
              <w:left w:val="nil"/>
              <w:bottom w:val="single" w:sz="4" w:space="0" w:color="auto"/>
              <w:right w:val="single" w:sz="4" w:space="0" w:color="auto"/>
            </w:tcBorders>
          </w:tcPr>
          <w:p w14:paraId="5AB53EC4"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635DD3C"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0B75468E" w14:textId="77777777" w:rsidR="00B143E8" w:rsidRDefault="00B143E8" w:rsidP="00B143E8">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D205D86"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4DB0B066" w14:textId="2688BA2B" w:rsidR="00B143E8" w:rsidRDefault="00B143E8" w:rsidP="00B143E8">
            <w:pPr>
              <w:rPr>
                <w:rFonts w:ascii="Calibri" w:hAnsi="Calibri" w:cs="Calibri"/>
                <w:color w:val="000000"/>
                <w:sz w:val="22"/>
                <w:szCs w:val="22"/>
              </w:rPr>
            </w:pPr>
            <w:r>
              <w:rPr>
                <w:rFonts w:ascii="Calibri" w:hAnsi="Calibri" w:cs="Calibri"/>
                <w:color w:val="000000"/>
                <w:sz w:val="22"/>
                <w:szCs w:val="22"/>
              </w:rPr>
              <w:t>Montaż oraz demontaż podestów roboczych na konstrukcji wsporczej (kątownikach wsporczych).</w:t>
            </w:r>
          </w:p>
        </w:tc>
        <w:tc>
          <w:tcPr>
            <w:tcW w:w="1191" w:type="dxa"/>
            <w:tcBorders>
              <w:top w:val="single" w:sz="6" w:space="0" w:color="auto"/>
              <w:left w:val="single" w:sz="6" w:space="0" w:color="auto"/>
              <w:bottom w:val="single" w:sz="6" w:space="0" w:color="auto"/>
              <w:right w:val="single" w:sz="6" w:space="0" w:color="auto"/>
            </w:tcBorders>
          </w:tcPr>
          <w:p w14:paraId="0E6C2747" w14:textId="27B87F09" w:rsidR="00B143E8" w:rsidRPr="005A6510" w:rsidRDefault="00B143E8" w:rsidP="00B143E8">
            <w:pPr>
              <w:autoSpaceDE w:val="0"/>
              <w:autoSpaceDN w:val="0"/>
              <w:adjustRightInd w:val="0"/>
              <w:rPr>
                <w:rFonts w:ascii="Verdana" w:hAnsi="Verdana"/>
                <w:i/>
                <w:iCs/>
                <w:color w:val="000000"/>
                <w:sz w:val="20"/>
                <w:szCs w:val="20"/>
              </w:rPr>
            </w:pPr>
            <w:r w:rsidRPr="00062F16">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2F4DF5F0" w14:textId="77777777" w:rsidR="00B143E8" w:rsidRPr="0095239F" w:rsidRDefault="00B143E8" w:rsidP="00B143E8">
            <w:pPr>
              <w:autoSpaceDE w:val="0"/>
              <w:autoSpaceDN w:val="0"/>
              <w:adjustRightInd w:val="0"/>
              <w:rPr>
                <w:rFonts w:ascii="Verdana" w:hAnsi="Verdana"/>
                <w:i/>
                <w:iCs/>
                <w:color w:val="000000"/>
                <w:sz w:val="20"/>
                <w:szCs w:val="20"/>
              </w:rPr>
            </w:pPr>
          </w:p>
        </w:tc>
      </w:tr>
      <w:tr w:rsidR="00B143E8" w:rsidRPr="0095239F" w14:paraId="79B12310"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420B3699" w14:textId="652E34E7"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10.3.</w:t>
            </w:r>
          </w:p>
        </w:tc>
        <w:tc>
          <w:tcPr>
            <w:tcW w:w="1519" w:type="dxa"/>
            <w:tcBorders>
              <w:top w:val="single" w:sz="4" w:space="0" w:color="auto"/>
              <w:left w:val="nil"/>
              <w:bottom w:val="single" w:sz="4" w:space="0" w:color="auto"/>
              <w:right w:val="single" w:sz="4" w:space="0" w:color="auto"/>
            </w:tcBorders>
          </w:tcPr>
          <w:p w14:paraId="433A7468"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90980B"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2A25A4CE" w14:textId="77777777" w:rsidR="00B143E8" w:rsidRDefault="00B143E8" w:rsidP="00B143E8">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1303F44"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tcPr>
          <w:p w14:paraId="32F7D1AC" w14:textId="665AC601" w:rsidR="00B143E8" w:rsidRDefault="00B143E8" w:rsidP="00B143E8">
            <w:pPr>
              <w:rPr>
                <w:rFonts w:ascii="Calibri" w:hAnsi="Calibri" w:cs="Calibri"/>
                <w:color w:val="000000"/>
                <w:sz w:val="22"/>
                <w:szCs w:val="22"/>
              </w:rPr>
            </w:pPr>
            <w:r>
              <w:rPr>
                <w:rFonts w:ascii="Calibri" w:hAnsi="Calibri" w:cs="Calibri"/>
                <w:color w:val="000000"/>
                <w:sz w:val="22"/>
                <w:szCs w:val="22"/>
              </w:rPr>
              <w:t>Montaż nowych modułów katalizatora w reaktorze SCR wraz z 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68336F47" w14:textId="6BEE549C" w:rsidR="00B143E8" w:rsidRPr="005A6510" w:rsidRDefault="00B143E8" w:rsidP="00B143E8">
            <w:pPr>
              <w:autoSpaceDE w:val="0"/>
              <w:autoSpaceDN w:val="0"/>
              <w:adjustRightInd w:val="0"/>
              <w:rPr>
                <w:rFonts w:ascii="Verdana" w:hAnsi="Verdana"/>
                <w:i/>
                <w:iCs/>
                <w:color w:val="000000"/>
                <w:sz w:val="20"/>
                <w:szCs w:val="20"/>
              </w:rPr>
            </w:pPr>
            <w:r w:rsidRPr="00062F16">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0AFF2813" w14:textId="77777777" w:rsidR="00B143E8" w:rsidRPr="0095239F" w:rsidRDefault="00B143E8" w:rsidP="00B143E8">
            <w:pPr>
              <w:autoSpaceDE w:val="0"/>
              <w:autoSpaceDN w:val="0"/>
              <w:adjustRightInd w:val="0"/>
              <w:rPr>
                <w:rFonts w:ascii="Verdana" w:hAnsi="Verdana"/>
                <w:i/>
                <w:iCs/>
                <w:color w:val="000000"/>
                <w:sz w:val="20"/>
                <w:szCs w:val="20"/>
              </w:rPr>
            </w:pPr>
          </w:p>
        </w:tc>
      </w:tr>
      <w:tr w:rsidR="006F2BE8" w:rsidRPr="0095239F" w14:paraId="04898DFC"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631D7103" w14:textId="52E218DF" w:rsidR="006F2BE8" w:rsidRDefault="006F2BE8" w:rsidP="00A7497D">
            <w:pPr>
              <w:autoSpaceDE w:val="0"/>
              <w:autoSpaceDN w:val="0"/>
              <w:adjustRightInd w:val="0"/>
              <w:rPr>
                <w:rFonts w:ascii="Verdana" w:hAnsi="Verdana"/>
                <w:i/>
                <w:iCs/>
                <w:color w:val="000000"/>
                <w:sz w:val="20"/>
                <w:szCs w:val="20"/>
              </w:rPr>
            </w:pPr>
            <w:r>
              <w:rPr>
                <w:rFonts w:ascii="Verdana" w:hAnsi="Verdana"/>
                <w:i/>
                <w:iCs/>
                <w:color w:val="000000"/>
                <w:sz w:val="20"/>
                <w:szCs w:val="20"/>
              </w:rPr>
              <w:t>11</w:t>
            </w:r>
          </w:p>
        </w:tc>
        <w:tc>
          <w:tcPr>
            <w:tcW w:w="1519" w:type="dxa"/>
            <w:tcBorders>
              <w:top w:val="single" w:sz="4" w:space="0" w:color="auto"/>
              <w:left w:val="nil"/>
              <w:bottom w:val="single" w:sz="4" w:space="0" w:color="auto"/>
              <w:right w:val="single" w:sz="4" w:space="0" w:color="auto"/>
            </w:tcBorders>
          </w:tcPr>
          <w:p w14:paraId="7B857D37" w14:textId="1D438830" w:rsidR="006F2BE8" w:rsidRDefault="006F2BE8" w:rsidP="00A7497D">
            <w:pPr>
              <w:rPr>
                <w:rFonts w:ascii="Verdana" w:hAnsi="Verdana" w:cs="Arial"/>
                <w:sz w:val="20"/>
                <w:szCs w:val="20"/>
              </w:rPr>
            </w:pPr>
            <w:r>
              <w:rPr>
                <w:rFonts w:ascii="Verdana" w:hAnsi="Verdana" w:cs="Arial"/>
                <w:sz w:val="20"/>
                <w:szCs w:val="20"/>
              </w:rPr>
              <w:t>2021 r.</w:t>
            </w:r>
          </w:p>
        </w:tc>
        <w:tc>
          <w:tcPr>
            <w:tcW w:w="567" w:type="dxa"/>
            <w:tcBorders>
              <w:top w:val="single" w:sz="4" w:space="0" w:color="auto"/>
              <w:left w:val="single" w:sz="4" w:space="0" w:color="auto"/>
              <w:bottom w:val="single" w:sz="4" w:space="0" w:color="auto"/>
              <w:right w:val="single" w:sz="4" w:space="0" w:color="auto"/>
            </w:tcBorders>
          </w:tcPr>
          <w:p w14:paraId="4B21B438" w14:textId="2AFAFD32" w:rsidR="006F2BE8" w:rsidRDefault="006F2BE8" w:rsidP="00A7497D">
            <w:pPr>
              <w:rPr>
                <w:rFonts w:ascii="Verdana" w:hAnsi="Verdana" w:cs="Arial"/>
                <w:sz w:val="20"/>
                <w:szCs w:val="20"/>
              </w:rPr>
            </w:pPr>
            <w:r>
              <w:rPr>
                <w:rFonts w:ascii="Verdana" w:hAnsi="Verdana" w:cs="Arial"/>
                <w:sz w:val="20"/>
                <w:szCs w:val="20"/>
              </w:rPr>
              <w:t>2</w:t>
            </w:r>
          </w:p>
        </w:tc>
        <w:tc>
          <w:tcPr>
            <w:tcW w:w="3118" w:type="dxa"/>
            <w:tcBorders>
              <w:top w:val="single" w:sz="4" w:space="0" w:color="auto"/>
              <w:left w:val="single" w:sz="4" w:space="0" w:color="auto"/>
              <w:bottom w:val="single" w:sz="4" w:space="0" w:color="auto"/>
              <w:right w:val="single" w:sz="4" w:space="0" w:color="auto"/>
            </w:tcBorders>
          </w:tcPr>
          <w:p w14:paraId="277E46E7" w14:textId="59369421" w:rsidR="006F2BE8" w:rsidRDefault="006F2BE8" w:rsidP="00A7497D">
            <w:pPr>
              <w:rPr>
                <w:rFonts w:ascii="Calibri" w:hAnsi="Calibri" w:cs="Calibri"/>
                <w:color w:val="000000"/>
                <w:sz w:val="22"/>
                <w:szCs w:val="22"/>
              </w:rPr>
            </w:pPr>
            <w:r>
              <w:rPr>
                <w:rFonts w:ascii="Calibri" w:hAnsi="Calibri" w:cs="Calibri"/>
                <w:color w:val="000000"/>
                <w:sz w:val="22"/>
                <w:szCs w:val="22"/>
              </w:rPr>
              <w:t>III warstwa poziom + 32,635m</w:t>
            </w:r>
          </w:p>
          <w:p w14:paraId="670BB151" w14:textId="77777777" w:rsidR="006F2BE8" w:rsidRDefault="006F2BE8" w:rsidP="00A7497D">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69E5C9F" w14:textId="0A0C2164" w:rsidR="006F2BE8" w:rsidRDefault="006F2BE8" w:rsidP="00A7497D">
            <w:pPr>
              <w:rPr>
                <w:rFonts w:ascii="Verdana" w:hAnsi="Verdana" w:cs="Arial"/>
                <w:sz w:val="20"/>
                <w:szCs w:val="20"/>
              </w:rPr>
            </w:pPr>
            <w:r>
              <w:rPr>
                <w:rFonts w:ascii="Verdana" w:hAnsi="Verdana" w:cs="Arial"/>
                <w:sz w:val="20"/>
                <w:szCs w:val="20"/>
              </w:rPr>
              <w:t>wymiana</w:t>
            </w: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tcPr>
          <w:p w14:paraId="445424B1" w14:textId="77777777" w:rsidR="006F2BE8" w:rsidRDefault="006F2BE8" w:rsidP="00A7497D">
            <w:pPr>
              <w:rPr>
                <w:rFonts w:ascii="Calibri" w:hAnsi="Calibri" w:cs="Calibri"/>
                <w:color w:val="000000"/>
                <w:sz w:val="22"/>
                <w:szCs w:val="22"/>
              </w:rPr>
            </w:pPr>
          </w:p>
        </w:tc>
        <w:tc>
          <w:tcPr>
            <w:tcW w:w="1191" w:type="dxa"/>
            <w:tcBorders>
              <w:top w:val="single" w:sz="6" w:space="0" w:color="auto"/>
              <w:left w:val="single" w:sz="6" w:space="0" w:color="auto"/>
              <w:bottom w:val="single" w:sz="6" w:space="0" w:color="auto"/>
              <w:right w:val="single" w:sz="6" w:space="0" w:color="auto"/>
            </w:tcBorders>
          </w:tcPr>
          <w:p w14:paraId="6B10677A" w14:textId="77777777" w:rsidR="006F2BE8" w:rsidRPr="005A6510" w:rsidRDefault="006F2BE8" w:rsidP="00A7497D">
            <w:pPr>
              <w:autoSpaceDE w:val="0"/>
              <w:autoSpaceDN w:val="0"/>
              <w:adjustRightInd w:val="0"/>
              <w:rPr>
                <w:rFonts w:ascii="Verdana" w:hAnsi="Verdana"/>
                <w:i/>
                <w:iCs/>
                <w:color w:val="000000"/>
                <w:sz w:val="20"/>
                <w:szCs w:val="20"/>
              </w:rPr>
            </w:pPr>
          </w:p>
        </w:tc>
        <w:tc>
          <w:tcPr>
            <w:tcW w:w="3345" w:type="dxa"/>
            <w:tcBorders>
              <w:top w:val="single" w:sz="6" w:space="0" w:color="auto"/>
              <w:left w:val="single" w:sz="6" w:space="0" w:color="auto"/>
              <w:bottom w:val="single" w:sz="6" w:space="0" w:color="auto"/>
              <w:right w:val="single" w:sz="6" w:space="0" w:color="auto"/>
            </w:tcBorders>
          </w:tcPr>
          <w:p w14:paraId="19DE69B2" w14:textId="77777777" w:rsidR="006F2BE8" w:rsidRPr="0095239F" w:rsidRDefault="006F2BE8" w:rsidP="00A7497D">
            <w:pPr>
              <w:autoSpaceDE w:val="0"/>
              <w:autoSpaceDN w:val="0"/>
              <w:adjustRightInd w:val="0"/>
              <w:rPr>
                <w:rFonts w:ascii="Verdana" w:hAnsi="Verdana"/>
                <w:i/>
                <w:iCs/>
                <w:color w:val="000000"/>
                <w:sz w:val="20"/>
                <w:szCs w:val="20"/>
              </w:rPr>
            </w:pPr>
          </w:p>
        </w:tc>
      </w:tr>
      <w:tr w:rsidR="00B143E8" w:rsidRPr="0095239F" w14:paraId="4533CD5B"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6C98C12E" w14:textId="1C594115"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11.1.</w:t>
            </w:r>
          </w:p>
        </w:tc>
        <w:tc>
          <w:tcPr>
            <w:tcW w:w="1519" w:type="dxa"/>
            <w:tcBorders>
              <w:top w:val="single" w:sz="4" w:space="0" w:color="auto"/>
              <w:left w:val="nil"/>
              <w:bottom w:val="single" w:sz="4" w:space="0" w:color="auto"/>
              <w:right w:val="single" w:sz="4" w:space="0" w:color="auto"/>
            </w:tcBorders>
          </w:tcPr>
          <w:p w14:paraId="3B37EBE3"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B6125C6"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08F3139F" w14:textId="77777777" w:rsidR="00B143E8" w:rsidRDefault="00B143E8" w:rsidP="00B143E8">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0446372"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0AA7FE75" w14:textId="3FA194E3" w:rsidR="00B143E8" w:rsidRDefault="00B143E8" w:rsidP="00B143E8">
            <w:pPr>
              <w:rPr>
                <w:rFonts w:ascii="Calibri" w:hAnsi="Calibri" w:cs="Calibri"/>
                <w:color w:val="000000"/>
                <w:sz w:val="22"/>
                <w:szCs w:val="22"/>
              </w:rPr>
            </w:pPr>
            <w:r>
              <w:rPr>
                <w:rFonts w:ascii="Calibri" w:hAnsi="Calibri" w:cs="Calibri"/>
                <w:color w:val="000000"/>
                <w:sz w:val="22"/>
                <w:szCs w:val="22"/>
              </w:rPr>
              <w:t>Demontaż zamontowanych (istniejących) wkładów katalizatora wraz z 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69D993A9" w14:textId="1E1A0551" w:rsidR="00B143E8" w:rsidRPr="005A6510" w:rsidRDefault="00B143E8" w:rsidP="00B143E8">
            <w:pPr>
              <w:autoSpaceDE w:val="0"/>
              <w:autoSpaceDN w:val="0"/>
              <w:adjustRightInd w:val="0"/>
              <w:rPr>
                <w:rFonts w:ascii="Verdana" w:hAnsi="Verdana"/>
                <w:i/>
                <w:iCs/>
                <w:color w:val="000000"/>
                <w:sz w:val="20"/>
                <w:szCs w:val="20"/>
              </w:rPr>
            </w:pPr>
            <w:r w:rsidRPr="00BF6336">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10C08826" w14:textId="77777777" w:rsidR="00B143E8" w:rsidRPr="0095239F" w:rsidRDefault="00B143E8" w:rsidP="00B143E8">
            <w:pPr>
              <w:autoSpaceDE w:val="0"/>
              <w:autoSpaceDN w:val="0"/>
              <w:adjustRightInd w:val="0"/>
              <w:rPr>
                <w:rFonts w:ascii="Verdana" w:hAnsi="Verdana"/>
                <w:i/>
                <w:iCs/>
                <w:color w:val="000000"/>
                <w:sz w:val="20"/>
                <w:szCs w:val="20"/>
              </w:rPr>
            </w:pPr>
          </w:p>
        </w:tc>
      </w:tr>
      <w:tr w:rsidR="00B143E8" w:rsidRPr="0095239F" w14:paraId="09B4CF20"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3D7D88F7" w14:textId="5E48DF1D"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11.2.</w:t>
            </w:r>
          </w:p>
        </w:tc>
        <w:tc>
          <w:tcPr>
            <w:tcW w:w="1519" w:type="dxa"/>
            <w:tcBorders>
              <w:top w:val="single" w:sz="4" w:space="0" w:color="auto"/>
              <w:left w:val="nil"/>
              <w:bottom w:val="single" w:sz="4" w:space="0" w:color="auto"/>
              <w:right w:val="single" w:sz="4" w:space="0" w:color="auto"/>
            </w:tcBorders>
          </w:tcPr>
          <w:p w14:paraId="13FC3BFB"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E95D444"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64FD0480" w14:textId="77777777" w:rsidR="00B143E8" w:rsidRDefault="00B143E8" w:rsidP="00B143E8">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9A28D7F"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4C1B29A9" w14:textId="34D9AEE5" w:rsidR="00B143E8" w:rsidRDefault="00B143E8" w:rsidP="00B143E8">
            <w:pPr>
              <w:rPr>
                <w:rFonts w:ascii="Calibri" w:hAnsi="Calibri" w:cs="Calibri"/>
                <w:color w:val="000000"/>
                <w:sz w:val="22"/>
                <w:szCs w:val="22"/>
              </w:rPr>
            </w:pPr>
            <w:r>
              <w:rPr>
                <w:rFonts w:ascii="Calibri" w:hAnsi="Calibri" w:cs="Calibri"/>
                <w:color w:val="000000"/>
                <w:sz w:val="22"/>
                <w:szCs w:val="22"/>
              </w:rPr>
              <w:t>Montaż oraz demontaż podestów roboczych na konstrukcji wsporczej (kątownikach wsporczych).</w:t>
            </w:r>
          </w:p>
        </w:tc>
        <w:tc>
          <w:tcPr>
            <w:tcW w:w="1191" w:type="dxa"/>
            <w:tcBorders>
              <w:top w:val="single" w:sz="6" w:space="0" w:color="auto"/>
              <w:left w:val="single" w:sz="6" w:space="0" w:color="auto"/>
              <w:bottom w:val="single" w:sz="6" w:space="0" w:color="auto"/>
              <w:right w:val="single" w:sz="6" w:space="0" w:color="auto"/>
            </w:tcBorders>
          </w:tcPr>
          <w:p w14:paraId="491A2125" w14:textId="674AA667" w:rsidR="00B143E8" w:rsidRPr="005A6510" w:rsidRDefault="00B143E8" w:rsidP="00B143E8">
            <w:pPr>
              <w:autoSpaceDE w:val="0"/>
              <w:autoSpaceDN w:val="0"/>
              <w:adjustRightInd w:val="0"/>
              <w:rPr>
                <w:rFonts w:ascii="Verdana" w:hAnsi="Verdana"/>
                <w:i/>
                <w:iCs/>
                <w:color w:val="000000"/>
                <w:sz w:val="20"/>
                <w:szCs w:val="20"/>
              </w:rPr>
            </w:pPr>
            <w:r w:rsidRPr="00BF6336">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7A437A39" w14:textId="77777777" w:rsidR="00B143E8" w:rsidRPr="0095239F" w:rsidRDefault="00B143E8" w:rsidP="00B143E8">
            <w:pPr>
              <w:autoSpaceDE w:val="0"/>
              <w:autoSpaceDN w:val="0"/>
              <w:adjustRightInd w:val="0"/>
              <w:rPr>
                <w:rFonts w:ascii="Verdana" w:hAnsi="Verdana"/>
                <w:i/>
                <w:iCs/>
                <w:color w:val="000000"/>
                <w:sz w:val="20"/>
                <w:szCs w:val="20"/>
              </w:rPr>
            </w:pPr>
          </w:p>
        </w:tc>
      </w:tr>
      <w:tr w:rsidR="00B143E8" w:rsidRPr="0095239F" w14:paraId="379DD1C1"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41169893" w14:textId="64FEEDE0"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11.3.</w:t>
            </w:r>
          </w:p>
        </w:tc>
        <w:tc>
          <w:tcPr>
            <w:tcW w:w="1519" w:type="dxa"/>
            <w:tcBorders>
              <w:top w:val="single" w:sz="4" w:space="0" w:color="auto"/>
              <w:left w:val="nil"/>
              <w:bottom w:val="single" w:sz="4" w:space="0" w:color="auto"/>
              <w:right w:val="single" w:sz="4" w:space="0" w:color="auto"/>
            </w:tcBorders>
          </w:tcPr>
          <w:p w14:paraId="1AE80DA1"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35FA53D"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7530781" w14:textId="77777777" w:rsidR="00B143E8" w:rsidRDefault="00B143E8" w:rsidP="00B143E8">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7539A61"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tcPr>
          <w:p w14:paraId="0D567620" w14:textId="1E174649" w:rsidR="00B143E8" w:rsidRDefault="00B143E8" w:rsidP="00B143E8">
            <w:pPr>
              <w:rPr>
                <w:rFonts w:ascii="Calibri" w:hAnsi="Calibri" w:cs="Calibri"/>
                <w:color w:val="000000"/>
                <w:sz w:val="22"/>
                <w:szCs w:val="22"/>
              </w:rPr>
            </w:pPr>
            <w:r>
              <w:rPr>
                <w:rFonts w:ascii="Calibri" w:hAnsi="Calibri" w:cs="Calibri"/>
                <w:color w:val="000000"/>
                <w:sz w:val="22"/>
                <w:szCs w:val="22"/>
              </w:rPr>
              <w:t>Montaż nowych modułów katalizatora w reaktorze SCR wraz z 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48FE58E8" w14:textId="35DE9D2D" w:rsidR="00B143E8" w:rsidRPr="005A6510" w:rsidRDefault="00B143E8" w:rsidP="00B143E8">
            <w:pPr>
              <w:autoSpaceDE w:val="0"/>
              <w:autoSpaceDN w:val="0"/>
              <w:adjustRightInd w:val="0"/>
              <w:rPr>
                <w:rFonts w:ascii="Verdana" w:hAnsi="Verdana"/>
                <w:i/>
                <w:iCs/>
                <w:color w:val="000000"/>
                <w:sz w:val="20"/>
                <w:szCs w:val="20"/>
              </w:rPr>
            </w:pPr>
            <w:r w:rsidRPr="00BF6336">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4946AE69" w14:textId="77777777" w:rsidR="00B143E8" w:rsidRPr="0095239F" w:rsidRDefault="00B143E8" w:rsidP="00B143E8">
            <w:pPr>
              <w:autoSpaceDE w:val="0"/>
              <w:autoSpaceDN w:val="0"/>
              <w:adjustRightInd w:val="0"/>
              <w:rPr>
                <w:rFonts w:ascii="Verdana" w:hAnsi="Verdana"/>
                <w:i/>
                <w:iCs/>
                <w:color w:val="000000"/>
                <w:sz w:val="20"/>
                <w:szCs w:val="20"/>
              </w:rPr>
            </w:pPr>
          </w:p>
        </w:tc>
      </w:tr>
      <w:tr w:rsidR="006F2BE8" w:rsidRPr="0095239F" w14:paraId="56FD31D1"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50C51420" w14:textId="5B6A58A4" w:rsidR="006F2BE8" w:rsidRDefault="006F2BE8" w:rsidP="00A7497D">
            <w:pPr>
              <w:autoSpaceDE w:val="0"/>
              <w:autoSpaceDN w:val="0"/>
              <w:adjustRightInd w:val="0"/>
              <w:rPr>
                <w:rFonts w:ascii="Verdana" w:hAnsi="Verdana"/>
                <w:i/>
                <w:iCs/>
                <w:color w:val="000000"/>
                <w:sz w:val="20"/>
                <w:szCs w:val="20"/>
              </w:rPr>
            </w:pPr>
            <w:r>
              <w:rPr>
                <w:rFonts w:ascii="Verdana" w:hAnsi="Verdana"/>
                <w:i/>
                <w:iCs/>
                <w:color w:val="000000"/>
                <w:sz w:val="20"/>
                <w:szCs w:val="20"/>
              </w:rPr>
              <w:t>12</w:t>
            </w:r>
          </w:p>
        </w:tc>
        <w:tc>
          <w:tcPr>
            <w:tcW w:w="1519" w:type="dxa"/>
            <w:tcBorders>
              <w:top w:val="single" w:sz="4" w:space="0" w:color="auto"/>
              <w:left w:val="nil"/>
              <w:bottom w:val="single" w:sz="4" w:space="0" w:color="auto"/>
              <w:right w:val="single" w:sz="4" w:space="0" w:color="auto"/>
            </w:tcBorders>
          </w:tcPr>
          <w:p w14:paraId="33A1EFE9" w14:textId="331ADEEE" w:rsidR="006F2BE8" w:rsidRDefault="006F2BE8" w:rsidP="00A7497D">
            <w:pPr>
              <w:rPr>
                <w:rFonts w:ascii="Verdana" w:hAnsi="Verdana" w:cs="Arial"/>
                <w:sz w:val="20"/>
                <w:szCs w:val="20"/>
              </w:rPr>
            </w:pPr>
            <w:r>
              <w:rPr>
                <w:rFonts w:ascii="Verdana" w:hAnsi="Verdana" w:cs="Arial"/>
                <w:sz w:val="20"/>
                <w:szCs w:val="20"/>
              </w:rPr>
              <w:t>2021 r.</w:t>
            </w:r>
          </w:p>
        </w:tc>
        <w:tc>
          <w:tcPr>
            <w:tcW w:w="567" w:type="dxa"/>
            <w:tcBorders>
              <w:top w:val="single" w:sz="4" w:space="0" w:color="auto"/>
              <w:left w:val="single" w:sz="4" w:space="0" w:color="auto"/>
              <w:bottom w:val="single" w:sz="4" w:space="0" w:color="auto"/>
              <w:right w:val="single" w:sz="4" w:space="0" w:color="auto"/>
            </w:tcBorders>
          </w:tcPr>
          <w:p w14:paraId="667D80C7" w14:textId="2F2A45D9" w:rsidR="006F2BE8" w:rsidRDefault="006F2BE8" w:rsidP="00A7497D">
            <w:pPr>
              <w:rPr>
                <w:rFonts w:ascii="Verdana" w:hAnsi="Verdana" w:cs="Arial"/>
                <w:sz w:val="20"/>
                <w:szCs w:val="20"/>
              </w:rPr>
            </w:pPr>
            <w:r>
              <w:rPr>
                <w:rFonts w:ascii="Verdana" w:hAnsi="Verdana" w:cs="Arial"/>
                <w:sz w:val="20"/>
                <w:szCs w:val="20"/>
              </w:rPr>
              <w:t>6</w:t>
            </w:r>
          </w:p>
        </w:tc>
        <w:tc>
          <w:tcPr>
            <w:tcW w:w="3118" w:type="dxa"/>
            <w:tcBorders>
              <w:top w:val="single" w:sz="4" w:space="0" w:color="auto"/>
              <w:left w:val="single" w:sz="4" w:space="0" w:color="auto"/>
              <w:bottom w:val="single" w:sz="4" w:space="0" w:color="auto"/>
              <w:right w:val="single" w:sz="4" w:space="0" w:color="auto"/>
            </w:tcBorders>
          </w:tcPr>
          <w:p w14:paraId="118AE558" w14:textId="63336AB8" w:rsidR="006F2BE8" w:rsidRDefault="006F2BE8" w:rsidP="00A7497D">
            <w:pPr>
              <w:rPr>
                <w:rFonts w:ascii="Calibri" w:hAnsi="Calibri" w:cs="Calibri"/>
                <w:color w:val="000000"/>
                <w:sz w:val="22"/>
                <w:szCs w:val="22"/>
              </w:rPr>
            </w:pPr>
            <w:r>
              <w:rPr>
                <w:rFonts w:ascii="Calibri" w:hAnsi="Calibri" w:cs="Calibri"/>
                <w:color w:val="000000"/>
                <w:sz w:val="22"/>
                <w:szCs w:val="22"/>
              </w:rPr>
              <w:t>III warstwa poziom + 32,635m</w:t>
            </w:r>
          </w:p>
          <w:p w14:paraId="77C248E7" w14:textId="77777777" w:rsidR="006F2BE8" w:rsidRDefault="006F2BE8" w:rsidP="00A7497D">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373B45C" w14:textId="1D321842" w:rsidR="006F2BE8" w:rsidRDefault="006F2BE8" w:rsidP="00A7497D">
            <w:pPr>
              <w:rPr>
                <w:rFonts w:ascii="Verdana" w:hAnsi="Verdana" w:cs="Arial"/>
                <w:sz w:val="20"/>
                <w:szCs w:val="20"/>
              </w:rPr>
            </w:pPr>
            <w:r>
              <w:rPr>
                <w:rFonts w:ascii="Verdana" w:hAnsi="Verdana" w:cs="Arial"/>
                <w:sz w:val="20"/>
                <w:szCs w:val="20"/>
              </w:rPr>
              <w:t>dołożenie</w:t>
            </w: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tcPr>
          <w:p w14:paraId="38DB23BC" w14:textId="77777777" w:rsidR="006F2BE8" w:rsidRDefault="006F2BE8" w:rsidP="00A7497D">
            <w:pPr>
              <w:rPr>
                <w:rFonts w:ascii="Calibri" w:hAnsi="Calibri" w:cs="Calibri"/>
                <w:color w:val="000000"/>
                <w:sz w:val="22"/>
                <w:szCs w:val="22"/>
              </w:rPr>
            </w:pPr>
          </w:p>
        </w:tc>
        <w:tc>
          <w:tcPr>
            <w:tcW w:w="1191" w:type="dxa"/>
            <w:tcBorders>
              <w:top w:val="single" w:sz="6" w:space="0" w:color="auto"/>
              <w:left w:val="single" w:sz="6" w:space="0" w:color="auto"/>
              <w:bottom w:val="single" w:sz="6" w:space="0" w:color="auto"/>
              <w:right w:val="single" w:sz="6" w:space="0" w:color="auto"/>
            </w:tcBorders>
          </w:tcPr>
          <w:p w14:paraId="49F6B5F1" w14:textId="77777777" w:rsidR="006F2BE8" w:rsidRPr="005A6510" w:rsidRDefault="006F2BE8" w:rsidP="00A7497D">
            <w:pPr>
              <w:autoSpaceDE w:val="0"/>
              <w:autoSpaceDN w:val="0"/>
              <w:adjustRightInd w:val="0"/>
              <w:rPr>
                <w:rFonts w:ascii="Verdana" w:hAnsi="Verdana"/>
                <w:i/>
                <w:iCs/>
                <w:color w:val="000000"/>
                <w:sz w:val="20"/>
                <w:szCs w:val="20"/>
              </w:rPr>
            </w:pPr>
          </w:p>
        </w:tc>
        <w:tc>
          <w:tcPr>
            <w:tcW w:w="3345" w:type="dxa"/>
            <w:tcBorders>
              <w:top w:val="single" w:sz="6" w:space="0" w:color="auto"/>
              <w:left w:val="single" w:sz="6" w:space="0" w:color="auto"/>
              <w:bottom w:val="single" w:sz="6" w:space="0" w:color="auto"/>
              <w:right w:val="single" w:sz="6" w:space="0" w:color="auto"/>
            </w:tcBorders>
          </w:tcPr>
          <w:p w14:paraId="03E72EDB" w14:textId="77777777" w:rsidR="006F2BE8" w:rsidRPr="0095239F" w:rsidRDefault="006F2BE8" w:rsidP="00A7497D">
            <w:pPr>
              <w:autoSpaceDE w:val="0"/>
              <w:autoSpaceDN w:val="0"/>
              <w:adjustRightInd w:val="0"/>
              <w:rPr>
                <w:rFonts w:ascii="Verdana" w:hAnsi="Verdana"/>
                <w:i/>
                <w:iCs/>
                <w:color w:val="000000"/>
                <w:sz w:val="20"/>
                <w:szCs w:val="20"/>
              </w:rPr>
            </w:pPr>
          </w:p>
        </w:tc>
      </w:tr>
      <w:tr w:rsidR="00B143E8" w:rsidRPr="0095239F" w14:paraId="4B373F7E"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1442366F" w14:textId="51254843"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lastRenderedPageBreak/>
              <w:t>12.1.</w:t>
            </w:r>
          </w:p>
        </w:tc>
        <w:tc>
          <w:tcPr>
            <w:tcW w:w="1519" w:type="dxa"/>
            <w:tcBorders>
              <w:top w:val="single" w:sz="4" w:space="0" w:color="auto"/>
              <w:left w:val="nil"/>
              <w:bottom w:val="single" w:sz="4" w:space="0" w:color="auto"/>
              <w:right w:val="single" w:sz="4" w:space="0" w:color="auto"/>
            </w:tcBorders>
          </w:tcPr>
          <w:p w14:paraId="4B2EF96B"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4236771"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3D4457A2" w14:textId="77777777" w:rsidR="00B143E8" w:rsidRDefault="00B143E8" w:rsidP="00B143E8">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1E2A5D1"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6EFFECBC" w14:textId="046905AC" w:rsidR="00B143E8" w:rsidRDefault="00B143E8" w:rsidP="00B143E8">
            <w:pPr>
              <w:rPr>
                <w:rFonts w:ascii="Calibri" w:hAnsi="Calibri" w:cs="Calibri"/>
                <w:color w:val="000000"/>
                <w:sz w:val="22"/>
                <w:szCs w:val="22"/>
              </w:rPr>
            </w:pPr>
            <w:r>
              <w:rPr>
                <w:rFonts w:ascii="Calibri" w:hAnsi="Calibri" w:cs="Calibri"/>
                <w:color w:val="000000"/>
                <w:sz w:val="22"/>
                <w:szCs w:val="22"/>
              </w:rPr>
              <w:t>Montaż oraz demontaż podestów roboczych na konstrukcji wsporczej (kątownikach wsporczych).</w:t>
            </w:r>
          </w:p>
        </w:tc>
        <w:tc>
          <w:tcPr>
            <w:tcW w:w="1191" w:type="dxa"/>
            <w:tcBorders>
              <w:top w:val="single" w:sz="6" w:space="0" w:color="auto"/>
              <w:left w:val="single" w:sz="6" w:space="0" w:color="auto"/>
              <w:bottom w:val="single" w:sz="6" w:space="0" w:color="auto"/>
              <w:right w:val="single" w:sz="6" w:space="0" w:color="auto"/>
            </w:tcBorders>
          </w:tcPr>
          <w:p w14:paraId="6B29CFC6" w14:textId="14AA59F8" w:rsidR="00B143E8" w:rsidRPr="005A6510" w:rsidRDefault="00B143E8" w:rsidP="00B143E8">
            <w:pPr>
              <w:autoSpaceDE w:val="0"/>
              <w:autoSpaceDN w:val="0"/>
              <w:adjustRightInd w:val="0"/>
              <w:rPr>
                <w:rFonts w:ascii="Verdana" w:hAnsi="Verdana"/>
                <w:i/>
                <w:iCs/>
                <w:color w:val="000000"/>
                <w:sz w:val="20"/>
                <w:szCs w:val="20"/>
              </w:rPr>
            </w:pPr>
            <w:r w:rsidRPr="00ED3DBD">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3E9091D4" w14:textId="77777777" w:rsidR="00B143E8" w:rsidRPr="0095239F" w:rsidRDefault="00B143E8" w:rsidP="00B143E8">
            <w:pPr>
              <w:autoSpaceDE w:val="0"/>
              <w:autoSpaceDN w:val="0"/>
              <w:adjustRightInd w:val="0"/>
              <w:rPr>
                <w:rFonts w:ascii="Verdana" w:hAnsi="Verdana"/>
                <w:i/>
                <w:iCs/>
                <w:color w:val="000000"/>
                <w:sz w:val="20"/>
                <w:szCs w:val="20"/>
              </w:rPr>
            </w:pPr>
          </w:p>
        </w:tc>
      </w:tr>
      <w:tr w:rsidR="00B143E8" w:rsidRPr="0095239F" w14:paraId="37F1CE20"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77F1989E" w14:textId="2D9ABED5"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12.2.</w:t>
            </w:r>
          </w:p>
        </w:tc>
        <w:tc>
          <w:tcPr>
            <w:tcW w:w="1519" w:type="dxa"/>
            <w:tcBorders>
              <w:top w:val="single" w:sz="4" w:space="0" w:color="auto"/>
              <w:left w:val="nil"/>
              <w:bottom w:val="single" w:sz="4" w:space="0" w:color="auto"/>
              <w:right w:val="single" w:sz="4" w:space="0" w:color="auto"/>
            </w:tcBorders>
          </w:tcPr>
          <w:p w14:paraId="0A78D0D9"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F0DA97"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4DFEB0D1" w14:textId="77777777" w:rsidR="00B143E8" w:rsidRDefault="00B143E8" w:rsidP="00B143E8">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ED21339"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tcPr>
          <w:p w14:paraId="1C384E9F" w14:textId="4C0B49B0" w:rsidR="00B143E8" w:rsidRDefault="00B143E8" w:rsidP="00B143E8">
            <w:pPr>
              <w:rPr>
                <w:rFonts w:ascii="Calibri" w:hAnsi="Calibri" w:cs="Calibri"/>
                <w:color w:val="000000"/>
                <w:sz w:val="22"/>
                <w:szCs w:val="22"/>
              </w:rPr>
            </w:pPr>
            <w:r>
              <w:rPr>
                <w:rFonts w:ascii="Calibri" w:hAnsi="Calibri" w:cs="Calibri"/>
                <w:color w:val="000000"/>
                <w:sz w:val="22"/>
                <w:szCs w:val="22"/>
              </w:rPr>
              <w:t>Montaż nowych modułów katalizatora w reaktorze SCR wraz z 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372CE63B" w14:textId="664A3411" w:rsidR="00B143E8" w:rsidRPr="005A6510" w:rsidRDefault="00B143E8" w:rsidP="00B143E8">
            <w:pPr>
              <w:autoSpaceDE w:val="0"/>
              <w:autoSpaceDN w:val="0"/>
              <w:adjustRightInd w:val="0"/>
              <w:rPr>
                <w:rFonts w:ascii="Verdana" w:hAnsi="Verdana"/>
                <w:i/>
                <w:iCs/>
                <w:color w:val="000000"/>
                <w:sz w:val="20"/>
                <w:szCs w:val="20"/>
              </w:rPr>
            </w:pPr>
            <w:r w:rsidRPr="00ED3DBD">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39E8EDA6" w14:textId="77777777" w:rsidR="00B143E8" w:rsidRPr="0095239F" w:rsidRDefault="00B143E8" w:rsidP="00B143E8">
            <w:pPr>
              <w:autoSpaceDE w:val="0"/>
              <w:autoSpaceDN w:val="0"/>
              <w:adjustRightInd w:val="0"/>
              <w:rPr>
                <w:rFonts w:ascii="Verdana" w:hAnsi="Verdana"/>
                <w:i/>
                <w:iCs/>
                <w:color w:val="000000"/>
                <w:sz w:val="20"/>
                <w:szCs w:val="20"/>
              </w:rPr>
            </w:pPr>
          </w:p>
        </w:tc>
      </w:tr>
      <w:tr w:rsidR="006F2BE8" w:rsidRPr="0095239F" w14:paraId="498D3EBE"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4A2B2449" w14:textId="0E72DE72" w:rsidR="006F2BE8" w:rsidRDefault="006F2BE8" w:rsidP="00A7497D">
            <w:pPr>
              <w:autoSpaceDE w:val="0"/>
              <w:autoSpaceDN w:val="0"/>
              <w:adjustRightInd w:val="0"/>
              <w:rPr>
                <w:rFonts w:ascii="Verdana" w:hAnsi="Verdana"/>
                <w:i/>
                <w:iCs/>
                <w:color w:val="000000"/>
                <w:sz w:val="20"/>
                <w:szCs w:val="20"/>
              </w:rPr>
            </w:pPr>
            <w:r>
              <w:rPr>
                <w:rFonts w:ascii="Verdana" w:hAnsi="Verdana"/>
                <w:i/>
                <w:iCs/>
                <w:color w:val="000000"/>
                <w:sz w:val="20"/>
                <w:szCs w:val="20"/>
              </w:rPr>
              <w:t>13</w:t>
            </w:r>
          </w:p>
        </w:tc>
        <w:tc>
          <w:tcPr>
            <w:tcW w:w="1519" w:type="dxa"/>
            <w:tcBorders>
              <w:top w:val="single" w:sz="4" w:space="0" w:color="auto"/>
              <w:left w:val="nil"/>
              <w:bottom w:val="single" w:sz="4" w:space="0" w:color="auto"/>
              <w:right w:val="single" w:sz="4" w:space="0" w:color="auto"/>
            </w:tcBorders>
          </w:tcPr>
          <w:p w14:paraId="741BE001" w14:textId="3F9C4FE2" w:rsidR="006F2BE8" w:rsidRDefault="006F2BE8" w:rsidP="00A7497D">
            <w:pPr>
              <w:rPr>
                <w:rFonts w:ascii="Verdana" w:hAnsi="Verdana" w:cs="Arial"/>
                <w:sz w:val="20"/>
                <w:szCs w:val="20"/>
              </w:rPr>
            </w:pPr>
            <w:r>
              <w:rPr>
                <w:rFonts w:ascii="Verdana" w:hAnsi="Verdana" w:cs="Arial"/>
                <w:sz w:val="20"/>
                <w:szCs w:val="20"/>
              </w:rPr>
              <w:t>2022 r.</w:t>
            </w:r>
          </w:p>
        </w:tc>
        <w:tc>
          <w:tcPr>
            <w:tcW w:w="567" w:type="dxa"/>
            <w:tcBorders>
              <w:top w:val="single" w:sz="4" w:space="0" w:color="auto"/>
              <w:left w:val="single" w:sz="4" w:space="0" w:color="auto"/>
              <w:bottom w:val="single" w:sz="4" w:space="0" w:color="auto"/>
              <w:right w:val="single" w:sz="4" w:space="0" w:color="auto"/>
            </w:tcBorders>
          </w:tcPr>
          <w:p w14:paraId="6C6D7E3F" w14:textId="79E9F1BF" w:rsidR="006F2BE8" w:rsidRDefault="006F2BE8" w:rsidP="00A7497D">
            <w:pPr>
              <w:rPr>
                <w:rFonts w:ascii="Verdana" w:hAnsi="Verdana" w:cs="Arial"/>
                <w:sz w:val="20"/>
                <w:szCs w:val="20"/>
              </w:rPr>
            </w:pPr>
            <w:r>
              <w:rPr>
                <w:rFonts w:ascii="Verdana" w:hAnsi="Verdana" w:cs="Arial"/>
                <w:sz w:val="20"/>
                <w:szCs w:val="20"/>
              </w:rPr>
              <w:t>2</w:t>
            </w:r>
          </w:p>
        </w:tc>
        <w:tc>
          <w:tcPr>
            <w:tcW w:w="3118" w:type="dxa"/>
            <w:tcBorders>
              <w:top w:val="single" w:sz="4" w:space="0" w:color="auto"/>
              <w:left w:val="single" w:sz="4" w:space="0" w:color="auto"/>
              <w:bottom w:val="single" w:sz="4" w:space="0" w:color="auto"/>
              <w:right w:val="single" w:sz="4" w:space="0" w:color="auto"/>
            </w:tcBorders>
          </w:tcPr>
          <w:p w14:paraId="52FB8CA0" w14:textId="544DC55A" w:rsidR="006F2BE8" w:rsidRDefault="006F2BE8" w:rsidP="00A16A9C">
            <w:pPr>
              <w:rPr>
                <w:rFonts w:ascii="Calibri" w:hAnsi="Calibri" w:cs="Calibri"/>
                <w:color w:val="000000"/>
                <w:sz w:val="22"/>
                <w:szCs w:val="22"/>
              </w:rPr>
            </w:pPr>
            <w:r>
              <w:rPr>
                <w:rFonts w:ascii="Calibri" w:hAnsi="Calibri" w:cs="Calibri"/>
                <w:color w:val="000000"/>
                <w:sz w:val="22"/>
                <w:szCs w:val="22"/>
              </w:rPr>
              <w:t>I warstwa poziom + 38,635m</w:t>
            </w:r>
          </w:p>
          <w:p w14:paraId="3F9128B4" w14:textId="77777777" w:rsidR="006F2BE8" w:rsidRDefault="006F2BE8" w:rsidP="00A7497D">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ED357EF" w14:textId="29272C4D" w:rsidR="006F2BE8" w:rsidRDefault="006F2BE8" w:rsidP="00A7497D">
            <w:pPr>
              <w:rPr>
                <w:rFonts w:ascii="Verdana" w:hAnsi="Verdana" w:cs="Arial"/>
                <w:sz w:val="20"/>
                <w:szCs w:val="20"/>
              </w:rPr>
            </w:pPr>
            <w:r>
              <w:rPr>
                <w:rFonts w:ascii="Verdana" w:hAnsi="Verdana" w:cs="Arial"/>
                <w:sz w:val="20"/>
                <w:szCs w:val="20"/>
              </w:rPr>
              <w:t>wymiana</w:t>
            </w: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tcPr>
          <w:p w14:paraId="4CE13DCC" w14:textId="77777777" w:rsidR="006F2BE8" w:rsidRDefault="006F2BE8" w:rsidP="00A7497D">
            <w:pPr>
              <w:rPr>
                <w:rFonts w:ascii="Calibri" w:hAnsi="Calibri" w:cs="Calibri"/>
                <w:color w:val="000000"/>
                <w:sz w:val="22"/>
                <w:szCs w:val="22"/>
              </w:rPr>
            </w:pPr>
          </w:p>
        </w:tc>
        <w:tc>
          <w:tcPr>
            <w:tcW w:w="1191" w:type="dxa"/>
            <w:tcBorders>
              <w:top w:val="single" w:sz="6" w:space="0" w:color="auto"/>
              <w:left w:val="single" w:sz="6" w:space="0" w:color="auto"/>
              <w:bottom w:val="single" w:sz="6" w:space="0" w:color="auto"/>
              <w:right w:val="single" w:sz="6" w:space="0" w:color="auto"/>
            </w:tcBorders>
          </w:tcPr>
          <w:p w14:paraId="780C8A01" w14:textId="77777777" w:rsidR="006F2BE8" w:rsidRPr="005A6510" w:rsidRDefault="006F2BE8" w:rsidP="00A7497D">
            <w:pPr>
              <w:autoSpaceDE w:val="0"/>
              <w:autoSpaceDN w:val="0"/>
              <w:adjustRightInd w:val="0"/>
              <w:rPr>
                <w:rFonts w:ascii="Verdana" w:hAnsi="Verdana"/>
                <w:i/>
                <w:iCs/>
                <w:color w:val="000000"/>
                <w:sz w:val="20"/>
                <w:szCs w:val="20"/>
              </w:rPr>
            </w:pPr>
          </w:p>
        </w:tc>
        <w:tc>
          <w:tcPr>
            <w:tcW w:w="3345" w:type="dxa"/>
            <w:tcBorders>
              <w:top w:val="single" w:sz="6" w:space="0" w:color="auto"/>
              <w:left w:val="single" w:sz="6" w:space="0" w:color="auto"/>
              <w:bottom w:val="single" w:sz="6" w:space="0" w:color="auto"/>
              <w:right w:val="single" w:sz="6" w:space="0" w:color="auto"/>
            </w:tcBorders>
          </w:tcPr>
          <w:p w14:paraId="5DD182A1" w14:textId="77777777" w:rsidR="006F2BE8" w:rsidRPr="0095239F" w:rsidRDefault="006F2BE8" w:rsidP="00A7497D">
            <w:pPr>
              <w:autoSpaceDE w:val="0"/>
              <w:autoSpaceDN w:val="0"/>
              <w:adjustRightInd w:val="0"/>
              <w:rPr>
                <w:rFonts w:ascii="Verdana" w:hAnsi="Verdana"/>
                <w:i/>
                <w:iCs/>
                <w:color w:val="000000"/>
                <w:sz w:val="20"/>
                <w:szCs w:val="20"/>
              </w:rPr>
            </w:pPr>
          </w:p>
        </w:tc>
      </w:tr>
      <w:tr w:rsidR="00B143E8" w:rsidRPr="0095239F" w14:paraId="14B4A09D"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7CF7DB00" w14:textId="25F816A8"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13.1.</w:t>
            </w:r>
          </w:p>
        </w:tc>
        <w:tc>
          <w:tcPr>
            <w:tcW w:w="1519" w:type="dxa"/>
            <w:tcBorders>
              <w:top w:val="single" w:sz="4" w:space="0" w:color="auto"/>
              <w:left w:val="nil"/>
              <w:bottom w:val="single" w:sz="4" w:space="0" w:color="auto"/>
              <w:right w:val="single" w:sz="4" w:space="0" w:color="auto"/>
            </w:tcBorders>
          </w:tcPr>
          <w:p w14:paraId="4B998024"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D5C9B5"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56A7FC6B" w14:textId="77777777" w:rsidR="00B143E8" w:rsidRDefault="00B143E8" w:rsidP="00B143E8">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58B82A5"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541FAB63" w14:textId="47139A90" w:rsidR="00B143E8" w:rsidRDefault="00B143E8" w:rsidP="00B143E8">
            <w:pPr>
              <w:rPr>
                <w:rFonts w:ascii="Calibri" w:hAnsi="Calibri" w:cs="Calibri"/>
                <w:color w:val="000000"/>
                <w:sz w:val="22"/>
                <w:szCs w:val="22"/>
              </w:rPr>
            </w:pPr>
            <w:r>
              <w:rPr>
                <w:rFonts w:ascii="Calibri" w:hAnsi="Calibri" w:cs="Calibri"/>
                <w:color w:val="000000"/>
                <w:sz w:val="22"/>
                <w:szCs w:val="22"/>
              </w:rPr>
              <w:t>Demontaż zamontowanych (istniejących) wkładów katalizatora wraz z 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5DFEDEB0" w14:textId="687BDDC6" w:rsidR="00B143E8" w:rsidRPr="005A6510" w:rsidRDefault="00B143E8" w:rsidP="00B143E8">
            <w:pPr>
              <w:autoSpaceDE w:val="0"/>
              <w:autoSpaceDN w:val="0"/>
              <w:adjustRightInd w:val="0"/>
              <w:rPr>
                <w:rFonts w:ascii="Verdana" w:hAnsi="Verdana"/>
                <w:i/>
                <w:iCs/>
                <w:color w:val="000000"/>
                <w:sz w:val="20"/>
                <w:szCs w:val="20"/>
              </w:rPr>
            </w:pPr>
            <w:r w:rsidRPr="003268CF">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6594B36F" w14:textId="77777777" w:rsidR="00B143E8" w:rsidRPr="0095239F" w:rsidRDefault="00B143E8" w:rsidP="00B143E8">
            <w:pPr>
              <w:autoSpaceDE w:val="0"/>
              <w:autoSpaceDN w:val="0"/>
              <w:adjustRightInd w:val="0"/>
              <w:rPr>
                <w:rFonts w:ascii="Verdana" w:hAnsi="Verdana"/>
                <w:i/>
                <w:iCs/>
                <w:color w:val="000000"/>
                <w:sz w:val="20"/>
                <w:szCs w:val="20"/>
              </w:rPr>
            </w:pPr>
          </w:p>
        </w:tc>
      </w:tr>
      <w:tr w:rsidR="00B143E8" w:rsidRPr="0095239F" w14:paraId="3A45377F"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068F9CA2" w14:textId="23473379"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13.2.</w:t>
            </w:r>
          </w:p>
        </w:tc>
        <w:tc>
          <w:tcPr>
            <w:tcW w:w="1519" w:type="dxa"/>
            <w:tcBorders>
              <w:top w:val="single" w:sz="4" w:space="0" w:color="auto"/>
              <w:left w:val="nil"/>
              <w:bottom w:val="single" w:sz="4" w:space="0" w:color="auto"/>
              <w:right w:val="single" w:sz="4" w:space="0" w:color="auto"/>
            </w:tcBorders>
          </w:tcPr>
          <w:p w14:paraId="4E78B889"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84C36C4"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6EDDAC41" w14:textId="77777777" w:rsidR="00B143E8" w:rsidRDefault="00B143E8" w:rsidP="00B143E8">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9263C83"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5AEC5404" w14:textId="561D6C4A" w:rsidR="00B143E8" w:rsidRDefault="00B143E8" w:rsidP="00B143E8">
            <w:pPr>
              <w:rPr>
                <w:rFonts w:ascii="Calibri" w:hAnsi="Calibri" w:cs="Calibri"/>
                <w:color w:val="000000"/>
                <w:sz w:val="22"/>
                <w:szCs w:val="22"/>
              </w:rPr>
            </w:pPr>
            <w:r>
              <w:rPr>
                <w:rFonts w:ascii="Calibri" w:hAnsi="Calibri" w:cs="Calibri"/>
                <w:color w:val="000000"/>
                <w:sz w:val="22"/>
                <w:szCs w:val="22"/>
              </w:rPr>
              <w:t>Montaż oraz demontaż podestów roboczych na konstrukcji wsporczej (kątownikach wsporczych).</w:t>
            </w:r>
          </w:p>
        </w:tc>
        <w:tc>
          <w:tcPr>
            <w:tcW w:w="1191" w:type="dxa"/>
            <w:tcBorders>
              <w:top w:val="single" w:sz="6" w:space="0" w:color="auto"/>
              <w:left w:val="single" w:sz="6" w:space="0" w:color="auto"/>
              <w:bottom w:val="single" w:sz="6" w:space="0" w:color="auto"/>
              <w:right w:val="single" w:sz="6" w:space="0" w:color="auto"/>
            </w:tcBorders>
          </w:tcPr>
          <w:p w14:paraId="376002E8" w14:textId="72F7D3DC" w:rsidR="00B143E8" w:rsidRPr="005A6510" w:rsidRDefault="00B143E8" w:rsidP="00B143E8">
            <w:pPr>
              <w:autoSpaceDE w:val="0"/>
              <w:autoSpaceDN w:val="0"/>
              <w:adjustRightInd w:val="0"/>
              <w:rPr>
                <w:rFonts w:ascii="Verdana" w:hAnsi="Verdana"/>
                <w:i/>
                <w:iCs/>
                <w:color w:val="000000"/>
                <w:sz w:val="20"/>
                <w:szCs w:val="20"/>
              </w:rPr>
            </w:pPr>
            <w:r w:rsidRPr="003268CF">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665732D0" w14:textId="77777777" w:rsidR="00B143E8" w:rsidRPr="0095239F" w:rsidRDefault="00B143E8" w:rsidP="00B143E8">
            <w:pPr>
              <w:autoSpaceDE w:val="0"/>
              <w:autoSpaceDN w:val="0"/>
              <w:adjustRightInd w:val="0"/>
              <w:rPr>
                <w:rFonts w:ascii="Verdana" w:hAnsi="Verdana"/>
                <w:i/>
                <w:iCs/>
                <w:color w:val="000000"/>
                <w:sz w:val="20"/>
                <w:szCs w:val="20"/>
              </w:rPr>
            </w:pPr>
          </w:p>
        </w:tc>
      </w:tr>
      <w:tr w:rsidR="00B143E8" w:rsidRPr="0095239F" w14:paraId="53963D3B"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24F46155" w14:textId="3B0B579B"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13.3.</w:t>
            </w:r>
          </w:p>
        </w:tc>
        <w:tc>
          <w:tcPr>
            <w:tcW w:w="1519" w:type="dxa"/>
            <w:tcBorders>
              <w:top w:val="single" w:sz="4" w:space="0" w:color="auto"/>
              <w:left w:val="nil"/>
              <w:bottom w:val="single" w:sz="4" w:space="0" w:color="auto"/>
              <w:right w:val="single" w:sz="4" w:space="0" w:color="auto"/>
            </w:tcBorders>
          </w:tcPr>
          <w:p w14:paraId="4E46D1C5"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DEA4EE2"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70E0DF2F" w14:textId="77777777" w:rsidR="00B143E8" w:rsidRDefault="00B143E8" w:rsidP="00B143E8">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DDEF8EB"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tcPr>
          <w:p w14:paraId="6E005078" w14:textId="41D034E4" w:rsidR="00B143E8" w:rsidRDefault="00B143E8" w:rsidP="00B143E8">
            <w:pPr>
              <w:rPr>
                <w:rFonts w:ascii="Calibri" w:hAnsi="Calibri" w:cs="Calibri"/>
                <w:color w:val="000000"/>
                <w:sz w:val="22"/>
                <w:szCs w:val="22"/>
              </w:rPr>
            </w:pPr>
            <w:r>
              <w:rPr>
                <w:rFonts w:ascii="Calibri" w:hAnsi="Calibri" w:cs="Calibri"/>
                <w:color w:val="000000"/>
                <w:sz w:val="22"/>
                <w:szCs w:val="22"/>
              </w:rPr>
              <w:t>Montaż nowych modułów katalizatora w reaktorze SCR wraz z 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1D1C0A9A" w14:textId="2887A472" w:rsidR="00B143E8" w:rsidRPr="005A6510" w:rsidRDefault="00B143E8" w:rsidP="00B143E8">
            <w:pPr>
              <w:autoSpaceDE w:val="0"/>
              <w:autoSpaceDN w:val="0"/>
              <w:adjustRightInd w:val="0"/>
              <w:rPr>
                <w:rFonts w:ascii="Verdana" w:hAnsi="Verdana"/>
                <w:i/>
                <w:iCs/>
                <w:color w:val="000000"/>
                <w:sz w:val="20"/>
                <w:szCs w:val="20"/>
              </w:rPr>
            </w:pPr>
            <w:r w:rsidRPr="003268CF">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4A5FADAA" w14:textId="77777777" w:rsidR="00B143E8" w:rsidRPr="0095239F" w:rsidRDefault="00B143E8" w:rsidP="00B143E8">
            <w:pPr>
              <w:autoSpaceDE w:val="0"/>
              <w:autoSpaceDN w:val="0"/>
              <w:adjustRightInd w:val="0"/>
              <w:rPr>
                <w:rFonts w:ascii="Verdana" w:hAnsi="Verdana"/>
                <w:i/>
                <w:iCs/>
                <w:color w:val="000000"/>
                <w:sz w:val="20"/>
                <w:szCs w:val="20"/>
              </w:rPr>
            </w:pPr>
          </w:p>
        </w:tc>
      </w:tr>
      <w:tr w:rsidR="006F2BE8" w:rsidRPr="0095239F" w14:paraId="494CC528"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146F11A6" w14:textId="3471DE50" w:rsidR="006F2BE8" w:rsidRDefault="006F2BE8" w:rsidP="00A16A9C">
            <w:pPr>
              <w:autoSpaceDE w:val="0"/>
              <w:autoSpaceDN w:val="0"/>
              <w:adjustRightInd w:val="0"/>
              <w:rPr>
                <w:rFonts w:ascii="Verdana" w:hAnsi="Verdana"/>
                <w:i/>
                <w:iCs/>
                <w:color w:val="000000"/>
                <w:sz w:val="20"/>
                <w:szCs w:val="20"/>
              </w:rPr>
            </w:pPr>
            <w:r>
              <w:rPr>
                <w:rFonts w:ascii="Verdana" w:hAnsi="Verdana"/>
                <w:i/>
                <w:iCs/>
                <w:color w:val="000000"/>
                <w:sz w:val="20"/>
                <w:szCs w:val="20"/>
              </w:rPr>
              <w:t>14</w:t>
            </w:r>
          </w:p>
        </w:tc>
        <w:tc>
          <w:tcPr>
            <w:tcW w:w="1519" w:type="dxa"/>
            <w:tcBorders>
              <w:top w:val="single" w:sz="4" w:space="0" w:color="auto"/>
              <w:left w:val="nil"/>
              <w:bottom w:val="single" w:sz="4" w:space="0" w:color="auto"/>
              <w:right w:val="single" w:sz="4" w:space="0" w:color="auto"/>
            </w:tcBorders>
          </w:tcPr>
          <w:p w14:paraId="0404C91B" w14:textId="081F257B" w:rsidR="006F2BE8" w:rsidRDefault="006F2BE8" w:rsidP="00A16A9C">
            <w:pPr>
              <w:rPr>
                <w:rFonts w:ascii="Verdana" w:hAnsi="Verdana" w:cs="Arial"/>
                <w:sz w:val="20"/>
                <w:szCs w:val="20"/>
              </w:rPr>
            </w:pPr>
            <w:r>
              <w:rPr>
                <w:rFonts w:ascii="Verdana" w:hAnsi="Verdana" w:cs="Arial"/>
                <w:sz w:val="20"/>
                <w:szCs w:val="20"/>
              </w:rPr>
              <w:t>2022 r.</w:t>
            </w:r>
          </w:p>
        </w:tc>
        <w:tc>
          <w:tcPr>
            <w:tcW w:w="567" w:type="dxa"/>
            <w:tcBorders>
              <w:top w:val="single" w:sz="4" w:space="0" w:color="auto"/>
              <w:left w:val="single" w:sz="4" w:space="0" w:color="auto"/>
              <w:bottom w:val="single" w:sz="4" w:space="0" w:color="auto"/>
              <w:right w:val="single" w:sz="4" w:space="0" w:color="auto"/>
            </w:tcBorders>
          </w:tcPr>
          <w:p w14:paraId="46A3B2FA" w14:textId="33599053" w:rsidR="006F2BE8" w:rsidRDefault="006F2BE8" w:rsidP="00A16A9C">
            <w:pPr>
              <w:rPr>
                <w:rFonts w:ascii="Verdana" w:hAnsi="Verdana" w:cs="Arial"/>
                <w:sz w:val="20"/>
                <w:szCs w:val="20"/>
              </w:rPr>
            </w:pPr>
            <w:r>
              <w:rPr>
                <w:rFonts w:ascii="Verdana" w:hAnsi="Verdana" w:cs="Arial"/>
                <w:sz w:val="20"/>
                <w:szCs w:val="20"/>
              </w:rPr>
              <w:t>2</w:t>
            </w:r>
          </w:p>
        </w:tc>
        <w:tc>
          <w:tcPr>
            <w:tcW w:w="3118" w:type="dxa"/>
            <w:tcBorders>
              <w:top w:val="single" w:sz="4" w:space="0" w:color="auto"/>
              <w:left w:val="single" w:sz="4" w:space="0" w:color="auto"/>
              <w:bottom w:val="single" w:sz="4" w:space="0" w:color="auto"/>
              <w:right w:val="single" w:sz="4" w:space="0" w:color="auto"/>
            </w:tcBorders>
          </w:tcPr>
          <w:p w14:paraId="32EA4B8E" w14:textId="5AEB870C" w:rsidR="006F2BE8" w:rsidRDefault="006F2BE8" w:rsidP="00A16A9C">
            <w:pPr>
              <w:rPr>
                <w:rFonts w:ascii="Calibri" w:hAnsi="Calibri" w:cs="Calibri"/>
                <w:color w:val="000000"/>
                <w:sz w:val="22"/>
                <w:szCs w:val="22"/>
              </w:rPr>
            </w:pPr>
            <w:r>
              <w:rPr>
                <w:rFonts w:ascii="Calibri" w:hAnsi="Calibri" w:cs="Calibri"/>
                <w:color w:val="000000"/>
                <w:sz w:val="22"/>
                <w:szCs w:val="22"/>
              </w:rPr>
              <w:t>II warstwa poziom + 35,635m</w:t>
            </w:r>
          </w:p>
          <w:p w14:paraId="1115F412" w14:textId="77777777" w:rsidR="006F2BE8" w:rsidRDefault="006F2BE8" w:rsidP="00A16A9C">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2410273" w14:textId="086B4CC4" w:rsidR="006F2BE8" w:rsidRDefault="006F2BE8" w:rsidP="00A16A9C">
            <w:pPr>
              <w:rPr>
                <w:rFonts w:ascii="Verdana" w:hAnsi="Verdana" w:cs="Arial"/>
                <w:sz w:val="20"/>
                <w:szCs w:val="20"/>
              </w:rPr>
            </w:pPr>
            <w:r>
              <w:rPr>
                <w:rFonts w:ascii="Verdana" w:hAnsi="Verdana" w:cs="Arial"/>
                <w:sz w:val="20"/>
                <w:szCs w:val="20"/>
              </w:rPr>
              <w:t>wymiana</w:t>
            </w: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tcPr>
          <w:p w14:paraId="6307BA2F" w14:textId="77777777" w:rsidR="006F2BE8" w:rsidRDefault="006F2BE8" w:rsidP="00A16A9C">
            <w:pPr>
              <w:rPr>
                <w:rFonts w:ascii="Calibri" w:hAnsi="Calibri" w:cs="Calibri"/>
                <w:color w:val="000000"/>
                <w:sz w:val="22"/>
                <w:szCs w:val="22"/>
              </w:rPr>
            </w:pPr>
          </w:p>
        </w:tc>
        <w:tc>
          <w:tcPr>
            <w:tcW w:w="1191" w:type="dxa"/>
            <w:tcBorders>
              <w:top w:val="single" w:sz="6" w:space="0" w:color="auto"/>
              <w:left w:val="single" w:sz="6" w:space="0" w:color="auto"/>
              <w:bottom w:val="single" w:sz="6" w:space="0" w:color="auto"/>
              <w:right w:val="single" w:sz="6" w:space="0" w:color="auto"/>
            </w:tcBorders>
          </w:tcPr>
          <w:p w14:paraId="3A7E970F" w14:textId="77777777" w:rsidR="006F2BE8" w:rsidRPr="005A6510" w:rsidRDefault="006F2BE8" w:rsidP="00A16A9C">
            <w:pPr>
              <w:autoSpaceDE w:val="0"/>
              <w:autoSpaceDN w:val="0"/>
              <w:adjustRightInd w:val="0"/>
              <w:rPr>
                <w:rFonts w:ascii="Verdana" w:hAnsi="Verdana"/>
                <w:i/>
                <w:iCs/>
                <w:color w:val="000000"/>
                <w:sz w:val="20"/>
                <w:szCs w:val="20"/>
              </w:rPr>
            </w:pPr>
          </w:p>
        </w:tc>
        <w:tc>
          <w:tcPr>
            <w:tcW w:w="3345" w:type="dxa"/>
            <w:tcBorders>
              <w:top w:val="single" w:sz="6" w:space="0" w:color="auto"/>
              <w:left w:val="single" w:sz="6" w:space="0" w:color="auto"/>
              <w:bottom w:val="single" w:sz="6" w:space="0" w:color="auto"/>
              <w:right w:val="single" w:sz="6" w:space="0" w:color="auto"/>
            </w:tcBorders>
          </w:tcPr>
          <w:p w14:paraId="37801FB2" w14:textId="77777777" w:rsidR="006F2BE8" w:rsidRPr="0095239F" w:rsidRDefault="006F2BE8" w:rsidP="00A16A9C">
            <w:pPr>
              <w:autoSpaceDE w:val="0"/>
              <w:autoSpaceDN w:val="0"/>
              <w:adjustRightInd w:val="0"/>
              <w:rPr>
                <w:rFonts w:ascii="Verdana" w:hAnsi="Verdana"/>
                <w:i/>
                <w:iCs/>
                <w:color w:val="000000"/>
                <w:sz w:val="20"/>
                <w:szCs w:val="20"/>
              </w:rPr>
            </w:pPr>
          </w:p>
        </w:tc>
      </w:tr>
      <w:tr w:rsidR="00B143E8" w:rsidRPr="0095239F" w14:paraId="06A2B891"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126767B7" w14:textId="28EC2DBB"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14.1.</w:t>
            </w:r>
          </w:p>
        </w:tc>
        <w:tc>
          <w:tcPr>
            <w:tcW w:w="1519" w:type="dxa"/>
            <w:tcBorders>
              <w:top w:val="single" w:sz="4" w:space="0" w:color="auto"/>
              <w:left w:val="nil"/>
              <w:bottom w:val="single" w:sz="4" w:space="0" w:color="auto"/>
              <w:right w:val="single" w:sz="4" w:space="0" w:color="auto"/>
            </w:tcBorders>
          </w:tcPr>
          <w:p w14:paraId="2402924D"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1B35E01"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292A1186" w14:textId="77777777" w:rsidR="00B143E8" w:rsidRDefault="00B143E8" w:rsidP="00B143E8">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DEF0E42"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6702C5E0" w14:textId="04287E4C" w:rsidR="00B143E8" w:rsidRDefault="00B143E8" w:rsidP="00B143E8">
            <w:pPr>
              <w:rPr>
                <w:rFonts w:ascii="Calibri" w:hAnsi="Calibri" w:cs="Calibri"/>
                <w:color w:val="000000"/>
                <w:sz w:val="22"/>
                <w:szCs w:val="22"/>
              </w:rPr>
            </w:pPr>
            <w:r>
              <w:rPr>
                <w:rFonts w:ascii="Calibri" w:hAnsi="Calibri" w:cs="Calibri"/>
                <w:color w:val="000000"/>
                <w:sz w:val="22"/>
                <w:szCs w:val="22"/>
              </w:rPr>
              <w:t>Demontaż zamontowanych (istniejących) wkładów katalizatora wraz z 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706E22A6" w14:textId="76A64099" w:rsidR="00B143E8" w:rsidRPr="005A6510" w:rsidRDefault="00B143E8" w:rsidP="00B143E8">
            <w:pPr>
              <w:autoSpaceDE w:val="0"/>
              <w:autoSpaceDN w:val="0"/>
              <w:adjustRightInd w:val="0"/>
              <w:rPr>
                <w:rFonts w:ascii="Verdana" w:hAnsi="Verdana"/>
                <w:i/>
                <w:iCs/>
                <w:color w:val="000000"/>
                <w:sz w:val="20"/>
                <w:szCs w:val="20"/>
              </w:rPr>
            </w:pPr>
            <w:r w:rsidRPr="00873F8A">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0A87610C" w14:textId="77777777" w:rsidR="00B143E8" w:rsidRPr="0095239F" w:rsidRDefault="00B143E8" w:rsidP="00B143E8">
            <w:pPr>
              <w:autoSpaceDE w:val="0"/>
              <w:autoSpaceDN w:val="0"/>
              <w:adjustRightInd w:val="0"/>
              <w:rPr>
                <w:rFonts w:ascii="Verdana" w:hAnsi="Verdana"/>
                <w:i/>
                <w:iCs/>
                <w:color w:val="000000"/>
                <w:sz w:val="20"/>
                <w:szCs w:val="20"/>
              </w:rPr>
            </w:pPr>
          </w:p>
        </w:tc>
      </w:tr>
      <w:tr w:rsidR="00B143E8" w:rsidRPr="0095239F" w14:paraId="3C934641"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1B473561" w14:textId="21B1630D"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lastRenderedPageBreak/>
              <w:t>14.2.</w:t>
            </w:r>
          </w:p>
        </w:tc>
        <w:tc>
          <w:tcPr>
            <w:tcW w:w="1519" w:type="dxa"/>
            <w:tcBorders>
              <w:top w:val="single" w:sz="4" w:space="0" w:color="auto"/>
              <w:left w:val="nil"/>
              <w:bottom w:val="single" w:sz="4" w:space="0" w:color="auto"/>
              <w:right w:val="single" w:sz="4" w:space="0" w:color="auto"/>
            </w:tcBorders>
          </w:tcPr>
          <w:p w14:paraId="15D79A11"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3E4A3B"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6FB27AEB" w14:textId="77777777" w:rsidR="00B143E8" w:rsidRDefault="00B143E8" w:rsidP="00B143E8">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D228022"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1F9A6E72" w14:textId="2081E960" w:rsidR="00B143E8" w:rsidRDefault="00B143E8" w:rsidP="00B143E8">
            <w:pPr>
              <w:rPr>
                <w:rFonts w:ascii="Calibri" w:hAnsi="Calibri" w:cs="Calibri"/>
                <w:color w:val="000000"/>
                <w:sz w:val="22"/>
                <w:szCs w:val="22"/>
              </w:rPr>
            </w:pPr>
            <w:r>
              <w:rPr>
                <w:rFonts w:ascii="Calibri" w:hAnsi="Calibri" w:cs="Calibri"/>
                <w:color w:val="000000"/>
                <w:sz w:val="22"/>
                <w:szCs w:val="22"/>
              </w:rPr>
              <w:t>Montaż oraz demontaż podestów roboczych na konstrukcji wsporczej (kątownikach wsporczych).</w:t>
            </w:r>
          </w:p>
        </w:tc>
        <w:tc>
          <w:tcPr>
            <w:tcW w:w="1191" w:type="dxa"/>
            <w:tcBorders>
              <w:top w:val="single" w:sz="6" w:space="0" w:color="auto"/>
              <w:left w:val="single" w:sz="6" w:space="0" w:color="auto"/>
              <w:bottom w:val="single" w:sz="6" w:space="0" w:color="auto"/>
              <w:right w:val="single" w:sz="6" w:space="0" w:color="auto"/>
            </w:tcBorders>
          </w:tcPr>
          <w:p w14:paraId="028BD9F1" w14:textId="6309264A" w:rsidR="00B143E8" w:rsidRPr="005A6510" w:rsidRDefault="00B143E8" w:rsidP="00B143E8">
            <w:pPr>
              <w:autoSpaceDE w:val="0"/>
              <w:autoSpaceDN w:val="0"/>
              <w:adjustRightInd w:val="0"/>
              <w:rPr>
                <w:rFonts w:ascii="Verdana" w:hAnsi="Verdana"/>
                <w:i/>
                <w:iCs/>
                <w:color w:val="000000"/>
                <w:sz w:val="20"/>
                <w:szCs w:val="20"/>
              </w:rPr>
            </w:pPr>
            <w:r w:rsidRPr="00873F8A">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62E3146B" w14:textId="77777777" w:rsidR="00B143E8" w:rsidRPr="0095239F" w:rsidRDefault="00B143E8" w:rsidP="00B143E8">
            <w:pPr>
              <w:autoSpaceDE w:val="0"/>
              <w:autoSpaceDN w:val="0"/>
              <w:adjustRightInd w:val="0"/>
              <w:rPr>
                <w:rFonts w:ascii="Verdana" w:hAnsi="Verdana"/>
                <w:i/>
                <w:iCs/>
                <w:color w:val="000000"/>
                <w:sz w:val="20"/>
                <w:szCs w:val="20"/>
              </w:rPr>
            </w:pPr>
          </w:p>
        </w:tc>
      </w:tr>
      <w:tr w:rsidR="00B143E8" w:rsidRPr="0095239F" w14:paraId="2DB00F29"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217989D5" w14:textId="7D2A7DDC"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14.3.</w:t>
            </w:r>
          </w:p>
        </w:tc>
        <w:tc>
          <w:tcPr>
            <w:tcW w:w="1519" w:type="dxa"/>
            <w:tcBorders>
              <w:top w:val="single" w:sz="4" w:space="0" w:color="auto"/>
              <w:left w:val="nil"/>
              <w:bottom w:val="single" w:sz="4" w:space="0" w:color="auto"/>
              <w:right w:val="single" w:sz="4" w:space="0" w:color="auto"/>
            </w:tcBorders>
          </w:tcPr>
          <w:p w14:paraId="4EA97E4E"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5F4C94"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7E09A639" w14:textId="77777777" w:rsidR="00B143E8" w:rsidRDefault="00B143E8" w:rsidP="00B143E8">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33ADE74"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tcPr>
          <w:p w14:paraId="1474EAD3" w14:textId="32E2D175" w:rsidR="00B143E8" w:rsidRDefault="00B143E8" w:rsidP="00B143E8">
            <w:pPr>
              <w:rPr>
                <w:rFonts w:ascii="Calibri" w:hAnsi="Calibri" w:cs="Calibri"/>
                <w:color w:val="000000"/>
                <w:sz w:val="22"/>
                <w:szCs w:val="22"/>
              </w:rPr>
            </w:pPr>
            <w:r>
              <w:rPr>
                <w:rFonts w:ascii="Calibri" w:hAnsi="Calibri" w:cs="Calibri"/>
                <w:color w:val="000000"/>
                <w:sz w:val="22"/>
                <w:szCs w:val="22"/>
              </w:rPr>
              <w:t>Montaż nowych modułów katalizatora w reaktorze SCR wraz z 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64615C98" w14:textId="710ED6B2" w:rsidR="00B143E8" w:rsidRPr="005A6510" w:rsidRDefault="00B143E8" w:rsidP="00B143E8">
            <w:pPr>
              <w:autoSpaceDE w:val="0"/>
              <w:autoSpaceDN w:val="0"/>
              <w:adjustRightInd w:val="0"/>
              <w:rPr>
                <w:rFonts w:ascii="Verdana" w:hAnsi="Verdana"/>
                <w:i/>
                <w:iCs/>
                <w:color w:val="000000"/>
                <w:sz w:val="20"/>
                <w:szCs w:val="20"/>
              </w:rPr>
            </w:pPr>
            <w:r w:rsidRPr="00873F8A">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180FB56F" w14:textId="77777777" w:rsidR="00B143E8" w:rsidRPr="0095239F" w:rsidRDefault="00B143E8" w:rsidP="00B143E8">
            <w:pPr>
              <w:autoSpaceDE w:val="0"/>
              <w:autoSpaceDN w:val="0"/>
              <w:adjustRightInd w:val="0"/>
              <w:rPr>
                <w:rFonts w:ascii="Verdana" w:hAnsi="Verdana"/>
                <w:i/>
                <w:iCs/>
                <w:color w:val="000000"/>
                <w:sz w:val="20"/>
                <w:szCs w:val="20"/>
              </w:rPr>
            </w:pPr>
          </w:p>
        </w:tc>
      </w:tr>
      <w:tr w:rsidR="006F2BE8" w:rsidRPr="0095239F" w14:paraId="65EEB071"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14CBFC37" w14:textId="56226FD2" w:rsidR="006F2BE8" w:rsidRDefault="006F2BE8" w:rsidP="00A16A9C">
            <w:pPr>
              <w:autoSpaceDE w:val="0"/>
              <w:autoSpaceDN w:val="0"/>
              <w:adjustRightInd w:val="0"/>
              <w:rPr>
                <w:rFonts w:ascii="Verdana" w:hAnsi="Verdana"/>
                <w:i/>
                <w:iCs/>
                <w:color w:val="000000"/>
                <w:sz w:val="20"/>
                <w:szCs w:val="20"/>
              </w:rPr>
            </w:pPr>
            <w:r>
              <w:rPr>
                <w:rFonts w:ascii="Verdana" w:hAnsi="Verdana"/>
                <w:i/>
                <w:iCs/>
                <w:color w:val="000000"/>
                <w:sz w:val="20"/>
                <w:szCs w:val="20"/>
              </w:rPr>
              <w:t>15</w:t>
            </w:r>
          </w:p>
        </w:tc>
        <w:tc>
          <w:tcPr>
            <w:tcW w:w="1519" w:type="dxa"/>
            <w:tcBorders>
              <w:top w:val="single" w:sz="4" w:space="0" w:color="auto"/>
              <w:left w:val="nil"/>
              <w:bottom w:val="single" w:sz="4" w:space="0" w:color="auto"/>
              <w:right w:val="single" w:sz="4" w:space="0" w:color="auto"/>
            </w:tcBorders>
          </w:tcPr>
          <w:p w14:paraId="70977762" w14:textId="083FD1C7" w:rsidR="006F2BE8" w:rsidRDefault="006F2BE8" w:rsidP="00A16A9C">
            <w:pPr>
              <w:rPr>
                <w:rFonts w:ascii="Verdana" w:hAnsi="Verdana" w:cs="Arial"/>
                <w:sz w:val="20"/>
                <w:szCs w:val="20"/>
              </w:rPr>
            </w:pPr>
            <w:r>
              <w:rPr>
                <w:rFonts w:ascii="Verdana" w:hAnsi="Verdana" w:cs="Arial"/>
                <w:sz w:val="20"/>
                <w:szCs w:val="20"/>
              </w:rPr>
              <w:t>2022 r.</w:t>
            </w:r>
          </w:p>
        </w:tc>
        <w:tc>
          <w:tcPr>
            <w:tcW w:w="567" w:type="dxa"/>
            <w:tcBorders>
              <w:top w:val="single" w:sz="4" w:space="0" w:color="auto"/>
              <w:left w:val="single" w:sz="4" w:space="0" w:color="auto"/>
              <w:bottom w:val="single" w:sz="4" w:space="0" w:color="auto"/>
              <w:right w:val="single" w:sz="4" w:space="0" w:color="auto"/>
            </w:tcBorders>
          </w:tcPr>
          <w:p w14:paraId="7DCBEDA6" w14:textId="7815BECD" w:rsidR="006F2BE8" w:rsidRDefault="006F2BE8" w:rsidP="00A16A9C">
            <w:pPr>
              <w:rPr>
                <w:rFonts w:ascii="Verdana" w:hAnsi="Verdana" w:cs="Arial"/>
                <w:sz w:val="20"/>
                <w:szCs w:val="20"/>
              </w:rPr>
            </w:pPr>
            <w:r>
              <w:rPr>
                <w:rFonts w:ascii="Verdana" w:hAnsi="Verdana" w:cs="Arial"/>
                <w:sz w:val="20"/>
                <w:szCs w:val="20"/>
              </w:rPr>
              <w:t>3</w:t>
            </w:r>
          </w:p>
        </w:tc>
        <w:tc>
          <w:tcPr>
            <w:tcW w:w="3118" w:type="dxa"/>
            <w:tcBorders>
              <w:top w:val="single" w:sz="4" w:space="0" w:color="auto"/>
              <w:left w:val="single" w:sz="4" w:space="0" w:color="auto"/>
              <w:bottom w:val="single" w:sz="4" w:space="0" w:color="auto"/>
              <w:right w:val="single" w:sz="4" w:space="0" w:color="auto"/>
            </w:tcBorders>
          </w:tcPr>
          <w:p w14:paraId="61F2FA85" w14:textId="65000DBD" w:rsidR="006F2BE8" w:rsidRDefault="006F2BE8" w:rsidP="00846EE9">
            <w:pPr>
              <w:rPr>
                <w:rFonts w:ascii="Calibri" w:hAnsi="Calibri" w:cs="Calibri"/>
                <w:color w:val="000000"/>
                <w:sz w:val="22"/>
                <w:szCs w:val="22"/>
              </w:rPr>
            </w:pPr>
            <w:r>
              <w:rPr>
                <w:rFonts w:ascii="Calibri" w:hAnsi="Calibri" w:cs="Calibri"/>
                <w:color w:val="000000"/>
                <w:sz w:val="22"/>
                <w:szCs w:val="22"/>
              </w:rPr>
              <w:t>I warstwa poziom + 38,635m</w:t>
            </w:r>
          </w:p>
          <w:p w14:paraId="1368EDAC" w14:textId="77777777" w:rsidR="006F2BE8" w:rsidRDefault="006F2BE8" w:rsidP="00A16A9C">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B729668" w14:textId="6D5EBA6A" w:rsidR="006F2BE8" w:rsidRDefault="006F2BE8" w:rsidP="00A16A9C">
            <w:pPr>
              <w:rPr>
                <w:rFonts w:ascii="Verdana" w:hAnsi="Verdana" w:cs="Arial"/>
                <w:sz w:val="20"/>
                <w:szCs w:val="20"/>
              </w:rPr>
            </w:pPr>
            <w:r>
              <w:rPr>
                <w:rFonts w:ascii="Verdana" w:hAnsi="Verdana" w:cs="Arial"/>
                <w:sz w:val="20"/>
                <w:szCs w:val="20"/>
              </w:rPr>
              <w:t>dołożenie</w:t>
            </w: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tcPr>
          <w:p w14:paraId="3600F317" w14:textId="77777777" w:rsidR="006F2BE8" w:rsidRDefault="006F2BE8" w:rsidP="00A16A9C">
            <w:pPr>
              <w:rPr>
                <w:rFonts w:ascii="Calibri" w:hAnsi="Calibri" w:cs="Calibri"/>
                <w:color w:val="000000"/>
                <w:sz w:val="22"/>
                <w:szCs w:val="22"/>
              </w:rPr>
            </w:pPr>
          </w:p>
        </w:tc>
        <w:tc>
          <w:tcPr>
            <w:tcW w:w="1191" w:type="dxa"/>
            <w:tcBorders>
              <w:top w:val="single" w:sz="6" w:space="0" w:color="auto"/>
              <w:left w:val="single" w:sz="6" w:space="0" w:color="auto"/>
              <w:bottom w:val="single" w:sz="6" w:space="0" w:color="auto"/>
              <w:right w:val="single" w:sz="6" w:space="0" w:color="auto"/>
            </w:tcBorders>
          </w:tcPr>
          <w:p w14:paraId="5D7A94FE" w14:textId="77777777" w:rsidR="006F2BE8" w:rsidRPr="005A6510" w:rsidRDefault="006F2BE8" w:rsidP="00A16A9C">
            <w:pPr>
              <w:autoSpaceDE w:val="0"/>
              <w:autoSpaceDN w:val="0"/>
              <w:adjustRightInd w:val="0"/>
              <w:rPr>
                <w:rFonts w:ascii="Verdana" w:hAnsi="Verdana"/>
                <w:i/>
                <w:iCs/>
                <w:color w:val="000000"/>
                <w:sz w:val="20"/>
                <w:szCs w:val="20"/>
              </w:rPr>
            </w:pPr>
          </w:p>
        </w:tc>
        <w:tc>
          <w:tcPr>
            <w:tcW w:w="3345" w:type="dxa"/>
            <w:tcBorders>
              <w:top w:val="single" w:sz="6" w:space="0" w:color="auto"/>
              <w:left w:val="single" w:sz="6" w:space="0" w:color="auto"/>
              <w:bottom w:val="single" w:sz="6" w:space="0" w:color="auto"/>
              <w:right w:val="single" w:sz="6" w:space="0" w:color="auto"/>
            </w:tcBorders>
          </w:tcPr>
          <w:p w14:paraId="5CA5F682" w14:textId="77777777" w:rsidR="006F2BE8" w:rsidRPr="0095239F" w:rsidRDefault="006F2BE8" w:rsidP="00A16A9C">
            <w:pPr>
              <w:autoSpaceDE w:val="0"/>
              <w:autoSpaceDN w:val="0"/>
              <w:adjustRightInd w:val="0"/>
              <w:rPr>
                <w:rFonts w:ascii="Verdana" w:hAnsi="Verdana"/>
                <w:i/>
                <w:iCs/>
                <w:color w:val="000000"/>
                <w:sz w:val="20"/>
                <w:szCs w:val="20"/>
              </w:rPr>
            </w:pPr>
          </w:p>
        </w:tc>
      </w:tr>
      <w:tr w:rsidR="00B143E8" w:rsidRPr="0095239F" w14:paraId="14351EA7"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0BDC4E79" w14:textId="7A2831D1"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15.1.</w:t>
            </w:r>
          </w:p>
        </w:tc>
        <w:tc>
          <w:tcPr>
            <w:tcW w:w="1519" w:type="dxa"/>
            <w:tcBorders>
              <w:top w:val="single" w:sz="4" w:space="0" w:color="auto"/>
              <w:left w:val="nil"/>
              <w:bottom w:val="single" w:sz="4" w:space="0" w:color="auto"/>
              <w:right w:val="single" w:sz="4" w:space="0" w:color="auto"/>
            </w:tcBorders>
          </w:tcPr>
          <w:p w14:paraId="1DBB3B2C"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D9B7D7"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656E7710" w14:textId="77777777" w:rsidR="00B143E8" w:rsidRDefault="00B143E8" w:rsidP="00B143E8">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9DA9759"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31ED18CF" w14:textId="3E8F4E71" w:rsidR="00B143E8" w:rsidRDefault="00B143E8" w:rsidP="00B143E8">
            <w:pPr>
              <w:rPr>
                <w:rFonts w:ascii="Calibri" w:hAnsi="Calibri" w:cs="Calibri"/>
                <w:color w:val="000000"/>
                <w:sz w:val="22"/>
                <w:szCs w:val="22"/>
              </w:rPr>
            </w:pPr>
            <w:r>
              <w:rPr>
                <w:rFonts w:ascii="Calibri" w:hAnsi="Calibri" w:cs="Calibri"/>
                <w:color w:val="000000"/>
                <w:sz w:val="22"/>
                <w:szCs w:val="22"/>
              </w:rPr>
              <w:t>Montaż oraz demontaż podestów roboczych na konstrukcji wsporczej (kątownikach wsporczych).</w:t>
            </w:r>
          </w:p>
        </w:tc>
        <w:tc>
          <w:tcPr>
            <w:tcW w:w="1191" w:type="dxa"/>
            <w:tcBorders>
              <w:top w:val="single" w:sz="6" w:space="0" w:color="auto"/>
              <w:left w:val="single" w:sz="6" w:space="0" w:color="auto"/>
              <w:bottom w:val="single" w:sz="6" w:space="0" w:color="auto"/>
              <w:right w:val="single" w:sz="6" w:space="0" w:color="auto"/>
            </w:tcBorders>
          </w:tcPr>
          <w:p w14:paraId="6FDD911E" w14:textId="68BA0D5B" w:rsidR="00B143E8" w:rsidRPr="005A6510" w:rsidRDefault="00B143E8" w:rsidP="00B143E8">
            <w:pPr>
              <w:autoSpaceDE w:val="0"/>
              <w:autoSpaceDN w:val="0"/>
              <w:adjustRightInd w:val="0"/>
              <w:rPr>
                <w:rFonts w:ascii="Verdana" w:hAnsi="Verdana"/>
                <w:i/>
                <w:iCs/>
                <w:color w:val="000000"/>
                <w:sz w:val="20"/>
                <w:szCs w:val="20"/>
              </w:rPr>
            </w:pPr>
            <w:r w:rsidRPr="008937FF">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1E0DD871" w14:textId="77777777" w:rsidR="00B143E8" w:rsidRPr="0095239F" w:rsidRDefault="00B143E8" w:rsidP="00B143E8">
            <w:pPr>
              <w:autoSpaceDE w:val="0"/>
              <w:autoSpaceDN w:val="0"/>
              <w:adjustRightInd w:val="0"/>
              <w:rPr>
                <w:rFonts w:ascii="Verdana" w:hAnsi="Verdana"/>
                <w:i/>
                <w:iCs/>
                <w:color w:val="000000"/>
                <w:sz w:val="20"/>
                <w:szCs w:val="20"/>
              </w:rPr>
            </w:pPr>
          </w:p>
        </w:tc>
      </w:tr>
      <w:tr w:rsidR="00B143E8" w:rsidRPr="0095239F" w14:paraId="41DAF3D0"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10BD6672" w14:textId="1E051B21"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15.2.</w:t>
            </w:r>
          </w:p>
        </w:tc>
        <w:tc>
          <w:tcPr>
            <w:tcW w:w="1519" w:type="dxa"/>
            <w:tcBorders>
              <w:top w:val="single" w:sz="4" w:space="0" w:color="auto"/>
              <w:left w:val="nil"/>
              <w:bottom w:val="single" w:sz="4" w:space="0" w:color="auto"/>
              <w:right w:val="single" w:sz="4" w:space="0" w:color="auto"/>
            </w:tcBorders>
          </w:tcPr>
          <w:p w14:paraId="4D0FDD42"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A80F81"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6E67C298" w14:textId="77777777" w:rsidR="00B143E8" w:rsidRDefault="00B143E8" w:rsidP="00B143E8">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DA12F71"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tcPr>
          <w:p w14:paraId="4BA5BD05" w14:textId="1AC12CAE" w:rsidR="00B143E8" w:rsidRDefault="00B143E8" w:rsidP="00B143E8">
            <w:pPr>
              <w:rPr>
                <w:rFonts w:ascii="Calibri" w:hAnsi="Calibri" w:cs="Calibri"/>
                <w:color w:val="000000"/>
                <w:sz w:val="22"/>
                <w:szCs w:val="22"/>
              </w:rPr>
            </w:pPr>
            <w:r>
              <w:rPr>
                <w:rFonts w:ascii="Calibri" w:hAnsi="Calibri" w:cs="Calibri"/>
                <w:color w:val="000000"/>
                <w:sz w:val="22"/>
                <w:szCs w:val="22"/>
              </w:rPr>
              <w:t>Montaż nowych modułów katalizatora w reaktorze SCR wraz z 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305140C9" w14:textId="449F3FB7" w:rsidR="00B143E8" w:rsidRPr="005A6510" w:rsidRDefault="00B143E8" w:rsidP="00B143E8">
            <w:pPr>
              <w:autoSpaceDE w:val="0"/>
              <w:autoSpaceDN w:val="0"/>
              <w:adjustRightInd w:val="0"/>
              <w:rPr>
                <w:rFonts w:ascii="Verdana" w:hAnsi="Verdana"/>
                <w:i/>
                <w:iCs/>
                <w:color w:val="000000"/>
                <w:sz w:val="20"/>
                <w:szCs w:val="20"/>
              </w:rPr>
            </w:pPr>
            <w:r w:rsidRPr="008937FF">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024F9385" w14:textId="77777777" w:rsidR="00B143E8" w:rsidRPr="0095239F" w:rsidRDefault="00B143E8" w:rsidP="00B143E8">
            <w:pPr>
              <w:autoSpaceDE w:val="0"/>
              <w:autoSpaceDN w:val="0"/>
              <w:adjustRightInd w:val="0"/>
              <w:rPr>
                <w:rFonts w:ascii="Verdana" w:hAnsi="Verdana"/>
                <w:i/>
                <w:iCs/>
                <w:color w:val="000000"/>
                <w:sz w:val="20"/>
                <w:szCs w:val="20"/>
              </w:rPr>
            </w:pPr>
          </w:p>
        </w:tc>
      </w:tr>
      <w:tr w:rsidR="006F2BE8" w:rsidRPr="0095239F" w14:paraId="5D87C18C"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4C5F3528" w14:textId="1429FEC2" w:rsidR="006F2BE8" w:rsidRDefault="006F2BE8" w:rsidP="00846EE9">
            <w:pPr>
              <w:autoSpaceDE w:val="0"/>
              <w:autoSpaceDN w:val="0"/>
              <w:adjustRightInd w:val="0"/>
              <w:rPr>
                <w:rFonts w:ascii="Verdana" w:hAnsi="Verdana"/>
                <w:i/>
                <w:iCs/>
                <w:color w:val="000000"/>
                <w:sz w:val="20"/>
                <w:szCs w:val="20"/>
              </w:rPr>
            </w:pPr>
            <w:r>
              <w:rPr>
                <w:rFonts w:ascii="Verdana" w:hAnsi="Verdana"/>
                <w:i/>
                <w:iCs/>
                <w:color w:val="000000"/>
                <w:sz w:val="20"/>
                <w:szCs w:val="20"/>
              </w:rPr>
              <w:t>16</w:t>
            </w:r>
          </w:p>
        </w:tc>
        <w:tc>
          <w:tcPr>
            <w:tcW w:w="1519" w:type="dxa"/>
            <w:tcBorders>
              <w:top w:val="single" w:sz="4" w:space="0" w:color="auto"/>
              <w:left w:val="nil"/>
              <w:bottom w:val="single" w:sz="4" w:space="0" w:color="auto"/>
              <w:right w:val="single" w:sz="4" w:space="0" w:color="auto"/>
            </w:tcBorders>
          </w:tcPr>
          <w:p w14:paraId="7B87188B" w14:textId="28B3DF71" w:rsidR="006F2BE8" w:rsidRDefault="006F2BE8" w:rsidP="00846EE9">
            <w:pPr>
              <w:rPr>
                <w:rFonts w:ascii="Verdana" w:hAnsi="Verdana" w:cs="Arial"/>
                <w:sz w:val="20"/>
                <w:szCs w:val="20"/>
              </w:rPr>
            </w:pPr>
            <w:r>
              <w:rPr>
                <w:rFonts w:ascii="Verdana" w:hAnsi="Verdana" w:cs="Arial"/>
                <w:sz w:val="20"/>
                <w:szCs w:val="20"/>
              </w:rPr>
              <w:t>2022 r.</w:t>
            </w:r>
          </w:p>
        </w:tc>
        <w:tc>
          <w:tcPr>
            <w:tcW w:w="567" w:type="dxa"/>
            <w:tcBorders>
              <w:top w:val="single" w:sz="4" w:space="0" w:color="auto"/>
              <w:left w:val="single" w:sz="4" w:space="0" w:color="auto"/>
              <w:bottom w:val="single" w:sz="4" w:space="0" w:color="auto"/>
              <w:right w:val="single" w:sz="4" w:space="0" w:color="auto"/>
            </w:tcBorders>
          </w:tcPr>
          <w:p w14:paraId="08C5849C" w14:textId="47F86C86" w:rsidR="006F2BE8" w:rsidRDefault="006F2BE8" w:rsidP="00846EE9">
            <w:pPr>
              <w:rPr>
                <w:rFonts w:ascii="Verdana" w:hAnsi="Verdana" w:cs="Arial"/>
                <w:sz w:val="20"/>
                <w:szCs w:val="20"/>
              </w:rPr>
            </w:pPr>
            <w:r>
              <w:rPr>
                <w:rFonts w:ascii="Verdana" w:hAnsi="Verdana" w:cs="Arial"/>
                <w:sz w:val="20"/>
                <w:szCs w:val="20"/>
              </w:rPr>
              <w:t>4</w:t>
            </w:r>
          </w:p>
        </w:tc>
        <w:tc>
          <w:tcPr>
            <w:tcW w:w="3118" w:type="dxa"/>
            <w:tcBorders>
              <w:top w:val="single" w:sz="4" w:space="0" w:color="auto"/>
              <w:left w:val="single" w:sz="4" w:space="0" w:color="auto"/>
              <w:bottom w:val="single" w:sz="4" w:space="0" w:color="auto"/>
              <w:right w:val="single" w:sz="4" w:space="0" w:color="auto"/>
            </w:tcBorders>
          </w:tcPr>
          <w:p w14:paraId="5C422574" w14:textId="56FFB9FE" w:rsidR="006F2BE8" w:rsidRDefault="006F2BE8" w:rsidP="00846EE9">
            <w:pPr>
              <w:rPr>
                <w:rFonts w:ascii="Calibri" w:hAnsi="Calibri" w:cs="Calibri"/>
                <w:color w:val="000000"/>
                <w:sz w:val="22"/>
                <w:szCs w:val="22"/>
              </w:rPr>
            </w:pPr>
            <w:r>
              <w:rPr>
                <w:rFonts w:ascii="Calibri" w:hAnsi="Calibri" w:cs="Calibri"/>
                <w:color w:val="000000"/>
                <w:sz w:val="22"/>
                <w:szCs w:val="22"/>
              </w:rPr>
              <w:t>I warstwa poziom + 38,635m</w:t>
            </w:r>
          </w:p>
          <w:p w14:paraId="1C7D0EBE" w14:textId="77777777" w:rsidR="006F2BE8" w:rsidRDefault="006F2BE8" w:rsidP="00846EE9">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4AB601A" w14:textId="30FA4E12" w:rsidR="006F2BE8" w:rsidRDefault="006F2BE8" w:rsidP="00846EE9">
            <w:pPr>
              <w:rPr>
                <w:rFonts w:ascii="Verdana" w:hAnsi="Verdana" w:cs="Arial"/>
                <w:sz w:val="20"/>
                <w:szCs w:val="20"/>
              </w:rPr>
            </w:pPr>
            <w:r>
              <w:rPr>
                <w:rFonts w:ascii="Verdana" w:hAnsi="Verdana" w:cs="Arial"/>
                <w:sz w:val="20"/>
                <w:szCs w:val="20"/>
              </w:rPr>
              <w:t>dołożenie</w:t>
            </w: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tcPr>
          <w:p w14:paraId="3D926717" w14:textId="77777777" w:rsidR="006F2BE8" w:rsidRDefault="006F2BE8" w:rsidP="00846EE9">
            <w:pPr>
              <w:rPr>
                <w:rFonts w:ascii="Calibri" w:hAnsi="Calibri" w:cs="Calibri"/>
                <w:color w:val="000000"/>
                <w:sz w:val="22"/>
                <w:szCs w:val="22"/>
              </w:rPr>
            </w:pPr>
          </w:p>
        </w:tc>
        <w:tc>
          <w:tcPr>
            <w:tcW w:w="1191" w:type="dxa"/>
            <w:tcBorders>
              <w:top w:val="single" w:sz="6" w:space="0" w:color="auto"/>
              <w:left w:val="single" w:sz="6" w:space="0" w:color="auto"/>
              <w:bottom w:val="single" w:sz="6" w:space="0" w:color="auto"/>
              <w:right w:val="single" w:sz="6" w:space="0" w:color="auto"/>
            </w:tcBorders>
          </w:tcPr>
          <w:p w14:paraId="3489A630" w14:textId="77777777" w:rsidR="006F2BE8" w:rsidRPr="005A6510" w:rsidRDefault="006F2BE8" w:rsidP="00846EE9">
            <w:pPr>
              <w:autoSpaceDE w:val="0"/>
              <w:autoSpaceDN w:val="0"/>
              <w:adjustRightInd w:val="0"/>
              <w:rPr>
                <w:rFonts w:ascii="Verdana" w:hAnsi="Verdana"/>
                <w:i/>
                <w:iCs/>
                <w:color w:val="000000"/>
                <w:sz w:val="20"/>
                <w:szCs w:val="20"/>
              </w:rPr>
            </w:pPr>
          </w:p>
        </w:tc>
        <w:tc>
          <w:tcPr>
            <w:tcW w:w="3345" w:type="dxa"/>
            <w:tcBorders>
              <w:top w:val="single" w:sz="6" w:space="0" w:color="auto"/>
              <w:left w:val="single" w:sz="6" w:space="0" w:color="auto"/>
              <w:bottom w:val="single" w:sz="6" w:space="0" w:color="auto"/>
              <w:right w:val="single" w:sz="6" w:space="0" w:color="auto"/>
            </w:tcBorders>
          </w:tcPr>
          <w:p w14:paraId="221367F4" w14:textId="77777777" w:rsidR="006F2BE8" w:rsidRPr="0095239F" w:rsidRDefault="006F2BE8" w:rsidP="00846EE9">
            <w:pPr>
              <w:autoSpaceDE w:val="0"/>
              <w:autoSpaceDN w:val="0"/>
              <w:adjustRightInd w:val="0"/>
              <w:rPr>
                <w:rFonts w:ascii="Verdana" w:hAnsi="Verdana"/>
                <w:i/>
                <w:iCs/>
                <w:color w:val="000000"/>
                <w:sz w:val="20"/>
                <w:szCs w:val="20"/>
              </w:rPr>
            </w:pPr>
          </w:p>
        </w:tc>
      </w:tr>
      <w:tr w:rsidR="00B143E8" w:rsidRPr="0095239F" w14:paraId="086FC449"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6B262E61" w14:textId="50AE2A22"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16.1.</w:t>
            </w:r>
          </w:p>
        </w:tc>
        <w:tc>
          <w:tcPr>
            <w:tcW w:w="1519" w:type="dxa"/>
            <w:tcBorders>
              <w:top w:val="single" w:sz="4" w:space="0" w:color="auto"/>
              <w:left w:val="nil"/>
              <w:bottom w:val="single" w:sz="4" w:space="0" w:color="auto"/>
              <w:right w:val="single" w:sz="4" w:space="0" w:color="auto"/>
            </w:tcBorders>
          </w:tcPr>
          <w:p w14:paraId="32CE3F97"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D6A638A"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65797D3F" w14:textId="77777777" w:rsidR="00B143E8" w:rsidRDefault="00B143E8" w:rsidP="00B143E8">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0C6CB1C"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656A8FE4" w14:textId="0D42A5BE" w:rsidR="00B143E8" w:rsidRDefault="00B143E8" w:rsidP="00B143E8">
            <w:pPr>
              <w:rPr>
                <w:rFonts w:ascii="Calibri" w:hAnsi="Calibri" w:cs="Calibri"/>
                <w:color w:val="000000"/>
                <w:sz w:val="22"/>
                <w:szCs w:val="22"/>
              </w:rPr>
            </w:pPr>
            <w:r>
              <w:rPr>
                <w:rFonts w:ascii="Calibri" w:hAnsi="Calibri" w:cs="Calibri"/>
                <w:color w:val="000000"/>
                <w:sz w:val="22"/>
                <w:szCs w:val="22"/>
              </w:rPr>
              <w:t>Montaż oraz demontaż podestów roboczych na konstrukcji wsporczej (kątownikach wsporczych).</w:t>
            </w:r>
          </w:p>
        </w:tc>
        <w:tc>
          <w:tcPr>
            <w:tcW w:w="1191" w:type="dxa"/>
            <w:tcBorders>
              <w:top w:val="single" w:sz="6" w:space="0" w:color="auto"/>
              <w:left w:val="single" w:sz="6" w:space="0" w:color="auto"/>
              <w:bottom w:val="single" w:sz="6" w:space="0" w:color="auto"/>
              <w:right w:val="single" w:sz="6" w:space="0" w:color="auto"/>
            </w:tcBorders>
          </w:tcPr>
          <w:p w14:paraId="441F09CD" w14:textId="17E0F954" w:rsidR="00B143E8" w:rsidRPr="005A6510" w:rsidRDefault="00B143E8" w:rsidP="00B143E8">
            <w:pPr>
              <w:autoSpaceDE w:val="0"/>
              <w:autoSpaceDN w:val="0"/>
              <w:adjustRightInd w:val="0"/>
              <w:rPr>
                <w:rFonts w:ascii="Verdana" w:hAnsi="Verdana"/>
                <w:i/>
                <w:iCs/>
                <w:color w:val="000000"/>
                <w:sz w:val="20"/>
                <w:szCs w:val="20"/>
              </w:rPr>
            </w:pPr>
            <w:r w:rsidRPr="009A74EE">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0EDB26E4" w14:textId="77777777" w:rsidR="00B143E8" w:rsidRPr="0095239F" w:rsidRDefault="00B143E8" w:rsidP="00B143E8">
            <w:pPr>
              <w:autoSpaceDE w:val="0"/>
              <w:autoSpaceDN w:val="0"/>
              <w:adjustRightInd w:val="0"/>
              <w:rPr>
                <w:rFonts w:ascii="Verdana" w:hAnsi="Verdana"/>
                <w:i/>
                <w:iCs/>
                <w:color w:val="000000"/>
                <w:sz w:val="20"/>
                <w:szCs w:val="20"/>
              </w:rPr>
            </w:pPr>
          </w:p>
        </w:tc>
      </w:tr>
      <w:tr w:rsidR="00B143E8" w:rsidRPr="0095239F" w14:paraId="5131E2AE"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281A9ED3" w14:textId="588B8551"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16.2.</w:t>
            </w:r>
          </w:p>
        </w:tc>
        <w:tc>
          <w:tcPr>
            <w:tcW w:w="1519" w:type="dxa"/>
            <w:tcBorders>
              <w:top w:val="single" w:sz="4" w:space="0" w:color="auto"/>
              <w:left w:val="nil"/>
              <w:bottom w:val="single" w:sz="4" w:space="0" w:color="auto"/>
              <w:right w:val="single" w:sz="4" w:space="0" w:color="auto"/>
            </w:tcBorders>
          </w:tcPr>
          <w:p w14:paraId="204BC4DE"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5CC45AD"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5899CD32" w14:textId="77777777" w:rsidR="00B143E8" w:rsidRDefault="00B143E8" w:rsidP="00B143E8">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F61DEB8"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tcPr>
          <w:p w14:paraId="08A9ED5F" w14:textId="50DD23DE" w:rsidR="00B143E8" w:rsidRDefault="00B143E8" w:rsidP="00B143E8">
            <w:pPr>
              <w:rPr>
                <w:rFonts w:ascii="Calibri" w:hAnsi="Calibri" w:cs="Calibri"/>
                <w:color w:val="000000"/>
                <w:sz w:val="22"/>
                <w:szCs w:val="22"/>
              </w:rPr>
            </w:pPr>
            <w:r>
              <w:rPr>
                <w:rFonts w:ascii="Calibri" w:hAnsi="Calibri" w:cs="Calibri"/>
                <w:color w:val="000000"/>
                <w:sz w:val="22"/>
                <w:szCs w:val="22"/>
              </w:rPr>
              <w:t>Montaż nowych modułów katalizatora w reaktorze SCR wraz z 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7A0415A6" w14:textId="2CC9CA15" w:rsidR="00B143E8" w:rsidRPr="005A6510" w:rsidRDefault="00B143E8" w:rsidP="00B143E8">
            <w:pPr>
              <w:autoSpaceDE w:val="0"/>
              <w:autoSpaceDN w:val="0"/>
              <w:adjustRightInd w:val="0"/>
              <w:rPr>
                <w:rFonts w:ascii="Verdana" w:hAnsi="Verdana"/>
                <w:i/>
                <w:iCs/>
                <w:color w:val="000000"/>
                <w:sz w:val="20"/>
                <w:szCs w:val="20"/>
              </w:rPr>
            </w:pPr>
            <w:r w:rsidRPr="009A74EE">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0FE14C1E" w14:textId="77777777" w:rsidR="00B143E8" w:rsidRPr="0095239F" w:rsidRDefault="00B143E8" w:rsidP="00B143E8">
            <w:pPr>
              <w:autoSpaceDE w:val="0"/>
              <w:autoSpaceDN w:val="0"/>
              <w:adjustRightInd w:val="0"/>
              <w:rPr>
                <w:rFonts w:ascii="Verdana" w:hAnsi="Verdana"/>
                <w:i/>
                <w:iCs/>
                <w:color w:val="000000"/>
                <w:sz w:val="20"/>
                <w:szCs w:val="20"/>
              </w:rPr>
            </w:pPr>
          </w:p>
        </w:tc>
      </w:tr>
      <w:tr w:rsidR="006F2BE8" w:rsidRPr="0095239F" w14:paraId="6D71D2A6"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48FC17E6" w14:textId="23843985" w:rsidR="006F2BE8" w:rsidRDefault="006F2BE8" w:rsidP="00CD68A3">
            <w:pPr>
              <w:autoSpaceDE w:val="0"/>
              <w:autoSpaceDN w:val="0"/>
              <w:adjustRightInd w:val="0"/>
              <w:rPr>
                <w:rFonts w:ascii="Verdana" w:hAnsi="Verdana"/>
                <w:i/>
                <w:iCs/>
                <w:color w:val="000000"/>
                <w:sz w:val="20"/>
                <w:szCs w:val="20"/>
              </w:rPr>
            </w:pPr>
            <w:r>
              <w:rPr>
                <w:rFonts w:ascii="Verdana" w:hAnsi="Verdana"/>
                <w:i/>
                <w:iCs/>
                <w:color w:val="000000"/>
                <w:sz w:val="20"/>
                <w:szCs w:val="20"/>
              </w:rPr>
              <w:t>17</w:t>
            </w:r>
          </w:p>
        </w:tc>
        <w:tc>
          <w:tcPr>
            <w:tcW w:w="1519" w:type="dxa"/>
            <w:tcBorders>
              <w:top w:val="single" w:sz="4" w:space="0" w:color="auto"/>
              <w:left w:val="nil"/>
              <w:bottom w:val="single" w:sz="4" w:space="0" w:color="auto"/>
              <w:right w:val="single" w:sz="4" w:space="0" w:color="auto"/>
            </w:tcBorders>
          </w:tcPr>
          <w:p w14:paraId="0A2DBB3C" w14:textId="33EB31A7" w:rsidR="006F2BE8" w:rsidRDefault="006F2BE8" w:rsidP="00CD68A3">
            <w:pPr>
              <w:rPr>
                <w:rFonts w:ascii="Verdana" w:hAnsi="Verdana" w:cs="Arial"/>
                <w:sz w:val="20"/>
                <w:szCs w:val="20"/>
              </w:rPr>
            </w:pPr>
            <w:r>
              <w:rPr>
                <w:rFonts w:ascii="Verdana" w:hAnsi="Verdana" w:cs="Arial"/>
                <w:sz w:val="20"/>
                <w:szCs w:val="20"/>
              </w:rPr>
              <w:t>2022 r.</w:t>
            </w:r>
          </w:p>
        </w:tc>
        <w:tc>
          <w:tcPr>
            <w:tcW w:w="567" w:type="dxa"/>
            <w:tcBorders>
              <w:top w:val="single" w:sz="4" w:space="0" w:color="auto"/>
              <w:left w:val="single" w:sz="4" w:space="0" w:color="auto"/>
              <w:bottom w:val="single" w:sz="4" w:space="0" w:color="auto"/>
              <w:right w:val="single" w:sz="4" w:space="0" w:color="auto"/>
            </w:tcBorders>
          </w:tcPr>
          <w:p w14:paraId="177496C2" w14:textId="36F14A97" w:rsidR="006F2BE8" w:rsidRDefault="006F2BE8" w:rsidP="00CD68A3">
            <w:pPr>
              <w:rPr>
                <w:rFonts w:ascii="Verdana" w:hAnsi="Verdana" w:cs="Arial"/>
                <w:sz w:val="20"/>
                <w:szCs w:val="20"/>
              </w:rPr>
            </w:pPr>
            <w:r>
              <w:rPr>
                <w:rFonts w:ascii="Verdana" w:hAnsi="Verdana" w:cs="Arial"/>
                <w:sz w:val="20"/>
                <w:szCs w:val="20"/>
              </w:rPr>
              <w:t>7</w:t>
            </w:r>
          </w:p>
        </w:tc>
        <w:tc>
          <w:tcPr>
            <w:tcW w:w="3118" w:type="dxa"/>
            <w:tcBorders>
              <w:top w:val="single" w:sz="4" w:space="0" w:color="auto"/>
              <w:left w:val="single" w:sz="4" w:space="0" w:color="auto"/>
              <w:bottom w:val="single" w:sz="4" w:space="0" w:color="auto"/>
              <w:right w:val="single" w:sz="4" w:space="0" w:color="auto"/>
            </w:tcBorders>
          </w:tcPr>
          <w:p w14:paraId="3F6A1568" w14:textId="16E5DEB7" w:rsidR="006F2BE8" w:rsidRDefault="006F2BE8" w:rsidP="00CD68A3">
            <w:pPr>
              <w:rPr>
                <w:rFonts w:ascii="Calibri" w:hAnsi="Calibri" w:cs="Calibri"/>
                <w:color w:val="000000"/>
                <w:sz w:val="22"/>
                <w:szCs w:val="22"/>
              </w:rPr>
            </w:pPr>
            <w:r>
              <w:rPr>
                <w:rFonts w:ascii="Calibri" w:hAnsi="Calibri" w:cs="Calibri"/>
                <w:color w:val="000000"/>
                <w:sz w:val="22"/>
                <w:szCs w:val="22"/>
              </w:rPr>
              <w:t>I warstwa poziom + 38,635m</w:t>
            </w:r>
          </w:p>
          <w:p w14:paraId="6EC85F86" w14:textId="77777777" w:rsidR="006F2BE8" w:rsidRDefault="006F2BE8" w:rsidP="00CD68A3">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80589B9" w14:textId="0DBC1EB4" w:rsidR="006F2BE8" w:rsidRDefault="006F2BE8" w:rsidP="00CD68A3">
            <w:pPr>
              <w:rPr>
                <w:rFonts w:ascii="Verdana" w:hAnsi="Verdana" w:cs="Arial"/>
                <w:sz w:val="20"/>
                <w:szCs w:val="20"/>
              </w:rPr>
            </w:pPr>
            <w:r>
              <w:rPr>
                <w:rFonts w:ascii="Verdana" w:hAnsi="Verdana" w:cs="Arial"/>
                <w:sz w:val="20"/>
                <w:szCs w:val="20"/>
              </w:rPr>
              <w:t>wymiana</w:t>
            </w: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tcPr>
          <w:p w14:paraId="2781435E" w14:textId="77777777" w:rsidR="006F2BE8" w:rsidRDefault="006F2BE8" w:rsidP="00CD68A3">
            <w:pPr>
              <w:rPr>
                <w:rFonts w:ascii="Calibri" w:hAnsi="Calibri" w:cs="Calibri"/>
                <w:color w:val="000000"/>
                <w:sz w:val="22"/>
                <w:szCs w:val="22"/>
              </w:rPr>
            </w:pPr>
          </w:p>
        </w:tc>
        <w:tc>
          <w:tcPr>
            <w:tcW w:w="1191" w:type="dxa"/>
            <w:tcBorders>
              <w:top w:val="single" w:sz="6" w:space="0" w:color="auto"/>
              <w:left w:val="single" w:sz="6" w:space="0" w:color="auto"/>
              <w:bottom w:val="single" w:sz="6" w:space="0" w:color="auto"/>
              <w:right w:val="single" w:sz="6" w:space="0" w:color="auto"/>
            </w:tcBorders>
          </w:tcPr>
          <w:p w14:paraId="250239BA" w14:textId="77777777" w:rsidR="006F2BE8" w:rsidRPr="005A6510" w:rsidRDefault="006F2BE8" w:rsidP="00CD68A3">
            <w:pPr>
              <w:autoSpaceDE w:val="0"/>
              <w:autoSpaceDN w:val="0"/>
              <w:adjustRightInd w:val="0"/>
              <w:rPr>
                <w:rFonts w:ascii="Verdana" w:hAnsi="Verdana"/>
                <w:i/>
                <w:iCs/>
                <w:color w:val="000000"/>
                <w:sz w:val="20"/>
                <w:szCs w:val="20"/>
              </w:rPr>
            </w:pPr>
          </w:p>
        </w:tc>
        <w:tc>
          <w:tcPr>
            <w:tcW w:w="3345" w:type="dxa"/>
            <w:tcBorders>
              <w:top w:val="single" w:sz="6" w:space="0" w:color="auto"/>
              <w:left w:val="single" w:sz="6" w:space="0" w:color="auto"/>
              <w:bottom w:val="single" w:sz="6" w:space="0" w:color="auto"/>
              <w:right w:val="single" w:sz="6" w:space="0" w:color="auto"/>
            </w:tcBorders>
          </w:tcPr>
          <w:p w14:paraId="3C1ADBDF" w14:textId="77777777" w:rsidR="006F2BE8" w:rsidRPr="0095239F" w:rsidRDefault="006F2BE8" w:rsidP="00CD68A3">
            <w:pPr>
              <w:autoSpaceDE w:val="0"/>
              <w:autoSpaceDN w:val="0"/>
              <w:adjustRightInd w:val="0"/>
              <w:rPr>
                <w:rFonts w:ascii="Verdana" w:hAnsi="Verdana"/>
                <w:i/>
                <w:iCs/>
                <w:color w:val="000000"/>
                <w:sz w:val="20"/>
                <w:szCs w:val="20"/>
              </w:rPr>
            </w:pPr>
          </w:p>
        </w:tc>
      </w:tr>
      <w:tr w:rsidR="00B143E8" w:rsidRPr="0095239F" w14:paraId="39F26193"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4AB41DA0" w14:textId="70CF9E89"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17.1.</w:t>
            </w:r>
          </w:p>
        </w:tc>
        <w:tc>
          <w:tcPr>
            <w:tcW w:w="1519" w:type="dxa"/>
            <w:tcBorders>
              <w:top w:val="single" w:sz="4" w:space="0" w:color="auto"/>
              <w:left w:val="nil"/>
              <w:bottom w:val="single" w:sz="4" w:space="0" w:color="auto"/>
              <w:right w:val="single" w:sz="4" w:space="0" w:color="auto"/>
            </w:tcBorders>
          </w:tcPr>
          <w:p w14:paraId="7AE14FB3"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0BB784B"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2302AF3D" w14:textId="77777777" w:rsidR="00B143E8" w:rsidRDefault="00B143E8" w:rsidP="00B143E8">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9097068"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3A2A16EE" w14:textId="0773435F" w:rsidR="00B143E8" w:rsidRDefault="00B143E8" w:rsidP="00B143E8">
            <w:pPr>
              <w:rPr>
                <w:rFonts w:ascii="Calibri" w:hAnsi="Calibri" w:cs="Calibri"/>
                <w:color w:val="000000"/>
                <w:sz w:val="22"/>
                <w:szCs w:val="22"/>
              </w:rPr>
            </w:pPr>
            <w:r>
              <w:rPr>
                <w:rFonts w:ascii="Calibri" w:hAnsi="Calibri" w:cs="Calibri"/>
                <w:color w:val="000000"/>
                <w:sz w:val="22"/>
                <w:szCs w:val="22"/>
              </w:rPr>
              <w:t xml:space="preserve">Demontaż zamontowanych (istniejących) wkładów </w:t>
            </w:r>
            <w:r>
              <w:rPr>
                <w:rFonts w:ascii="Calibri" w:hAnsi="Calibri" w:cs="Calibri"/>
                <w:color w:val="000000"/>
                <w:sz w:val="22"/>
                <w:szCs w:val="22"/>
              </w:rPr>
              <w:lastRenderedPageBreak/>
              <w:t>katalizatora wraz z 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7BBE776F" w14:textId="64B15B26" w:rsidR="00B143E8" w:rsidRPr="005A6510" w:rsidRDefault="00B143E8" w:rsidP="00B143E8">
            <w:pPr>
              <w:autoSpaceDE w:val="0"/>
              <w:autoSpaceDN w:val="0"/>
              <w:adjustRightInd w:val="0"/>
              <w:rPr>
                <w:rFonts w:ascii="Verdana" w:hAnsi="Verdana"/>
                <w:i/>
                <w:iCs/>
                <w:color w:val="000000"/>
                <w:sz w:val="20"/>
                <w:szCs w:val="20"/>
              </w:rPr>
            </w:pPr>
            <w:r w:rsidRPr="00783653">
              <w:rPr>
                <w:rFonts w:ascii="Verdana" w:hAnsi="Verdana"/>
                <w:i/>
                <w:iCs/>
                <w:color w:val="000000"/>
                <w:sz w:val="20"/>
                <w:szCs w:val="20"/>
              </w:rPr>
              <w:lastRenderedPageBreak/>
              <w:t xml:space="preserve">7 dni po podpisaniu </w:t>
            </w:r>
            <w:r w:rsidRPr="00783653">
              <w:rPr>
                <w:rFonts w:ascii="Verdana" w:hAnsi="Verdana"/>
                <w:i/>
                <w:iCs/>
                <w:color w:val="000000"/>
                <w:sz w:val="20"/>
                <w:szCs w:val="20"/>
              </w:rPr>
              <w:lastRenderedPageBreak/>
              <w:t>protokołu odbioru</w:t>
            </w:r>
          </w:p>
        </w:tc>
        <w:tc>
          <w:tcPr>
            <w:tcW w:w="3345" w:type="dxa"/>
            <w:tcBorders>
              <w:top w:val="single" w:sz="6" w:space="0" w:color="auto"/>
              <w:left w:val="single" w:sz="6" w:space="0" w:color="auto"/>
              <w:bottom w:val="single" w:sz="6" w:space="0" w:color="auto"/>
              <w:right w:val="single" w:sz="6" w:space="0" w:color="auto"/>
            </w:tcBorders>
          </w:tcPr>
          <w:p w14:paraId="672CBA42" w14:textId="77777777" w:rsidR="00B143E8" w:rsidRPr="0095239F" w:rsidRDefault="00B143E8" w:rsidP="00B143E8">
            <w:pPr>
              <w:autoSpaceDE w:val="0"/>
              <w:autoSpaceDN w:val="0"/>
              <w:adjustRightInd w:val="0"/>
              <w:rPr>
                <w:rFonts w:ascii="Verdana" w:hAnsi="Verdana"/>
                <w:i/>
                <w:iCs/>
                <w:color w:val="000000"/>
                <w:sz w:val="20"/>
                <w:szCs w:val="20"/>
              </w:rPr>
            </w:pPr>
          </w:p>
        </w:tc>
      </w:tr>
      <w:tr w:rsidR="00B143E8" w:rsidRPr="0095239F" w14:paraId="6A529C19"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7E63896D" w14:textId="1DD11B68"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17.2.</w:t>
            </w:r>
          </w:p>
        </w:tc>
        <w:tc>
          <w:tcPr>
            <w:tcW w:w="1519" w:type="dxa"/>
            <w:tcBorders>
              <w:top w:val="single" w:sz="4" w:space="0" w:color="auto"/>
              <w:left w:val="nil"/>
              <w:bottom w:val="single" w:sz="4" w:space="0" w:color="auto"/>
              <w:right w:val="single" w:sz="4" w:space="0" w:color="auto"/>
            </w:tcBorders>
          </w:tcPr>
          <w:p w14:paraId="4B9C1D0C"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133857"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5F65396B" w14:textId="77777777" w:rsidR="00B143E8" w:rsidRDefault="00B143E8" w:rsidP="00B143E8">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958B994"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6BD43855" w14:textId="6BEC5466" w:rsidR="00B143E8" w:rsidRDefault="00B143E8" w:rsidP="00B143E8">
            <w:pPr>
              <w:rPr>
                <w:rFonts w:ascii="Calibri" w:hAnsi="Calibri" w:cs="Calibri"/>
                <w:color w:val="000000"/>
                <w:sz w:val="22"/>
                <w:szCs w:val="22"/>
              </w:rPr>
            </w:pPr>
            <w:r>
              <w:rPr>
                <w:rFonts w:ascii="Calibri" w:hAnsi="Calibri" w:cs="Calibri"/>
                <w:color w:val="000000"/>
                <w:sz w:val="22"/>
                <w:szCs w:val="22"/>
              </w:rPr>
              <w:t>Montaż oraz demontaż podestów roboczych na konstrukcji wsporczej (kątownikach wsporczych).</w:t>
            </w:r>
          </w:p>
        </w:tc>
        <w:tc>
          <w:tcPr>
            <w:tcW w:w="1191" w:type="dxa"/>
            <w:tcBorders>
              <w:top w:val="single" w:sz="6" w:space="0" w:color="auto"/>
              <w:left w:val="single" w:sz="6" w:space="0" w:color="auto"/>
              <w:bottom w:val="single" w:sz="6" w:space="0" w:color="auto"/>
              <w:right w:val="single" w:sz="6" w:space="0" w:color="auto"/>
            </w:tcBorders>
          </w:tcPr>
          <w:p w14:paraId="4781FF5A" w14:textId="0302A0A4" w:rsidR="00B143E8" w:rsidRPr="005A6510" w:rsidRDefault="00B143E8" w:rsidP="00B143E8">
            <w:pPr>
              <w:autoSpaceDE w:val="0"/>
              <w:autoSpaceDN w:val="0"/>
              <w:adjustRightInd w:val="0"/>
              <w:rPr>
                <w:rFonts w:ascii="Verdana" w:hAnsi="Verdana"/>
                <w:i/>
                <w:iCs/>
                <w:color w:val="000000"/>
                <w:sz w:val="20"/>
                <w:szCs w:val="20"/>
              </w:rPr>
            </w:pPr>
            <w:r w:rsidRPr="00783653">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3C7186F1" w14:textId="77777777" w:rsidR="00B143E8" w:rsidRPr="0095239F" w:rsidRDefault="00B143E8" w:rsidP="00B143E8">
            <w:pPr>
              <w:autoSpaceDE w:val="0"/>
              <w:autoSpaceDN w:val="0"/>
              <w:adjustRightInd w:val="0"/>
              <w:rPr>
                <w:rFonts w:ascii="Verdana" w:hAnsi="Verdana"/>
                <w:i/>
                <w:iCs/>
                <w:color w:val="000000"/>
                <w:sz w:val="20"/>
                <w:szCs w:val="20"/>
              </w:rPr>
            </w:pPr>
          </w:p>
        </w:tc>
      </w:tr>
      <w:tr w:rsidR="00B143E8" w:rsidRPr="0095239F" w14:paraId="48CD9600"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125CF11E" w14:textId="438E2F49"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17.3.</w:t>
            </w:r>
          </w:p>
        </w:tc>
        <w:tc>
          <w:tcPr>
            <w:tcW w:w="1519" w:type="dxa"/>
            <w:tcBorders>
              <w:top w:val="single" w:sz="4" w:space="0" w:color="auto"/>
              <w:left w:val="nil"/>
              <w:bottom w:val="single" w:sz="4" w:space="0" w:color="auto"/>
              <w:right w:val="single" w:sz="4" w:space="0" w:color="auto"/>
            </w:tcBorders>
          </w:tcPr>
          <w:p w14:paraId="129AB44A"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4032AB0"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889776F" w14:textId="77777777" w:rsidR="00B143E8" w:rsidRDefault="00B143E8" w:rsidP="00B143E8">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CB79A77"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tcPr>
          <w:p w14:paraId="5AADA976" w14:textId="05C01D07" w:rsidR="00B143E8" w:rsidRDefault="00B143E8" w:rsidP="00B143E8">
            <w:pPr>
              <w:rPr>
                <w:rFonts w:ascii="Calibri" w:hAnsi="Calibri" w:cs="Calibri"/>
                <w:color w:val="000000"/>
                <w:sz w:val="22"/>
                <w:szCs w:val="22"/>
              </w:rPr>
            </w:pPr>
            <w:r>
              <w:rPr>
                <w:rFonts w:ascii="Calibri" w:hAnsi="Calibri" w:cs="Calibri"/>
                <w:color w:val="000000"/>
                <w:sz w:val="22"/>
                <w:szCs w:val="22"/>
              </w:rPr>
              <w:t>Montaż nowych modułów katalizatora w reaktorze SCR wraz z 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534AF2CD" w14:textId="16D97345" w:rsidR="00B143E8" w:rsidRPr="005A6510" w:rsidRDefault="00B143E8" w:rsidP="00B143E8">
            <w:pPr>
              <w:autoSpaceDE w:val="0"/>
              <w:autoSpaceDN w:val="0"/>
              <w:adjustRightInd w:val="0"/>
              <w:rPr>
                <w:rFonts w:ascii="Verdana" w:hAnsi="Verdana"/>
                <w:i/>
                <w:iCs/>
                <w:color w:val="000000"/>
                <w:sz w:val="20"/>
                <w:szCs w:val="20"/>
              </w:rPr>
            </w:pPr>
            <w:r w:rsidRPr="00783653">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3AE6F18E" w14:textId="77777777" w:rsidR="00B143E8" w:rsidRPr="0095239F" w:rsidRDefault="00B143E8" w:rsidP="00B143E8">
            <w:pPr>
              <w:autoSpaceDE w:val="0"/>
              <w:autoSpaceDN w:val="0"/>
              <w:adjustRightInd w:val="0"/>
              <w:rPr>
                <w:rFonts w:ascii="Verdana" w:hAnsi="Verdana"/>
                <w:i/>
                <w:iCs/>
                <w:color w:val="000000"/>
                <w:sz w:val="20"/>
                <w:szCs w:val="20"/>
              </w:rPr>
            </w:pPr>
          </w:p>
        </w:tc>
      </w:tr>
      <w:tr w:rsidR="006F2BE8" w:rsidRPr="0095239F" w14:paraId="5EBAF5D7"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0CF687BC" w14:textId="7C114F91" w:rsidR="006F2BE8" w:rsidRDefault="006F2BE8" w:rsidP="00CD68A3">
            <w:pPr>
              <w:autoSpaceDE w:val="0"/>
              <w:autoSpaceDN w:val="0"/>
              <w:adjustRightInd w:val="0"/>
              <w:rPr>
                <w:rFonts w:ascii="Verdana" w:hAnsi="Verdana"/>
                <w:i/>
                <w:iCs/>
                <w:color w:val="000000"/>
                <w:sz w:val="20"/>
                <w:szCs w:val="20"/>
              </w:rPr>
            </w:pPr>
            <w:r>
              <w:rPr>
                <w:rFonts w:ascii="Verdana" w:hAnsi="Verdana"/>
                <w:i/>
                <w:iCs/>
                <w:color w:val="000000"/>
                <w:sz w:val="20"/>
                <w:szCs w:val="20"/>
              </w:rPr>
              <w:t>18</w:t>
            </w:r>
          </w:p>
        </w:tc>
        <w:tc>
          <w:tcPr>
            <w:tcW w:w="1519" w:type="dxa"/>
            <w:tcBorders>
              <w:top w:val="single" w:sz="4" w:space="0" w:color="auto"/>
              <w:left w:val="nil"/>
              <w:bottom w:val="single" w:sz="4" w:space="0" w:color="auto"/>
              <w:right w:val="single" w:sz="4" w:space="0" w:color="auto"/>
            </w:tcBorders>
          </w:tcPr>
          <w:p w14:paraId="68C1DD6F" w14:textId="5B2CD17C" w:rsidR="006F2BE8" w:rsidRDefault="006F2BE8" w:rsidP="00CD68A3">
            <w:pPr>
              <w:rPr>
                <w:rFonts w:ascii="Verdana" w:hAnsi="Verdana" w:cs="Arial"/>
                <w:sz w:val="20"/>
                <w:szCs w:val="20"/>
              </w:rPr>
            </w:pPr>
            <w:r>
              <w:rPr>
                <w:rFonts w:ascii="Verdana" w:hAnsi="Verdana" w:cs="Arial"/>
                <w:sz w:val="20"/>
                <w:szCs w:val="20"/>
              </w:rPr>
              <w:t>2022 r.</w:t>
            </w:r>
          </w:p>
        </w:tc>
        <w:tc>
          <w:tcPr>
            <w:tcW w:w="567" w:type="dxa"/>
            <w:tcBorders>
              <w:top w:val="single" w:sz="4" w:space="0" w:color="auto"/>
              <w:left w:val="single" w:sz="4" w:space="0" w:color="auto"/>
              <w:bottom w:val="single" w:sz="4" w:space="0" w:color="auto"/>
              <w:right w:val="single" w:sz="4" w:space="0" w:color="auto"/>
            </w:tcBorders>
          </w:tcPr>
          <w:p w14:paraId="7058D69E" w14:textId="30375DEA" w:rsidR="006F2BE8" w:rsidRDefault="006F2BE8" w:rsidP="00CD68A3">
            <w:pPr>
              <w:rPr>
                <w:rFonts w:ascii="Verdana" w:hAnsi="Verdana" w:cs="Arial"/>
                <w:sz w:val="20"/>
                <w:szCs w:val="20"/>
              </w:rPr>
            </w:pPr>
            <w:r>
              <w:rPr>
                <w:rFonts w:ascii="Verdana" w:hAnsi="Verdana" w:cs="Arial"/>
                <w:sz w:val="20"/>
                <w:szCs w:val="20"/>
              </w:rPr>
              <w:t>7</w:t>
            </w:r>
          </w:p>
        </w:tc>
        <w:tc>
          <w:tcPr>
            <w:tcW w:w="3118" w:type="dxa"/>
            <w:tcBorders>
              <w:top w:val="single" w:sz="4" w:space="0" w:color="auto"/>
              <w:left w:val="single" w:sz="4" w:space="0" w:color="auto"/>
              <w:bottom w:val="single" w:sz="4" w:space="0" w:color="auto"/>
              <w:right w:val="single" w:sz="4" w:space="0" w:color="auto"/>
            </w:tcBorders>
          </w:tcPr>
          <w:p w14:paraId="09E3C7BF" w14:textId="4DF74950" w:rsidR="006F2BE8" w:rsidRDefault="006F2BE8" w:rsidP="00CD68A3">
            <w:pPr>
              <w:rPr>
                <w:rFonts w:ascii="Calibri" w:hAnsi="Calibri" w:cs="Calibri"/>
                <w:color w:val="000000"/>
                <w:sz w:val="22"/>
                <w:szCs w:val="22"/>
              </w:rPr>
            </w:pPr>
            <w:r>
              <w:rPr>
                <w:rFonts w:ascii="Calibri" w:hAnsi="Calibri" w:cs="Calibri"/>
                <w:color w:val="000000"/>
                <w:sz w:val="22"/>
                <w:szCs w:val="22"/>
              </w:rPr>
              <w:t>II warstwa poziom + 35,635m</w:t>
            </w:r>
          </w:p>
          <w:p w14:paraId="1B2E6FCD" w14:textId="77777777" w:rsidR="006F2BE8" w:rsidRDefault="006F2BE8" w:rsidP="00CD68A3">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F83BD73" w14:textId="2C31F2F1" w:rsidR="006F2BE8" w:rsidRDefault="006F2BE8" w:rsidP="00CD68A3">
            <w:pPr>
              <w:rPr>
                <w:rFonts w:ascii="Verdana" w:hAnsi="Verdana" w:cs="Arial"/>
                <w:sz w:val="20"/>
                <w:szCs w:val="20"/>
              </w:rPr>
            </w:pPr>
            <w:r>
              <w:rPr>
                <w:rFonts w:ascii="Verdana" w:hAnsi="Verdana" w:cs="Arial"/>
                <w:sz w:val="20"/>
                <w:szCs w:val="20"/>
              </w:rPr>
              <w:t>wymiana</w:t>
            </w: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tcPr>
          <w:p w14:paraId="5C07C489" w14:textId="77777777" w:rsidR="006F2BE8" w:rsidRDefault="006F2BE8" w:rsidP="00CD68A3">
            <w:pPr>
              <w:rPr>
                <w:rFonts w:ascii="Calibri" w:hAnsi="Calibri" w:cs="Calibri"/>
                <w:color w:val="000000"/>
                <w:sz w:val="22"/>
                <w:szCs w:val="22"/>
              </w:rPr>
            </w:pPr>
          </w:p>
        </w:tc>
        <w:tc>
          <w:tcPr>
            <w:tcW w:w="1191" w:type="dxa"/>
            <w:tcBorders>
              <w:top w:val="single" w:sz="6" w:space="0" w:color="auto"/>
              <w:left w:val="single" w:sz="6" w:space="0" w:color="auto"/>
              <w:bottom w:val="single" w:sz="6" w:space="0" w:color="auto"/>
              <w:right w:val="single" w:sz="6" w:space="0" w:color="auto"/>
            </w:tcBorders>
          </w:tcPr>
          <w:p w14:paraId="310B9ADB" w14:textId="77777777" w:rsidR="006F2BE8" w:rsidRPr="005A6510" w:rsidRDefault="006F2BE8" w:rsidP="00CD68A3">
            <w:pPr>
              <w:autoSpaceDE w:val="0"/>
              <w:autoSpaceDN w:val="0"/>
              <w:adjustRightInd w:val="0"/>
              <w:rPr>
                <w:rFonts w:ascii="Verdana" w:hAnsi="Verdana"/>
                <w:i/>
                <w:iCs/>
                <w:color w:val="000000"/>
                <w:sz w:val="20"/>
                <w:szCs w:val="20"/>
              </w:rPr>
            </w:pPr>
          </w:p>
        </w:tc>
        <w:tc>
          <w:tcPr>
            <w:tcW w:w="3345" w:type="dxa"/>
            <w:tcBorders>
              <w:top w:val="single" w:sz="6" w:space="0" w:color="auto"/>
              <w:left w:val="single" w:sz="6" w:space="0" w:color="auto"/>
              <w:bottom w:val="single" w:sz="6" w:space="0" w:color="auto"/>
              <w:right w:val="single" w:sz="6" w:space="0" w:color="auto"/>
            </w:tcBorders>
          </w:tcPr>
          <w:p w14:paraId="380624B5" w14:textId="77777777" w:rsidR="006F2BE8" w:rsidRPr="0095239F" w:rsidRDefault="006F2BE8" w:rsidP="00CD68A3">
            <w:pPr>
              <w:autoSpaceDE w:val="0"/>
              <w:autoSpaceDN w:val="0"/>
              <w:adjustRightInd w:val="0"/>
              <w:rPr>
                <w:rFonts w:ascii="Verdana" w:hAnsi="Verdana"/>
                <w:i/>
                <w:iCs/>
                <w:color w:val="000000"/>
                <w:sz w:val="20"/>
                <w:szCs w:val="20"/>
              </w:rPr>
            </w:pPr>
          </w:p>
        </w:tc>
      </w:tr>
      <w:tr w:rsidR="00B143E8" w:rsidRPr="0095239F" w14:paraId="5260D949"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2008839D" w14:textId="161F4D78"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18.1.</w:t>
            </w:r>
          </w:p>
        </w:tc>
        <w:tc>
          <w:tcPr>
            <w:tcW w:w="1519" w:type="dxa"/>
            <w:tcBorders>
              <w:top w:val="single" w:sz="4" w:space="0" w:color="auto"/>
              <w:left w:val="nil"/>
              <w:bottom w:val="single" w:sz="4" w:space="0" w:color="auto"/>
              <w:right w:val="single" w:sz="4" w:space="0" w:color="auto"/>
            </w:tcBorders>
          </w:tcPr>
          <w:p w14:paraId="01ADEFC9"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8D4AC05"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61D7DF8F" w14:textId="77777777" w:rsidR="00B143E8" w:rsidRDefault="00B143E8" w:rsidP="00B143E8">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1A85412"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21AE0D02" w14:textId="72D5341D" w:rsidR="00B143E8" w:rsidRDefault="00B143E8" w:rsidP="00B143E8">
            <w:pPr>
              <w:rPr>
                <w:rFonts w:ascii="Calibri" w:hAnsi="Calibri" w:cs="Calibri"/>
                <w:color w:val="000000"/>
                <w:sz w:val="22"/>
                <w:szCs w:val="22"/>
              </w:rPr>
            </w:pPr>
            <w:r>
              <w:rPr>
                <w:rFonts w:ascii="Calibri" w:hAnsi="Calibri" w:cs="Calibri"/>
                <w:color w:val="000000"/>
                <w:sz w:val="22"/>
                <w:szCs w:val="22"/>
              </w:rPr>
              <w:t>Demontaż zamontowanych (istniejących) wkładów katalizatora wraz z 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2D35D0BB" w14:textId="2E736A50" w:rsidR="00B143E8" w:rsidRPr="005A6510" w:rsidRDefault="00B143E8" w:rsidP="00B143E8">
            <w:pPr>
              <w:autoSpaceDE w:val="0"/>
              <w:autoSpaceDN w:val="0"/>
              <w:adjustRightInd w:val="0"/>
              <w:rPr>
                <w:rFonts w:ascii="Verdana" w:hAnsi="Verdana"/>
                <w:i/>
                <w:iCs/>
                <w:color w:val="000000"/>
                <w:sz w:val="20"/>
                <w:szCs w:val="20"/>
              </w:rPr>
            </w:pPr>
            <w:r w:rsidRPr="004269DE">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72E83C5E" w14:textId="77777777" w:rsidR="00B143E8" w:rsidRPr="0095239F" w:rsidRDefault="00B143E8" w:rsidP="00B143E8">
            <w:pPr>
              <w:autoSpaceDE w:val="0"/>
              <w:autoSpaceDN w:val="0"/>
              <w:adjustRightInd w:val="0"/>
              <w:rPr>
                <w:rFonts w:ascii="Verdana" w:hAnsi="Verdana"/>
                <w:i/>
                <w:iCs/>
                <w:color w:val="000000"/>
                <w:sz w:val="20"/>
                <w:szCs w:val="20"/>
              </w:rPr>
            </w:pPr>
          </w:p>
        </w:tc>
      </w:tr>
      <w:tr w:rsidR="00B143E8" w:rsidRPr="0095239F" w14:paraId="1ACC8BF1"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72B9B39C" w14:textId="74E5F185"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18.2.</w:t>
            </w:r>
          </w:p>
        </w:tc>
        <w:tc>
          <w:tcPr>
            <w:tcW w:w="1519" w:type="dxa"/>
            <w:tcBorders>
              <w:top w:val="single" w:sz="4" w:space="0" w:color="auto"/>
              <w:left w:val="nil"/>
              <w:bottom w:val="single" w:sz="4" w:space="0" w:color="auto"/>
              <w:right w:val="single" w:sz="4" w:space="0" w:color="auto"/>
            </w:tcBorders>
          </w:tcPr>
          <w:p w14:paraId="592C4F26"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E538CD"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5BC0DBB3" w14:textId="77777777" w:rsidR="00B143E8" w:rsidRDefault="00B143E8" w:rsidP="00B143E8">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0B949F5"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2F56ED02" w14:textId="783D25F5" w:rsidR="00B143E8" w:rsidRDefault="00B143E8" w:rsidP="00B143E8">
            <w:pPr>
              <w:rPr>
                <w:rFonts w:ascii="Calibri" w:hAnsi="Calibri" w:cs="Calibri"/>
                <w:color w:val="000000"/>
                <w:sz w:val="22"/>
                <w:szCs w:val="22"/>
              </w:rPr>
            </w:pPr>
            <w:r>
              <w:rPr>
                <w:rFonts w:ascii="Calibri" w:hAnsi="Calibri" w:cs="Calibri"/>
                <w:color w:val="000000"/>
                <w:sz w:val="22"/>
                <w:szCs w:val="22"/>
              </w:rPr>
              <w:t>Montaż oraz demontaż podestów roboczych na konstrukcji wsporczej (kątownikach wsporczych).</w:t>
            </w:r>
          </w:p>
        </w:tc>
        <w:tc>
          <w:tcPr>
            <w:tcW w:w="1191" w:type="dxa"/>
            <w:tcBorders>
              <w:top w:val="single" w:sz="6" w:space="0" w:color="auto"/>
              <w:left w:val="single" w:sz="6" w:space="0" w:color="auto"/>
              <w:bottom w:val="single" w:sz="6" w:space="0" w:color="auto"/>
              <w:right w:val="single" w:sz="6" w:space="0" w:color="auto"/>
            </w:tcBorders>
          </w:tcPr>
          <w:p w14:paraId="34CF37A0" w14:textId="1CC2529C" w:rsidR="00B143E8" w:rsidRPr="005A6510" w:rsidRDefault="00B143E8" w:rsidP="00B143E8">
            <w:pPr>
              <w:autoSpaceDE w:val="0"/>
              <w:autoSpaceDN w:val="0"/>
              <w:adjustRightInd w:val="0"/>
              <w:rPr>
                <w:rFonts w:ascii="Verdana" w:hAnsi="Verdana"/>
                <w:i/>
                <w:iCs/>
                <w:color w:val="000000"/>
                <w:sz w:val="20"/>
                <w:szCs w:val="20"/>
              </w:rPr>
            </w:pPr>
            <w:r w:rsidRPr="004269DE">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6782AA4F" w14:textId="77777777" w:rsidR="00B143E8" w:rsidRPr="0095239F" w:rsidRDefault="00B143E8" w:rsidP="00B143E8">
            <w:pPr>
              <w:autoSpaceDE w:val="0"/>
              <w:autoSpaceDN w:val="0"/>
              <w:adjustRightInd w:val="0"/>
              <w:rPr>
                <w:rFonts w:ascii="Verdana" w:hAnsi="Verdana"/>
                <w:i/>
                <w:iCs/>
                <w:color w:val="000000"/>
                <w:sz w:val="20"/>
                <w:szCs w:val="20"/>
              </w:rPr>
            </w:pPr>
          </w:p>
        </w:tc>
      </w:tr>
      <w:tr w:rsidR="00B143E8" w:rsidRPr="0095239F" w14:paraId="0F146EF0"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76430BF9" w14:textId="42F84F33"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18.3.</w:t>
            </w:r>
          </w:p>
        </w:tc>
        <w:tc>
          <w:tcPr>
            <w:tcW w:w="1519" w:type="dxa"/>
            <w:tcBorders>
              <w:top w:val="single" w:sz="4" w:space="0" w:color="auto"/>
              <w:left w:val="nil"/>
              <w:bottom w:val="single" w:sz="4" w:space="0" w:color="auto"/>
              <w:right w:val="single" w:sz="4" w:space="0" w:color="auto"/>
            </w:tcBorders>
          </w:tcPr>
          <w:p w14:paraId="052F4EEA"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2F31970"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43239A88" w14:textId="77777777" w:rsidR="00B143E8" w:rsidRDefault="00B143E8" w:rsidP="00B143E8">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7EC19C4"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tcPr>
          <w:p w14:paraId="47A55430" w14:textId="5CE617B8" w:rsidR="00B143E8" w:rsidRDefault="00B143E8" w:rsidP="00B143E8">
            <w:pPr>
              <w:rPr>
                <w:rFonts w:ascii="Calibri" w:hAnsi="Calibri" w:cs="Calibri"/>
                <w:color w:val="000000"/>
                <w:sz w:val="22"/>
                <w:szCs w:val="22"/>
              </w:rPr>
            </w:pPr>
            <w:r>
              <w:rPr>
                <w:rFonts w:ascii="Calibri" w:hAnsi="Calibri" w:cs="Calibri"/>
                <w:color w:val="000000"/>
                <w:sz w:val="22"/>
                <w:szCs w:val="22"/>
              </w:rPr>
              <w:t>Montaż nowych modułów katalizatora w reaktorze SCR wraz z 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2C9B8311" w14:textId="65E7F274" w:rsidR="00B143E8" w:rsidRPr="005A6510" w:rsidRDefault="00B143E8" w:rsidP="00B143E8">
            <w:pPr>
              <w:autoSpaceDE w:val="0"/>
              <w:autoSpaceDN w:val="0"/>
              <w:adjustRightInd w:val="0"/>
              <w:rPr>
                <w:rFonts w:ascii="Verdana" w:hAnsi="Verdana"/>
                <w:i/>
                <w:iCs/>
                <w:color w:val="000000"/>
                <w:sz w:val="20"/>
                <w:szCs w:val="20"/>
              </w:rPr>
            </w:pPr>
            <w:r w:rsidRPr="004269DE">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46E30A71" w14:textId="77777777" w:rsidR="00B143E8" w:rsidRPr="0095239F" w:rsidRDefault="00B143E8" w:rsidP="00B143E8">
            <w:pPr>
              <w:autoSpaceDE w:val="0"/>
              <w:autoSpaceDN w:val="0"/>
              <w:adjustRightInd w:val="0"/>
              <w:rPr>
                <w:rFonts w:ascii="Verdana" w:hAnsi="Verdana"/>
                <w:i/>
                <w:iCs/>
                <w:color w:val="000000"/>
                <w:sz w:val="20"/>
                <w:szCs w:val="20"/>
              </w:rPr>
            </w:pPr>
          </w:p>
        </w:tc>
      </w:tr>
      <w:tr w:rsidR="006F2BE8" w:rsidRPr="0095239F" w14:paraId="484A8142"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60625332" w14:textId="59A7EBB6" w:rsidR="006F2BE8" w:rsidRDefault="006F2BE8" w:rsidP="00CD68A3">
            <w:pPr>
              <w:autoSpaceDE w:val="0"/>
              <w:autoSpaceDN w:val="0"/>
              <w:adjustRightInd w:val="0"/>
              <w:rPr>
                <w:rFonts w:ascii="Verdana" w:hAnsi="Verdana"/>
                <w:i/>
                <w:iCs/>
                <w:color w:val="000000"/>
                <w:sz w:val="20"/>
                <w:szCs w:val="20"/>
              </w:rPr>
            </w:pPr>
            <w:r>
              <w:rPr>
                <w:rFonts w:ascii="Verdana" w:hAnsi="Verdana"/>
                <w:i/>
                <w:iCs/>
                <w:color w:val="000000"/>
                <w:sz w:val="20"/>
                <w:szCs w:val="20"/>
              </w:rPr>
              <w:t>19</w:t>
            </w:r>
          </w:p>
        </w:tc>
        <w:tc>
          <w:tcPr>
            <w:tcW w:w="1519" w:type="dxa"/>
            <w:tcBorders>
              <w:top w:val="single" w:sz="4" w:space="0" w:color="auto"/>
              <w:left w:val="nil"/>
              <w:bottom w:val="single" w:sz="4" w:space="0" w:color="auto"/>
              <w:right w:val="single" w:sz="4" w:space="0" w:color="auto"/>
            </w:tcBorders>
          </w:tcPr>
          <w:p w14:paraId="371EA165" w14:textId="1495D2A3" w:rsidR="006F2BE8" w:rsidRDefault="006F2BE8" w:rsidP="00CD68A3">
            <w:pPr>
              <w:rPr>
                <w:rFonts w:ascii="Verdana" w:hAnsi="Verdana" w:cs="Arial"/>
                <w:sz w:val="20"/>
                <w:szCs w:val="20"/>
              </w:rPr>
            </w:pPr>
            <w:r>
              <w:rPr>
                <w:rFonts w:ascii="Verdana" w:hAnsi="Verdana" w:cs="Arial"/>
                <w:sz w:val="20"/>
                <w:szCs w:val="20"/>
              </w:rPr>
              <w:t>2022 r.</w:t>
            </w:r>
          </w:p>
        </w:tc>
        <w:tc>
          <w:tcPr>
            <w:tcW w:w="567" w:type="dxa"/>
            <w:tcBorders>
              <w:top w:val="single" w:sz="4" w:space="0" w:color="auto"/>
              <w:left w:val="single" w:sz="4" w:space="0" w:color="auto"/>
              <w:bottom w:val="single" w:sz="4" w:space="0" w:color="auto"/>
              <w:right w:val="single" w:sz="4" w:space="0" w:color="auto"/>
            </w:tcBorders>
          </w:tcPr>
          <w:p w14:paraId="2D227FAD" w14:textId="5925460E" w:rsidR="006F2BE8" w:rsidRDefault="006F2BE8" w:rsidP="00CD68A3">
            <w:pPr>
              <w:rPr>
                <w:rFonts w:ascii="Verdana" w:hAnsi="Verdana" w:cs="Arial"/>
                <w:sz w:val="20"/>
                <w:szCs w:val="20"/>
              </w:rPr>
            </w:pPr>
            <w:r>
              <w:rPr>
                <w:rFonts w:ascii="Verdana" w:hAnsi="Verdana" w:cs="Arial"/>
                <w:sz w:val="20"/>
                <w:szCs w:val="20"/>
              </w:rPr>
              <w:t>7</w:t>
            </w:r>
          </w:p>
        </w:tc>
        <w:tc>
          <w:tcPr>
            <w:tcW w:w="3118" w:type="dxa"/>
            <w:tcBorders>
              <w:top w:val="single" w:sz="4" w:space="0" w:color="auto"/>
              <w:left w:val="single" w:sz="4" w:space="0" w:color="auto"/>
              <w:bottom w:val="single" w:sz="4" w:space="0" w:color="auto"/>
              <w:right w:val="single" w:sz="4" w:space="0" w:color="auto"/>
            </w:tcBorders>
          </w:tcPr>
          <w:p w14:paraId="3BDDBD36" w14:textId="2855B497" w:rsidR="006F2BE8" w:rsidRDefault="006F2BE8" w:rsidP="001F07F1">
            <w:pPr>
              <w:rPr>
                <w:rFonts w:ascii="Calibri" w:hAnsi="Calibri" w:cs="Calibri"/>
                <w:color w:val="000000"/>
                <w:sz w:val="22"/>
                <w:szCs w:val="22"/>
              </w:rPr>
            </w:pPr>
            <w:r>
              <w:rPr>
                <w:rFonts w:ascii="Calibri" w:hAnsi="Calibri" w:cs="Calibri"/>
                <w:color w:val="000000"/>
                <w:sz w:val="22"/>
                <w:szCs w:val="22"/>
              </w:rPr>
              <w:t>III warstwa poziom + 32,635m</w:t>
            </w:r>
          </w:p>
          <w:p w14:paraId="1F88DD7A" w14:textId="77777777" w:rsidR="006F2BE8" w:rsidRDefault="006F2BE8" w:rsidP="00CD68A3">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0A54BB0" w14:textId="555DAD15" w:rsidR="006F2BE8" w:rsidRDefault="006F2BE8" w:rsidP="00CD68A3">
            <w:pPr>
              <w:rPr>
                <w:rFonts w:ascii="Verdana" w:hAnsi="Verdana" w:cs="Arial"/>
                <w:sz w:val="20"/>
                <w:szCs w:val="20"/>
              </w:rPr>
            </w:pPr>
            <w:r>
              <w:rPr>
                <w:rFonts w:ascii="Verdana" w:hAnsi="Verdana" w:cs="Arial"/>
                <w:sz w:val="20"/>
                <w:szCs w:val="20"/>
              </w:rPr>
              <w:t>wymiana</w:t>
            </w: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tcPr>
          <w:p w14:paraId="40558BE2" w14:textId="77777777" w:rsidR="006F2BE8" w:rsidRDefault="006F2BE8" w:rsidP="00CD68A3">
            <w:pPr>
              <w:rPr>
                <w:rFonts w:ascii="Calibri" w:hAnsi="Calibri" w:cs="Calibri"/>
                <w:color w:val="000000"/>
                <w:sz w:val="22"/>
                <w:szCs w:val="22"/>
              </w:rPr>
            </w:pPr>
          </w:p>
        </w:tc>
        <w:tc>
          <w:tcPr>
            <w:tcW w:w="1191" w:type="dxa"/>
            <w:tcBorders>
              <w:top w:val="single" w:sz="6" w:space="0" w:color="auto"/>
              <w:left w:val="single" w:sz="6" w:space="0" w:color="auto"/>
              <w:bottom w:val="single" w:sz="6" w:space="0" w:color="auto"/>
              <w:right w:val="single" w:sz="6" w:space="0" w:color="auto"/>
            </w:tcBorders>
          </w:tcPr>
          <w:p w14:paraId="2CE43AFD" w14:textId="77777777" w:rsidR="006F2BE8" w:rsidRPr="005A6510" w:rsidRDefault="006F2BE8" w:rsidP="00CD68A3">
            <w:pPr>
              <w:autoSpaceDE w:val="0"/>
              <w:autoSpaceDN w:val="0"/>
              <w:adjustRightInd w:val="0"/>
              <w:rPr>
                <w:rFonts w:ascii="Verdana" w:hAnsi="Verdana"/>
                <w:i/>
                <w:iCs/>
                <w:color w:val="000000"/>
                <w:sz w:val="20"/>
                <w:szCs w:val="20"/>
              </w:rPr>
            </w:pPr>
          </w:p>
        </w:tc>
        <w:tc>
          <w:tcPr>
            <w:tcW w:w="3345" w:type="dxa"/>
            <w:tcBorders>
              <w:top w:val="single" w:sz="6" w:space="0" w:color="auto"/>
              <w:left w:val="single" w:sz="6" w:space="0" w:color="auto"/>
              <w:bottom w:val="single" w:sz="6" w:space="0" w:color="auto"/>
              <w:right w:val="single" w:sz="6" w:space="0" w:color="auto"/>
            </w:tcBorders>
          </w:tcPr>
          <w:p w14:paraId="073CF332" w14:textId="77777777" w:rsidR="006F2BE8" w:rsidRPr="0095239F" w:rsidRDefault="006F2BE8" w:rsidP="00CD68A3">
            <w:pPr>
              <w:autoSpaceDE w:val="0"/>
              <w:autoSpaceDN w:val="0"/>
              <w:adjustRightInd w:val="0"/>
              <w:rPr>
                <w:rFonts w:ascii="Verdana" w:hAnsi="Verdana"/>
                <w:i/>
                <w:iCs/>
                <w:color w:val="000000"/>
                <w:sz w:val="20"/>
                <w:szCs w:val="20"/>
              </w:rPr>
            </w:pPr>
          </w:p>
        </w:tc>
      </w:tr>
      <w:tr w:rsidR="00B143E8" w:rsidRPr="0095239F" w14:paraId="59D094D1"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3A694D41" w14:textId="0DCC8C90"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19.1.</w:t>
            </w:r>
          </w:p>
        </w:tc>
        <w:tc>
          <w:tcPr>
            <w:tcW w:w="1519" w:type="dxa"/>
            <w:tcBorders>
              <w:top w:val="single" w:sz="4" w:space="0" w:color="auto"/>
              <w:left w:val="nil"/>
              <w:bottom w:val="single" w:sz="4" w:space="0" w:color="auto"/>
              <w:right w:val="single" w:sz="4" w:space="0" w:color="auto"/>
            </w:tcBorders>
          </w:tcPr>
          <w:p w14:paraId="74C57A6C"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F669D5"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46470019" w14:textId="77777777" w:rsidR="00B143E8" w:rsidRDefault="00B143E8" w:rsidP="00B143E8">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CDB9241"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7E8692EA" w14:textId="68327D38" w:rsidR="00B143E8" w:rsidRDefault="00B143E8" w:rsidP="00B143E8">
            <w:pPr>
              <w:rPr>
                <w:rFonts w:ascii="Calibri" w:hAnsi="Calibri" w:cs="Calibri"/>
                <w:color w:val="000000"/>
                <w:sz w:val="22"/>
                <w:szCs w:val="22"/>
              </w:rPr>
            </w:pPr>
            <w:r>
              <w:rPr>
                <w:rFonts w:ascii="Calibri" w:hAnsi="Calibri" w:cs="Calibri"/>
                <w:color w:val="000000"/>
                <w:sz w:val="22"/>
                <w:szCs w:val="22"/>
              </w:rPr>
              <w:t xml:space="preserve">Demontaż zamontowanych (istniejących) wkładów katalizatora wraz z </w:t>
            </w:r>
            <w:r>
              <w:rPr>
                <w:rFonts w:ascii="Calibri" w:hAnsi="Calibri" w:cs="Calibri"/>
                <w:color w:val="000000"/>
                <w:sz w:val="22"/>
                <w:szCs w:val="22"/>
              </w:rPr>
              <w:lastRenderedPageBreak/>
              <w:t>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0BBF09E8" w14:textId="018E7994" w:rsidR="00B143E8" w:rsidRPr="005A6510" w:rsidRDefault="00B143E8" w:rsidP="00B143E8">
            <w:pPr>
              <w:autoSpaceDE w:val="0"/>
              <w:autoSpaceDN w:val="0"/>
              <w:adjustRightInd w:val="0"/>
              <w:rPr>
                <w:rFonts w:ascii="Verdana" w:hAnsi="Verdana"/>
                <w:i/>
                <w:iCs/>
                <w:color w:val="000000"/>
                <w:sz w:val="20"/>
                <w:szCs w:val="20"/>
              </w:rPr>
            </w:pPr>
            <w:r w:rsidRPr="004C2645">
              <w:rPr>
                <w:rFonts w:ascii="Verdana" w:hAnsi="Verdana"/>
                <w:i/>
                <w:iCs/>
                <w:color w:val="000000"/>
                <w:sz w:val="20"/>
                <w:szCs w:val="20"/>
              </w:rPr>
              <w:lastRenderedPageBreak/>
              <w:t xml:space="preserve">7 dni po podpisaniu </w:t>
            </w:r>
            <w:r w:rsidRPr="004C2645">
              <w:rPr>
                <w:rFonts w:ascii="Verdana" w:hAnsi="Verdana"/>
                <w:i/>
                <w:iCs/>
                <w:color w:val="000000"/>
                <w:sz w:val="20"/>
                <w:szCs w:val="20"/>
              </w:rPr>
              <w:lastRenderedPageBreak/>
              <w:t>protokołu odbioru</w:t>
            </w:r>
          </w:p>
        </w:tc>
        <w:tc>
          <w:tcPr>
            <w:tcW w:w="3345" w:type="dxa"/>
            <w:tcBorders>
              <w:top w:val="single" w:sz="6" w:space="0" w:color="auto"/>
              <w:left w:val="single" w:sz="6" w:space="0" w:color="auto"/>
              <w:bottom w:val="single" w:sz="6" w:space="0" w:color="auto"/>
              <w:right w:val="single" w:sz="6" w:space="0" w:color="auto"/>
            </w:tcBorders>
          </w:tcPr>
          <w:p w14:paraId="7FB83B87" w14:textId="77777777" w:rsidR="00B143E8" w:rsidRPr="0095239F" w:rsidRDefault="00B143E8" w:rsidP="00B143E8">
            <w:pPr>
              <w:autoSpaceDE w:val="0"/>
              <w:autoSpaceDN w:val="0"/>
              <w:adjustRightInd w:val="0"/>
              <w:rPr>
                <w:rFonts w:ascii="Verdana" w:hAnsi="Verdana"/>
                <w:i/>
                <w:iCs/>
                <w:color w:val="000000"/>
                <w:sz w:val="20"/>
                <w:szCs w:val="20"/>
              </w:rPr>
            </w:pPr>
          </w:p>
        </w:tc>
      </w:tr>
      <w:tr w:rsidR="00B143E8" w:rsidRPr="0095239F" w14:paraId="0CF7B16B"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2E6A7F75" w14:textId="7884BA6C"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19.2.</w:t>
            </w:r>
          </w:p>
        </w:tc>
        <w:tc>
          <w:tcPr>
            <w:tcW w:w="1519" w:type="dxa"/>
            <w:tcBorders>
              <w:top w:val="single" w:sz="4" w:space="0" w:color="auto"/>
              <w:left w:val="nil"/>
              <w:bottom w:val="single" w:sz="4" w:space="0" w:color="auto"/>
              <w:right w:val="single" w:sz="4" w:space="0" w:color="auto"/>
            </w:tcBorders>
          </w:tcPr>
          <w:p w14:paraId="46A86832"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5B224F3"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5E404F80" w14:textId="77777777" w:rsidR="00B143E8" w:rsidRDefault="00B143E8" w:rsidP="00B143E8">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36B771"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tcPr>
          <w:p w14:paraId="22285101" w14:textId="73FAC4ED" w:rsidR="00B143E8" w:rsidRDefault="00B143E8" w:rsidP="00B143E8">
            <w:pPr>
              <w:rPr>
                <w:rFonts w:ascii="Calibri" w:hAnsi="Calibri" w:cs="Calibri"/>
                <w:color w:val="000000"/>
                <w:sz w:val="22"/>
                <w:szCs w:val="22"/>
              </w:rPr>
            </w:pPr>
            <w:r>
              <w:rPr>
                <w:rFonts w:ascii="Calibri" w:hAnsi="Calibri" w:cs="Calibri"/>
                <w:color w:val="000000"/>
                <w:sz w:val="22"/>
                <w:szCs w:val="22"/>
              </w:rPr>
              <w:t>Montaż oraz demontaż podestów roboczych na konstrukcji wsporczej (kątownikach wsporczych).</w:t>
            </w:r>
          </w:p>
        </w:tc>
        <w:tc>
          <w:tcPr>
            <w:tcW w:w="1191" w:type="dxa"/>
            <w:tcBorders>
              <w:top w:val="single" w:sz="6" w:space="0" w:color="auto"/>
              <w:left w:val="single" w:sz="6" w:space="0" w:color="auto"/>
              <w:bottom w:val="single" w:sz="6" w:space="0" w:color="auto"/>
              <w:right w:val="single" w:sz="6" w:space="0" w:color="auto"/>
            </w:tcBorders>
          </w:tcPr>
          <w:p w14:paraId="7FB85CDD" w14:textId="51DADDBC" w:rsidR="00B143E8" w:rsidRPr="005A6510" w:rsidRDefault="00B143E8" w:rsidP="00B143E8">
            <w:pPr>
              <w:autoSpaceDE w:val="0"/>
              <w:autoSpaceDN w:val="0"/>
              <w:adjustRightInd w:val="0"/>
              <w:rPr>
                <w:rFonts w:ascii="Verdana" w:hAnsi="Verdana"/>
                <w:i/>
                <w:iCs/>
                <w:color w:val="000000"/>
                <w:sz w:val="20"/>
                <w:szCs w:val="20"/>
              </w:rPr>
            </w:pPr>
            <w:r w:rsidRPr="004C2645">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5C178289" w14:textId="77777777" w:rsidR="00B143E8" w:rsidRPr="0095239F" w:rsidRDefault="00B143E8" w:rsidP="00B143E8">
            <w:pPr>
              <w:autoSpaceDE w:val="0"/>
              <w:autoSpaceDN w:val="0"/>
              <w:adjustRightInd w:val="0"/>
              <w:rPr>
                <w:rFonts w:ascii="Verdana" w:hAnsi="Verdana"/>
                <w:i/>
                <w:iCs/>
                <w:color w:val="000000"/>
                <w:sz w:val="20"/>
                <w:szCs w:val="20"/>
              </w:rPr>
            </w:pPr>
          </w:p>
        </w:tc>
      </w:tr>
      <w:tr w:rsidR="00B143E8" w:rsidRPr="0095239F" w14:paraId="20D78D73"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52B7CB6C" w14:textId="5CB1AC8D" w:rsidR="00B143E8" w:rsidRDefault="003936CC" w:rsidP="00B143E8">
            <w:pPr>
              <w:autoSpaceDE w:val="0"/>
              <w:autoSpaceDN w:val="0"/>
              <w:adjustRightInd w:val="0"/>
              <w:rPr>
                <w:rFonts w:ascii="Verdana" w:hAnsi="Verdana"/>
                <w:i/>
                <w:iCs/>
                <w:color w:val="000000"/>
                <w:sz w:val="20"/>
                <w:szCs w:val="20"/>
              </w:rPr>
            </w:pPr>
            <w:r>
              <w:rPr>
                <w:rFonts w:ascii="Verdana" w:hAnsi="Verdana"/>
                <w:i/>
                <w:iCs/>
                <w:color w:val="000000"/>
                <w:sz w:val="20"/>
                <w:szCs w:val="20"/>
              </w:rPr>
              <w:t>19.3.</w:t>
            </w:r>
          </w:p>
        </w:tc>
        <w:tc>
          <w:tcPr>
            <w:tcW w:w="1519" w:type="dxa"/>
            <w:tcBorders>
              <w:top w:val="single" w:sz="4" w:space="0" w:color="auto"/>
              <w:left w:val="nil"/>
              <w:bottom w:val="single" w:sz="4" w:space="0" w:color="auto"/>
              <w:right w:val="single" w:sz="4" w:space="0" w:color="auto"/>
            </w:tcBorders>
          </w:tcPr>
          <w:p w14:paraId="7003D8C8" w14:textId="77777777" w:rsidR="00B143E8" w:rsidRDefault="00B143E8" w:rsidP="00B143E8">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A055BC" w14:textId="77777777" w:rsidR="00B143E8" w:rsidRDefault="00B143E8" w:rsidP="00B143E8">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4805E87C" w14:textId="77777777" w:rsidR="00B143E8" w:rsidRDefault="00B143E8" w:rsidP="00B143E8">
            <w:pPr>
              <w:rPr>
                <w:rFonts w:ascii="Calibri" w:hAnsi="Calibri"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5B4B910" w14:textId="77777777" w:rsidR="00B143E8" w:rsidRDefault="00B143E8" w:rsidP="00B143E8">
            <w:pPr>
              <w:rPr>
                <w:rFonts w:ascii="Verdana" w:hAnsi="Verdana" w:cs="Arial"/>
                <w:sz w:val="20"/>
                <w:szCs w:val="20"/>
              </w:rPr>
            </w:pP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tcPr>
          <w:p w14:paraId="212C5063" w14:textId="7661B467" w:rsidR="00B143E8" w:rsidRDefault="00B143E8" w:rsidP="00B143E8">
            <w:pPr>
              <w:rPr>
                <w:rFonts w:ascii="Calibri" w:hAnsi="Calibri" w:cs="Calibri"/>
                <w:color w:val="000000"/>
                <w:sz w:val="22"/>
                <w:szCs w:val="22"/>
              </w:rPr>
            </w:pPr>
            <w:r>
              <w:rPr>
                <w:rFonts w:ascii="Calibri" w:hAnsi="Calibri" w:cs="Calibri"/>
                <w:color w:val="000000"/>
                <w:sz w:val="22"/>
                <w:szCs w:val="22"/>
              </w:rPr>
              <w:t>Montaż nowych modułów katalizatora w reaktorze SCR wraz z uszczelnieniami obwodowymi i międzymodułowymi.</w:t>
            </w:r>
          </w:p>
        </w:tc>
        <w:tc>
          <w:tcPr>
            <w:tcW w:w="1191" w:type="dxa"/>
            <w:tcBorders>
              <w:top w:val="single" w:sz="6" w:space="0" w:color="auto"/>
              <w:left w:val="single" w:sz="6" w:space="0" w:color="auto"/>
              <w:bottom w:val="single" w:sz="6" w:space="0" w:color="auto"/>
              <w:right w:val="single" w:sz="6" w:space="0" w:color="auto"/>
            </w:tcBorders>
          </w:tcPr>
          <w:p w14:paraId="3C14BAEF" w14:textId="54794D43" w:rsidR="00B143E8" w:rsidRPr="005A6510" w:rsidRDefault="00B143E8" w:rsidP="00B143E8">
            <w:pPr>
              <w:autoSpaceDE w:val="0"/>
              <w:autoSpaceDN w:val="0"/>
              <w:adjustRightInd w:val="0"/>
              <w:rPr>
                <w:rFonts w:ascii="Verdana" w:hAnsi="Verdana"/>
                <w:i/>
                <w:iCs/>
                <w:color w:val="000000"/>
                <w:sz w:val="20"/>
                <w:szCs w:val="20"/>
              </w:rPr>
            </w:pPr>
            <w:r w:rsidRPr="004C2645">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748B58B8" w14:textId="77777777" w:rsidR="00B143E8" w:rsidRPr="0095239F" w:rsidRDefault="00B143E8" w:rsidP="00B143E8">
            <w:pPr>
              <w:autoSpaceDE w:val="0"/>
              <w:autoSpaceDN w:val="0"/>
              <w:adjustRightInd w:val="0"/>
              <w:rPr>
                <w:rFonts w:ascii="Verdana" w:hAnsi="Verdana"/>
                <w:i/>
                <w:iCs/>
                <w:color w:val="000000"/>
                <w:sz w:val="20"/>
                <w:szCs w:val="20"/>
              </w:rPr>
            </w:pPr>
          </w:p>
        </w:tc>
      </w:tr>
      <w:tr w:rsidR="006F2BE8" w:rsidRPr="0095239F" w14:paraId="70C85894" w14:textId="77777777" w:rsidTr="006F2BE8">
        <w:trPr>
          <w:trHeight w:val="389"/>
        </w:trPr>
        <w:tc>
          <w:tcPr>
            <w:tcW w:w="608" w:type="dxa"/>
            <w:tcBorders>
              <w:top w:val="single" w:sz="6" w:space="0" w:color="auto"/>
              <w:left w:val="single" w:sz="6" w:space="0" w:color="auto"/>
              <w:bottom w:val="single" w:sz="6" w:space="0" w:color="auto"/>
              <w:right w:val="single" w:sz="6" w:space="0" w:color="auto"/>
            </w:tcBorders>
          </w:tcPr>
          <w:p w14:paraId="2C008DEE" w14:textId="672F6E2B" w:rsidR="006F2BE8" w:rsidRPr="0095239F" w:rsidRDefault="003936CC" w:rsidP="001F07F1">
            <w:pPr>
              <w:autoSpaceDE w:val="0"/>
              <w:autoSpaceDN w:val="0"/>
              <w:adjustRightInd w:val="0"/>
              <w:rPr>
                <w:rFonts w:ascii="Verdana" w:hAnsi="Verdana"/>
                <w:i/>
                <w:iCs/>
                <w:color w:val="000000"/>
                <w:sz w:val="20"/>
                <w:szCs w:val="20"/>
              </w:rPr>
            </w:pPr>
            <w:r>
              <w:rPr>
                <w:rFonts w:ascii="Verdana" w:hAnsi="Verdana"/>
                <w:i/>
                <w:iCs/>
                <w:color w:val="000000"/>
                <w:sz w:val="20"/>
                <w:szCs w:val="20"/>
              </w:rPr>
              <w:t>20.</w:t>
            </w:r>
          </w:p>
        </w:tc>
        <w:tc>
          <w:tcPr>
            <w:tcW w:w="1519" w:type="dxa"/>
            <w:tcBorders>
              <w:top w:val="single" w:sz="4" w:space="0" w:color="auto"/>
              <w:left w:val="nil"/>
              <w:bottom w:val="single" w:sz="4" w:space="0" w:color="auto"/>
              <w:right w:val="single" w:sz="4" w:space="0" w:color="auto"/>
            </w:tcBorders>
          </w:tcPr>
          <w:p w14:paraId="2C51B1EA" w14:textId="77777777" w:rsidR="006F2BE8" w:rsidRPr="0095239F" w:rsidRDefault="006F2BE8" w:rsidP="001F07F1">
            <w:pPr>
              <w:rPr>
                <w:rFonts w:ascii="Verdana"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23184D" w14:textId="77777777" w:rsidR="006F2BE8" w:rsidRPr="0095239F" w:rsidRDefault="006F2BE8" w:rsidP="001F07F1">
            <w:pPr>
              <w:rPr>
                <w:rFonts w:ascii="Verdana" w:hAnsi="Verdana"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14:paraId="3E6827F3" w14:textId="77777777" w:rsidR="006F2BE8" w:rsidRPr="0095239F" w:rsidRDefault="006F2BE8" w:rsidP="001F07F1">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CD17749" w14:textId="77777777" w:rsidR="006F2BE8" w:rsidRPr="0095239F" w:rsidRDefault="006F2BE8" w:rsidP="001F07F1">
            <w:pPr>
              <w:rPr>
                <w:rFonts w:ascii="Verdana" w:hAnsi="Verdana"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AD9F579" w14:textId="3D0D7B0A" w:rsidR="006F2BE8" w:rsidRPr="0095239F" w:rsidDel="005C4D44" w:rsidRDefault="006F2BE8" w:rsidP="00C41E8A">
            <w:pPr>
              <w:rPr>
                <w:rFonts w:ascii="Verdana" w:hAnsi="Verdana" w:cs="Arial"/>
                <w:sz w:val="20"/>
                <w:szCs w:val="20"/>
              </w:rPr>
            </w:pPr>
            <w:r w:rsidRPr="00003BD5">
              <w:rPr>
                <w:rFonts w:ascii="Verdana" w:hAnsi="Verdana" w:cs="Arial"/>
                <w:sz w:val="20"/>
                <w:szCs w:val="20"/>
              </w:rPr>
              <w:tab/>
              <w:t xml:space="preserve">Mobilizacja  i dojazd      ekipy   na  wykonanie  prac   za  każdy   dodatkowy  przyjazd  do   wykonania  prac   ( w  przypadku   niemożliwości   wykonania   Usług    na  jednej   warstwie    </w:t>
            </w:r>
            <w:r>
              <w:rPr>
                <w:rFonts w:ascii="Verdana" w:hAnsi="Verdana" w:cs="Arial"/>
                <w:sz w:val="20"/>
                <w:szCs w:val="20"/>
              </w:rPr>
              <w:t xml:space="preserve">za  jednym razem) – </w:t>
            </w:r>
            <w:r w:rsidR="00C41E8A">
              <w:rPr>
                <w:rFonts w:ascii="Verdana" w:hAnsi="Verdana" w:cs="Arial"/>
                <w:sz w:val="20"/>
                <w:szCs w:val="20"/>
              </w:rPr>
              <w:t>ilość 10 razy</w:t>
            </w:r>
          </w:p>
        </w:tc>
        <w:tc>
          <w:tcPr>
            <w:tcW w:w="1191" w:type="dxa"/>
            <w:tcBorders>
              <w:top w:val="single" w:sz="6" w:space="0" w:color="auto"/>
              <w:left w:val="single" w:sz="6" w:space="0" w:color="auto"/>
              <w:bottom w:val="single" w:sz="6" w:space="0" w:color="auto"/>
              <w:right w:val="single" w:sz="6" w:space="0" w:color="auto"/>
            </w:tcBorders>
          </w:tcPr>
          <w:p w14:paraId="26AB0783" w14:textId="1730D257" w:rsidR="006F2BE8" w:rsidRPr="0095239F" w:rsidRDefault="006F2BE8" w:rsidP="001F07F1">
            <w:pPr>
              <w:autoSpaceDE w:val="0"/>
              <w:autoSpaceDN w:val="0"/>
              <w:adjustRightInd w:val="0"/>
              <w:rPr>
                <w:rFonts w:ascii="Verdana" w:hAnsi="Verdana"/>
                <w:i/>
                <w:iCs/>
                <w:color w:val="000000"/>
                <w:sz w:val="20"/>
                <w:szCs w:val="20"/>
              </w:rPr>
            </w:pPr>
            <w:r w:rsidRPr="007359F8">
              <w:rPr>
                <w:rFonts w:ascii="Verdana" w:hAnsi="Verdana"/>
                <w:i/>
                <w:iCs/>
                <w:color w:val="000000"/>
                <w:sz w:val="20"/>
                <w:szCs w:val="20"/>
              </w:rPr>
              <w:t>7 dni po podpisaniu protokołu odbioru</w:t>
            </w:r>
          </w:p>
        </w:tc>
        <w:tc>
          <w:tcPr>
            <w:tcW w:w="3345" w:type="dxa"/>
            <w:tcBorders>
              <w:top w:val="single" w:sz="6" w:space="0" w:color="auto"/>
              <w:left w:val="single" w:sz="6" w:space="0" w:color="auto"/>
              <w:bottom w:val="single" w:sz="6" w:space="0" w:color="auto"/>
              <w:right w:val="single" w:sz="6" w:space="0" w:color="auto"/>
            </w:tcBorders>
          </w:tcPr>
          <w:p w14:paraId="2040CB6A" w14:textId="134165F3" w:rsidR="006F2BE8" w:rsidRPr="0095239F" w:rsidDel="005C4D44" w:rsidRDefault="006F2BE8" w:rsidP="001F07F1">
            <w:pPr>
              <w:autoSpaceDE w:val="0"/>
              <w:autoSpaceDN w:val="0"/>
              <w:adjustRightInd w:val="0"/>
              <w:rPr>
                <w:rFonts w:ascii="Verdana" w:eastAsiaTheme="minorHAnsi" w:hAnsi="Verdana" w:cs="Arial"/>
                <w:color w:val="000000"/>
                <w:sz w:val="20"/>
                <w:szCs w:val="20"/>
                <w:lang w:eastAsia="en-US"/>
              </w:rPr>
            </w:pPr>
          </w:p>
        </w:tc>
      </w:tr>
    </w:tbl>
    <w:p w14:paraId="7A9564E9" w14:textId="77777777" w:rsidR="00B06963" w:rsidRPr="0095239F" w:rsidRDefault="00B06963">
      <w:pPr>
        <w:pStyle w:val="Tekstpodstawowy"/>
        <w:spacing w:after="0" w:line="300" w:lineRule="auto"/>
        <w:rPr>
          <w:rFonts w:ascii="Verdana" w:hAnsi="Verdana"/>
          <w:sz w:val="20"/>
          <w:szCs w:val="20"/>
          <w:lang w:eastAsia="en-US"/>
        </w:rPr>
      </w:pPr>
    </w:p>
    <w:p w14:paraId="0036C1AA" w14:textId="77777777" w:rsidR="009C3E07" w:rsidRDefault="009C3E07" w:rsidP="00D67AF9">
      <w:pPr>
        <w:pStyle w:val="Nagwek2"/>
        <w:numPr>
          <w:ilvl w:val="0"/>
          <w:numId w:val="0"/>
        </w:numPr>
        <w:spacing w:before="0" w:after="0" w:line="300" w:lineRule="auto"/>
        <w:ind w:left="709"/>
        <w:rPr>
          <w:rFonts w:ascii="Verdana" w:hAnsi="Verdana" w:cstheme="minorHAnsi"/>
          <w:sz w:val="20"/>
          <w:szCs w:val="20"/>
          <w:lang w:val="pl-PL"/>
        </w:rPr>
        <w:sectPr w:rsidR="009C3E07" w:rsidSect="00783D70">
          <w:pgSz w:w="16838" w:h="11906" w:orient="landscape"/>
          <w:pgMar w:top="1418" w:right="1418" w:bottom="851" w:left="1418" w:header="709" w:footer="327" w:gutter="0"/>
          <w:cols w:space="708"/>
          <w:docGrid w:linePitch="360"/>
        </w:sectPr>
      </w:pPr>
    </w:p>
    <w:p w14:paraId="504D2DFD" w14:textId="15B29CD1" w:rsidR="00D67AF9" w:rsidRPr="0095239F" w:rsidRDefault="00D67AF9" w:rsidP="00D67AF9">
      <w:pPr>
        <w:pStyle w:val="Nagwek2"/>
        <w:numPr>
          <w:ilvl w:val="0"/>
          <w:numId w:val="0"/>
        </w:numPr>
        <w:spacing w:before="0" w:after="0" w:line="300" w:lineRule="auto"/>
        <w:ind w:left="709"/>
        <w:rPr>
          <w:rFonts w:ascii="Verdana" w:hAnsi="Verdana" w:cstheme="minorHAnsi"/>
          <w:sz w:val="20"/>
          <w:szCs w:val="20"/>
          <w:lang w:val="pl-PL"/>
        </w:rPr>
      </w:pPr>
    </w:p>
    <w:p w14:paraId="3BEA19C1" w14:textId="77777777" w:rsidR="00973032" w:rsidRPr="0095239F" w:rsidRDefault="00973032" w:rsidP="004A70C0">
      <w:pPr>
        <w:pStyle w:val="Nagwek2"/>
        <w:spacing w:before="0" w:after="0" w:line="300" w:lineRule="auto"/>
        <w:rPr>
          <w:rFonts w:ascii="Verdana" w:hAnsi="Verdana" w:cstheme="minorHAnsi"/>
          <w:sz w:val="20"/>
          <w:szCs w:val="20"/>
          <w:lang w:val="pl-PL"/>
        </w:rPr>
      </w:pPr>
      <w:r w:rsidRPr="0095239F">
        <w:rPr>
          <w:rFonts w:ascii="Verdana" w:hAnsi="Verdana" w:cstheme="minorHAnsi"/>
          <w:sz w:val="20"/>
          <w:szCs w:val="20"/>
          <w:lang w:val="pl-PL"/>
        </w:rPr>
        <w:t>Wszystkie płatności określone powyżej będą realizowane po przeprowadzeniu przez Zamawiającego wymaganych odbiorów z wynikiem pozytywnym</w:t>
      </w:r>
      <w:r w:rsidR="00FF5D33" w:rsidRPr="0095239F">
        <w:rPr>
          <w:rFonts w:ascii="Verdana" w:hAnsi="Verdana" w:cstheme="minorHAnsi"/>
          <w:sz w:val="20"/>
          <w:szCs w:val="20"/>
          <w:lang w:val="pl-PL"/>
        </w:rPr>
        <w:t>,</w:t>
      </w:r>
      <w:r w:rsidRPr="0095239F">
        <w:rPr>
          <w:rFonts w:ascii="Verdana" w:hAnsi="Verdana" w:cstheme="minorHAnsi"/>
          <w:sz w:val="20"/>
          <w:szCs w:val="20"/>
          <w:lang w:val="pl-PL"/>
        </w:rPr>
        <w:t xml:space="preserve"> zgodnie z “Instrukcją przeprowadzania odbiorów zadań inwestycyjnych” nr I/AM/P/17/2008 obowiązującą w</w:t>
      </w:r>
      <w:r w:rsidR="00E959F3" w:rsidRPr="0095239F">
        <w:rPr>
          <w:rFonts w:ascii="Verdana" w:hAnsi="Verdana" w:cstheme="minorHAnsi"/>
          <w:sz w:val="20"/>
          <w:szCs w:val="20"/>
          <w:lang w:val="pl-PL"/>
        </w:rPr>
        <w:t> </w:t>
      </w:r>
      <w:r w:rsidRPr="0095239F">
        <w:rPr>
          <w:rFonts w:ascii="Verdana" w:hAnsi="Verdana" w:cstheme="minorHAnsi"/>
          <w:sz w:val="20"/>
          <w:szCs w:val="20"/>
          <w:lang w:val="pl-PL"/>
        </w:rPr>
        <w:t>Elektrowni.</w:t>
      </w:r>
    </w:p>
    <w:p w14:paraId="301E5400" w14:textId="77777777" w:rsidR="00DF7F56" w:rsidRPr="00327E0A" w:rsidRDefault="00DF7F56">
      <w:pPr>
        <w:pStyle w:val="Nagwek2"/>
        <w:spacing w:before="0" w:after="0" w:line="300" w:lineRule="auto"/>
        <w:rPr>
          <w:rFonts w:ascii="Verdana" w:hAnsi="Verdana" w:cstheme="minorHAnsi"/>
          <w:sz w:val="20"/>
          <w:szCs w:val="20"/>
          <w:lang w:val="pl-PL"/>
        </w:rPr>
      </w:pPr>
      <w:r w:rsidRPr="0095239F">
        <w:rPr>
          <w:rFonts w:ascii="Verdana" w:hAnsi="Verdana" w:cstheme="minorHAnsi"/>
          <w:sz w:val="20"/>
          <w:szCs w:val="20"/>
          <w:lang w:val="pl-PL"/>
        </w:rPr>
        <w:t xml:space="preserve">Do </w:t>
      </w:r>
      <w:r w:rsidRPr="00327E0A">
        <w:rPr>
          <w:rFonts w:ascii="Verdana" w:hAnsi="Verdana" w:cstheme="minorHAnsi"/>
          <w:sz w:val="20"/>
          <w:szCs w:val="20"/>
          <w:lang w:val="pl-PL"/>
        </w:rPr>
        <w:t>Wynagrodzenia doliczony zostanie podatek od t</w:t>
      </w:r>
      <w:r w:rsidR="00265152" w:rsidRPr="00327E0A">
        <w:rPr>
          <w:rFonts w:ascii="Verdana" w:hAnsi="Verdana" w:cstheme="minorHAnsi"/>
          <w:sz w:val="20"/>
          <w:szCs w:val="20"/>
          <w:lang w:val="pl-PL"/>
        </w:rPr>
        <w:t>owarów i usług (VAT), zgodnie z </w:t>
      </w:r>
      <w:r w:rsidRPr="00327E0A">
        <w:rPr>
          <w:rFonts w:ascii="Verdana" w:hAnsi="Verdana" w:cstheme="minorHAnsi"/>
          <w:sz w:val="20"/>
          <w:szCs w:val="20"/>
          <w:lang w:val="pl-PL"/>
        </w:rPr>
        <w:t>obowiązującymi przepisami.</w:t>
      </w:r>
    </w:p>
    <w:p w14:paraId="1346DDE2" w14:textId="77777777" w:rsidR="00FE2C67" w:rsidRPr="00327E0A" w:rsidRDefault="00FE2C67" w:rsidP="00FE2C67">
      <w:pPr>
        <w:pStyle w:val="Nagwek2"/>
        <w:rPr>
          <w:rFonts w:ascii="Verdana" w:hAnsi="Verdana"/>
          <w:sz w:val="20"/>
          <w:szCs w:val="20"/>
        </w:rPr>
      </w:pPr>
      <w:r w:rsidRPr="00327E0A">
        <w:rPr>
          <w:rFonts w:ascii="Verdana" w:hAnsi="Verdana"/>
          <w:sz w:val="20"/>
          <w:szCs w:val="20"/>
        </w:rPr>
        <w:t>Zamawiający oświadcza, że płatności za wszystkie faktury VAT realizuje z zastosowaniem mechanizmu podzielonej płatności, tzw. split payment.</w:t>
      </w:r>
    </w:p>
    <w:p w14:paraId="20BAF315" w14:textId="77777777" w:rsidR="00FE2C67" w:rsidRPr="00327E0A" w:rsidRDefault="00FE2C67" w:rsidP="00FE2C67">
      <w:pPr>
        <w:pStyle w:val="Nagwek2"/>
        <w:rPr>
          <w:rFonts w:ascii="Verdana" w:hAnsi="Verdana"/>
          <w:sz w:val="20"/>
          <w:szCs w:val="20"/>
        </w:rPr>
      </w:pPr>
      <w:r w:rsidRPr="00327E0A">
        <w:rPr>
          <w:rFonts w:ascii="Verdana" w:hAnsi="Verdana"/>
          <w:sz w:val="20"/>
          <w:szCs w:val="20"/>
        </w:rPr>
        <w:t>Wykonawca oświadcza, że wyraża zgodę na dokonywanie przez Zamawiającego płatności w systemie podzielonej płatności.</w:t>
      </w:r>
    </w:p>
    <w:p w14:paraId="3F0C2726" w14:textId="77777777" w:rsidR="00FE2C67" w:rsidRPr="00327E0A" w:rsidRDefault="00FE2C67" w:rsidP="00FE2C67">
      <w:pPr>
        <w:pStyle w:val="Nagwek2"/>
        <w:rPr>
          <w:rFonts w:ascii="Verdana" w:hAnsi="Verdana"/>
          <w:sz w:val="20"/>
          <w:szCs w:val="20"/>
        </w:rPr>
      </w:pPr>
      <w:r w:rsidRPr="00327E0A">
        <w:rPr>
          <w:rFonts w:ascii="Verdana" w:hAnsi="Verdana"/>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5046B153" w14:textId="77777777" w:rsidR="00FE2C67" w:rsidRPr="00327E0A" w:rsidRDefault="00FE2C67" w:rsidP="00FE2C67">
      <w:pPr>
        <w:pStyle w:val="Nagwek2"/>
        <w:rPr>
          <w:rFonts w:ascii="Verdana" w:hAnsi="Verdana"/>
          <w:sz w:val="20"/>
          <w:szCs w:val="20"/>
        </w:rPr>
      </w:pPr>
      <w:r w:rsidRPr="00327E0A">
        <w:rPr>
          <w:rFonts w:ascii="Verdana" w:hAnsi="Verdana"/>
          <w:sz w:val="20"/>
          <w:szCs w:val="20"/>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430D92CC" w14:textId="6B79E14A" w:rsidR="00FE2C67" w:rsidRPr="00327E0A" w:rsidRDefault="00FE2C67" w:rsidP="00FE2C67">
      <w:pPr>
        <w:pStyle w:val="Nagwek2"/>
        <w:rPr>
          <w:rFonts w:ascii="Verdana" w:hAnsi="Verdana"/>
          <w:sz w:val="20"/>
          <w:szCs w:val="20"/>
        </w:rPr>
      </w:pPr>
      <w:r w:rsidRPr="00327E0A">
        <w:rPr>
          <w:rFonts w:ascii="Verdana" w:hAnsi="Verdana"/>
          <w:sz w:val="20"/>
          <w:szCs w:val="20"/>
        </w:rPr>
        <w:t xml:space="preserve">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w pkt. </w:t>
      </w:r>
      <w:r w:rsidR="00327E0A" w:rsidRPr="00327E0A">
        <w:rPr>
          <w:rFonts w:ascii="Verdana" w:hAnsi="Verdana"/>
          <w:sz w:val="20"/>
          <w:szCs w:val="20"/>
        </w:rPr>
        <w:t>4.9</w:t>
      </w:r>
      <w:r w:rsidRPr="00327E0A">
        <w:rPr>
          <w:rFonts w:ascii="Verdana" w:hAnsi="Verdana"/>
          <w:sz w:val="20"/>
          <w:szCs w:val="20"/>
        </w:rPr>
        <w:t>. powyżej do 7 dnia od daty powiadomienia Zamawiającego o zmianie nr Rachunku.</w:t>
      </w:r>
    </w:p>
    <w:p w14:paraId="7AC5672F" w14:textId="68BF9D5B" w:rsidR="00FE2C67" w:rsidRPr="00327E0A" w:rsidRDefault="00FE2C67" w:rsidP="00FE2C67">
      <w:pPr>
        <w:pStyle w:val="Nagwek2"/>
        <w:rPr>
          <w:rFonts w:ascii="Verdana" w:hAnsi="Verdana"/>
          <w:sz w:val="20"/>
          <w:szCs w:val="20"/>
        </w:rPr>
      </w:pPr>
      <w:r w:rsidRPr="00327E0A">
        <w:rPr>
          <w:rFonts w:ascii="Verdana" w:hAnsi="Verdana"/>
          <w:sz w:val="20"/>
          <w:szCs w:val="20"/>
        </w:rPr>
        <w:t xml:space="preserve">Wykonawca ponosi wyłączną odpowiedzialność za wszelkie szkody poniesione przez Zamawiającego w przypadku, jeżeli oświadczenia i zapewnienia zawarte w pkt. </w:t>
      </w:r>
      <w:r w:rsidR="00327E0A" w:rsidRPr="00327E0A">
        <w:rPr>
          <w:rFonts w:ascii="Verdana" w:hAnsi="Verdana"/>
          <w:sz w:val="20"/>
          <w:szCs w:val="20"/>
        </w:rPr>
        <w:t>4.9</w:t>
      </w:r>
      <w:r w:rsidRPr="00327E0A">
        <w:rPr>
          <w:rFonts w:ascii="Verdana" w:hAnsi="Verdana"/>
          <w:sz w:val="20"/>
          <w:szCs w:val="20"/>
        </w:rPr>
        <w:t>.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0214766E" w14:textId="77777777" w:rsidR="00FE2C67" w:rsidRPr="00327E0A" w:rsidRDefault="00FE2C67" w:rsidP="00FE2C67">
      <w:pPr>
        <w:pStyle w:val="Nagwek2"/>
        <w:rPr>
          <w:rFonts w:ascii="Verdana" w:hAnsi="Verdana"/>
          <w:sz w:val="20"/>
          <w:szCs w:val="20"/>
        </w:rPr>
      </w:pPr>
      <w:r w:rsidRPr="00327E0A">
        <w:rPr>
          <w:rFonts w:ascii="Verdana" w:hAnsi="Verdana"/>
          <w:sz w:val="20"/>
          <w:szCs w:val="20"/>
        </w:rPr>
        <w:lastRenderedPageBreak/>
        <w:t>Wykonawca oświadcza, że jest płatnikiem podatku VAT i posiada nr NIP zgodny z wpisem w danych Wykonawcy zamieszczonych na stronie pierwszej niniejszej umowy.</w:t>
      </w:r>
    </w:p>
    <w:p w14:paraId="66101347" w14:textId="77777777" w:rsidR="00FE2C67" w:rsidRPr="00327E0A" w:rsidRDefault="00FE2C67" w:rsidP="00FE2C67">
      <w:pPr>
        <w:pStyle w:val="Nagwek2"/>
        <w:rPr>
          <w:rFonts w:ascii="Verdana" w:hAnsi="Verdana"/>
          <w:sz w:val="20"/>
          <w:szCs w:val="20"/>
        </w:rPr>
      </w:pPr>
      <w:r w:rsidRPr="00327E0A">
        <w:rPr>
          <w:rFonts w:ascii="Verdana" w:hAnsi="Verdana"/>
          <w:sz w:val="20"/>
          <w:szCs w:val="20"/>
        </w:rPr>
        <w:t>Zamawiający oświadcza, że jest płatnikiem podatku VAT i posiada nr NIP zgodny z wpisem w danych Zamawiającego zamieszczonych na stronie pierwszej niniejszej umowy.</w:t>
      </w:r>
    </w:p>
    <w:p w14:paraId="11C08947" w14:textId="77777777" w:rsidR="00FE2C67" w:rsidRPr="00327E0A" w:rsidRDefault="00FE2C67" w:rsidP="00FE2C67">
      <w:pPr>
        <w:pStyle w:val="Nagwek2"/>
        <w:rPr>
          <w:rFonts w:ascii="Verdana" w:eastAsiaTheme="minorEastAsia" w:hAnsi="Verdana"/>
          <w:spacing w:val="-10"/>
          <w:sz w:val="20"/>
          <w:szCs w:val="20"/>
          <w:lang w:eastAsia="pl-PL"/>
        </w:rPr>
      </w:pPr>
      <w:r w:rsidRPr="00327E0A">
        <w:rPr>
          <w:rFonts w:ascii="Verdana" w:hAnsi="Verdana"/>
          <w:sz w:val="20"/>
          <w:szCs w:val="20"/>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w:t>
      </w:r>
      <w:hyperlink r:id="rId13" w:history="1">
        <w:r w:rsidRPr="00327E0A">
          <w:rPr>
            <w:rStyle w:val="Hipercze"/>
            <w:rFonts w:ascii="Verdana" w:hAnsi="Verdana" w:cs="Arial"/>
            <w:color w:val="000000"/>
            <w:sz w:val="20"/>
            <w:szCs w:val="20"/>
          </w:rPr>
          <w:t>https://efaktura.gov.pl/</w:t>
        </w:r>
      </w:hyperlink>
      <w:r w:rsidRPr="00327E0A">
        <w:rPr>
          <w:rFonts w:ascii="Verdana" w:hAnsi="Verdana"/>
          <w:sz w:val="20"/>
          <w:szCs w:val="20"/>
        </w:rPr>
        <w:t xml:space="preserve">. Zamawiający informuje, iż posiada skrzynkę na Platformie Elektronicznego Fakturowania, a identyfikatorem spółki </w:t>
      </w:r>
      <w:r w:rsidRPr="00327E0A">
        <w:rPr>
          <w:rFonts w:ascii="Verdana" w:hAnsi="Verdana"/>
          <w:b/>
          <w:sz w:val="20"/>
          <w:szCs w:val="20"/>
        </w:rPr>
        <w:t xml:space="preserve">ENEA S.A. (numerem PEPPOL) </w:t>
      </w:r>
      <w:r w:rsidRPr="00327E0A">
        <w:rPr>
          <w:rFonts w:ascii="Verdana" w:hAnsi="Verdana"/>
          <w:sz w:val="20"/>
          <w:szCs w:val="20"/>
        </w:rPr>
        <w:t xml:space="preserve">jest numer NIP </w:t>
      </w:r>
      <w:r w:rsidRPr="00327E0A">
        <w:rPr>
          <w:rFonts w:ascii="Verdana" w:hAnsi="Verdana"/>
          <w:b/>
          <w:sz w:val="20"/>
          <w:szCs w:val="20"/>
        </w:rPr>
        <w:t>7770020640</w:t>
      </w:r>
      <w:r w:rsidRPr="00327E0A">
        <w:rPr>
          <w:rFonts w:ascii="Verdana" w:hAnsi="Verdana"/>
          <w:sz w:val="20"/>
          <w:szCs w:val="20"/>
        </w:rPr>
        <w:t xml:space="preserve">. Instrukcja dotycząca sposobu wystawienia ustrukturyzowanej faktury elektronicznej przez wykonawcę poprzez Platformę Elektronicznego Fakturowania znajduje się na stronie internetowej </w:t>
      </w:r>
      <w:hyperlink r:id="rId14" w:history="1">
        <w:r w:rsidRPr="00327E0A">
          <w:rPr>
            <w:rStyle w:val="Hipercze"/>
            <w:rFonts w:ascii="Verdana" w:hAnsi="Verdana" w:cs="Arial"/>
            <w:color w:val="000000"/>
            <w:sz w:val="20"/>
            <w:szCs w:val="20"/>
          </w:rPr>
          <w:t>https://efaktura.gov.pl/</w:t>
        </w:r>
      </w:hyperlink>
      <w:r w:rsidRPr="00327E0A">
        <w:rPr>
          <w:rFonts w:ascii="Verdana" w:hAnsi="Verdana"/>
          <w:sz w:val="20"/>
          <w:szCs w:val="20"/>
        </w:rPr>
        <w:t>.</w:t>
      </w:r>
    </w:p>
    <w:p w14:paraId="225F244A" w14:textId="77777777" w:rsidR="00FE2C67" w:rsidRPr="00327E0A" w:rsidRDefault="00FE2C67" w:rsidP="00FE2C67">
      <w:pPr>
        <w:pStyle w:val="Nagwek2"/>
        <w:rPr>
          <w:rFonts w:ascii="Verdana" w:eastAsiaTheme="minorEastAsia" w:hAnsi="Verdana"/>
          <w:spacing w:val="-10"/>
          <w:sz w:val="20"/>
          <w:szCs w:val="20"/>
          <w:lang w:eastAsia="pl-PL"/>
        </w:rPr>
      </w:pPr>
      <w:r w:rsidRPr="00327E0A">
        <w:rPr>
          <w:rFonts w:ascii="Verdana" w:hAnsi="Verdana"/>
          <w:sz w:val="20"/>
          <w:szCs w:val="20"/>
        </w:rPr>
        <w:t>Wystawienie faktury VAT przez Wykonawcę w innej formie niż ustrukturyzowana faktura elektroniczna jest dopuszczalne i opisane poniżej:</w:t>
      </w:r>
    </w:p>
    <w:p w14:paraId="36FFE6E7" w14:textId="77777777" w:rsidR="00FE2C67" w:rsidRPr="00327E0A" w:rsidRDefault="00FE2C67" w:rsidP="00FE2C67">
      <w:pPr>
        <w:pStyle w:val="Nagwek3"/>
        <w:rPr>
          <w:rStyle w:val="FontStyle27"/>
          <w:rFonts w:ascii="Verdana" w:eastAsiaTheme="minorEastAsia" w:hAnsi="Verdana" w:cs="Arial"/>
        </w:rPr>
      </w:pPr>
      <w:r w:rsidRPr="00327E0A">
        <w:rPr>
          <w:rStyle w:val="FontStyle27"/>
          <w:rFonts w:ascii="Verdana" w:eastAsiaTheme="minorEastAsia" w:hAnsi="Verdana" w:cs="Arial"/>
        </w:rPr>
        <w:t>Faktury będą kierowane przez Wykonawcę na następujący adres:</w:t>
      </w:r>
    </w:p>
    <w:p w14:paraId="1249F25B" w14:textId="77777777" w:rsidR="00FE2C67" w:rsidRPr="00327E0A" w:rsidRDefault="00FE2C67" w:rsidP="00FE2C67">
      <w:pPr>
        <w:spacing w:line="304" w:lineRule="exact"/>
        <w:ind w:left="1416"/>
        <w:jc w:val="both"/>
        <w:rPr>
          <w:rStyle w:val="FontStyle27"/>
          <w:rFonts w:ascii="Verdana" w:eastAsiaTheme="minorEastAsia" w:hAnsi="Verdana" w:cs="Arial"/>
        </w:rPr>
      </w:pPr>
      <w:r w:rsidRPr="00327E0A">
        <w:rPr>
          <w:rStyle w:val="FontStyle27"/>
          <w:rFonts w:ascii="Verdana" w:eastAsiaTheme="minorEastAsia" w:hAnsi="Verdana" w:cs="Arial"/>
        </w:rPr>
        <w:t xml:space="preserve">Enea Elektrownia Połaniec S.A. </w:t>
      </w:r>
    </w:p>
    <w:p w14:paraId="39E336A5" w14:textId="77777777" w:rsidR="00FE2C67" w:rsidRPr="00327E0A" w:rsidRDefault="00FE2C67" w:rsidP="00FE2C67">
      <w:pPr>
        <w:spacing w:line="304" w:lineRule="exact"/>
        <w:ind w:left="1416"/>
        <w:jc w:val="both"/>
        <w:rPr>
          <w:rStyle w:val="FontStyle27"/>
          <w:rFonts w:ascii="Verdana" w:eastAsiaTheme="minorEastAsia" w:hAnsi="Verdana" w:cs="Arial"/>
        </w:rPr>
      </w:pPr>
      <w:r w:rsidRPr="00327E0A">
        <w:rPr>
          <w:rStyle w:val="FontStyle27"/>
          <w:rFonts w:ascii="Verdana" w:eastAsiaTheme="minorEastAsia" w:hAnsi="Verdana" w:cs="Arial"/>
        </w:rPr>
        <w:t>Centrum Zarządzania Dokumentami</w:t>
      </w:r>
    </w:p>
    <w:p w14:paraId="5CB42A83" w14:textId="77777777" w:rsidR="00FE2C67" w:rsidRPr="00327E0A" w:rsidRDefault="00FE2C67" w:rsidP="00FE2C67">
      <w:pPr>
        <w:spacing w:line="304" w:lineRule="exact"/>
        <w:ind w:left="1416"/>
        <w:jc w:val="both"/>
        <w:rPr>
          <w:rStyle w:val="FontStyle27"/>
          <w:rFonts w:ascii="Verdana" w:eastAsiaTheme="minorEastAsia" w:hAnsi="Verdana" w:cs="Arial"/>
        </w:rPr>
      </w:pPr>
      <w:r w:rsidRPr="00327E0A">
        <w:rPr>
          <w:rStyle w:val="FontStyle27"/>
          <w:rFonts w:ascii="Verdana" w:eastAsiaTheme="minorEastAsia" w:hAnsi="Verdana" w:cs="Arial"/>
        </w:rPr>
        <w:t>ul. Zacisze 28, 65-775 Zielona Góra</w:t>
      </w:r>
    </w:p>
    <w:p w14:paraId="06CFC3E0" w14:textId="77777777" w:rsidR="00FE2C67" w:rsidRPr="00327E0A" w:rsidRDefault="00FE2C67" w:rsidP="00FE2C67">
      <w:pPr>
        <w:pStyle w:val="Nagwek3"/>
        <w:rPr>
          <w:rStyle w:val="FontStyle27"/>
          <w:rFonts w:ascii="Verdana" w:eastAsiaTheme="minorEastAsia" w:hAnsi="Verdana" w:cs="Arial"/>
        </w:rPr>
      </w:pPr>
      <w:r w:rsidRPr="00327E0A">
        <w:rPr>
          <w:rStyle w:val="FontStyle27"/>
          <w:rFonts w:ascii="Verdana" w:eastAsiaTheme="minorEastAsia" w:hAnsi="Verdana" w:cs="Arial"/>
        </w:rPr>
        <w:t>Dopuszcza się przesyłanie faktur drogą elektroniczną na adres: faktury.elektroniczne@enea.pl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4D9941E3" w14:textId="77777777" w:rsidR="00D32385" w:rsidRPr="0095239F" w:rsidRDefault="00D32385" w:rsidP="004A70C0">
      <w:pPr>
        <w:pStyle w:val="Tekstpodstawowy"/>
        <w:spacing w:after="0" w:line="300" w:lineRule="auto"/>
        <w:rPr>
          <w:rFonts w:ascii="Verdana" w:hAnsi="Verdana"/>
          <w:sz w:val="20"/>
          <w:szCs w:val="20"/>
        </w:rPr>
      </w:pPr>
    </w:p>
    <w:p w14:paraId="0B816FD8" w14:textId="3730B417" w:rsidR="00D32385" w:rsidRPr="0095239F" w:rsidRDefault="00D32385" w:rsidP="004A70C0">
      <w:pPr>
        <w:pStyle w:val="Nagwek1"/>
        <w:spacing w:before="0" w:after="0" w:line="300" w:lineRule="auto"/>
        <w:rPr>
          <w:rFonts w:ascii="Verdana" w:hAnsi="Verdana" w:cstheme="minorHAnsi"/>
          <w:sz w:val="20"/>
          <w:szCs w:val="20"/>
          <w:u w:val="single"/>
        </w:rPr>
      </w:pPr>
      <w:r w:rsidRPr="0095239F">
        <w:rPr>
          <w:rFonts w:ascii="Verdana" w:hAnsi="Verdana" w:cstheme="minorHAnsi"/>
          <w:sz w:val="20"/>
          <w:szCs w:val="20"/>
          <w:u w:val="single"/>
        </w:rPr>
        <w:t>Klauzule waloryzacyjne</w:t>
      </w:r>
    </w:p>
    <w:p w14:paraId="7FAC64CB" w14:textId="62799BF6" w:rsidR="00D32385" w:rsidRPr="0095239F" w:rsidRDefault="00D32385" w:rsidP="004A70C0">
      <w:pPr>
        <w:pStyle w:val="Tekstpodstawowy"/>
        <w:spacing w:after="0" w:line="300" w:lineRule="auto"/>
        <w:rPr>
          <w:rFonts w:ascii="Verdana" w:hAnsi="Verdana"/>
          <w:sz w:val="20"/>
          <w:szCs w:val="20"/>
        </w:rPr>
      </w:pPr>
    </w:p>
    <w:p w14:paraId="195A26B7" w14:textId="77777777" w:rsidR="00AD0B1D" w:rsidRPr="0095239F" w:rsidRDefault="00AD0B1D" w:rsidP="00AD0B1D">
      <w:pPr>
        <w:pStyle w:val="Nagwek2"/>
        <w:tabs>
          <w:tab w:val="num" w:pos="993"/>
        </w:tabs>
        <w:spacing w:before="0" w:after="0" w:line="304" w:lineRule="exact"/>
        <w:rPr>
          <w:rFonts w:ascii="Verdana" w:hAnsi="Verdana" w:cs="Arial"/>
          <w:sz w:val="20"/>
          <w:szCs w:val="20"/>
          <w:lang w:val="pl-PL"/>
        </w:rPr>
      </w:pPr>
      <w:r w:rsidRPr="0095239F">
        <w:rPr>
          <w:rFonts w:ascii="Verdana" w:hAnsi="Verdana" w:cs="Arial"/>
          <w:sz w:val="20"/>
          <w:szCs w:val="20"/>
          <w:lang w:val="pl-PL"/>
        </w:rPr>
        <w:t>Strony przewidują możliwość zmiany wysokości wynagrodzenia Wykonawcy w następujących sytuacjach:</w:t>
      </w:r>
    </w:p>
    <w:p w14:paraId="328BEAE3" w14:textId="77777777" w:rsidR="00AD0B1D" w:rsidRPr="0095239F" w:rsidRDefault="00AD0B1D" w:rsidP="00AD0B1D">
      <w:pPr>
        <w:pStyle w:val="Nagwek3"/>
        <w:spacing w:before="0" w:after="0" w:line="304" w:lineRule="exact"/>
        <w:rPr>
          <w:rFonts w:ascii="Verdana" w:hAnsi="Verdana"/>
          <w:sz w:val="20"/>
          <w:szCs w:val="20"/>
          <w:lang w:val="pl-PL"/>
        </w:rPr>
      </w:pPr>
      <w:r w:rsidRPr="0095239F">
        <w:rPr>
          <w:rFonts w:ascii="Verdana" w:hAnsi="Verdana"/>
          <w:sz w:val="20"/>
          <w:szCs w:val="20"/>
          <w:lang w:val="pl-PL"/>
        </w:rPr>
        <w:t xml:space="preserve"> w przypadku zmiany stawki podatku od towarów i usług,</w:t>
      </w:r>
    </w:p>
    <w:p w14:paraId="3CBEC6FB" w14:textId="77777777" w:rsidR="00AD0B1D" w:rsidRPr="0095239F" w:rsidRDefault="00AD0B1D" w:rsidP="00AD0B1D">
      <w:pPr>
        <w:pStyle w:val="Nagwek3"/>
        <w:spacing w:before="0" w:after="0" w:line="304" w:lineRule="exact"/>
        <w:rPr>
          <w:rFonts w:ascii="Verdana" w:hAnsi="Verdana"/>
          <w:sz w:val="20"/>
          <w:szCs w:val="20"/>
          <w:lang w:val="pl-PL"/>
        </w:rPr>
      </w:pPr>
      <w:r w:rsidRPr="0095239F">
        <w:rPr>
          <w:rFonts w:ascii="Verdana" w:hAnsi="Verdana"/>
          <w:sz w:val="20"/>
          <w:szCs w:val="20"/>
          <w:lang w:val="pl-PL"/>
        </w:rPr>
        <w:t xml:space="preserve"> w przypadku zmiany wysokości minimalnego wynagrodzenia za pracę ustalonego na podstawie art. 2 ust. 3-5 ustawy z dnia 10 października 2002r. o minimalnym wynagrodzeniu za pracę,</w:t>
      </w:r>
    </w:p>
    <w:p w14:paraId="7DE44DB7" w14:textId="77777777" w:rsidR="00AD0B1D" w:rsidRPr="0095239F" w:rsidRDefault="00AD0B1D" w:rsidP="00AD0B1D">
      <w:pPr>
        <w:pStyle w:val="Nagwek3"/>
        <w:spacing w:before="0" w:after="0" w:line="304" w:lineRule="exact"/>
        <w:rPr>
          <w:rFonts w:ascii="Verdana" w:hAnsi="Verdana"/>
          <w:sz w:val="20"/>
          <w:szCs w:val="20"/>
          <w:lang w:val="pl-PL"/>
        </w:rPr>
      </w:pPr>
      <w:r w:rsidRPr="0095239F">
        <w:rPr>
          <w:rFonts w:ascii="Verdana" w:hAnsi="Verdana"/>
          <w:sz w:val="20"/>
          <w:szCs w:val="20"/>
          <w:lang w:val="pl-PL"/>
        </w:rPr>
        <w:t>w przypadku zmiany zasad podlegania ubezpieczeniom społecznym lub ubezpieczeniu zdrowotnemu lub wysokości stawki składki na ubezpieczenia społeczne lub zdrowotne</w:t>
      </w:r>
    </w:p>
    <w:p w14:paraId="3A867113" w14:textId="77777777" w:rsidR="00AD0B1D" w:rsidRPr="0095239F" w:rsidRDefault="00AD0B1D" w:rsidP="00AD0B1D">
      <w:pPr>
        <w:pStyle w:val="Nagwek3"/>
        <w:spacing w:before="0" w:after="0" w:line="304" w:lineRule="exact"/>
        <w:rPr>
          <w:rFonts w:ascii="Verdana" w:hAnsi="Verdana"/>
          <w:sz w:val="20"/>
          <w:szCs w:val="20"/>
          <w:lang w:val="pl-PL"/>
        </w:rPr>
      </w:pPr>
      <w:r w:rsidRPr="0095239F">
        <w:rPr>
          <w:rFonts w:ascii="Verdana" w:hAnsi="Verdana"/>
          <w:sz w:val="20"/>
          <w:szCs w:val="20"/>
          <w:lang w:val="pl-PL"/>
        </w:rPr>
        <w:t>zasad</w:t>
      </w:r>
      <w:r w:rsidRPr="0095239F">
        <w:rPr>
          <w:rFonts w:ascii="Verdana" w:eastAsia="Calibri" w:hAnsi="Verdana"/>
          <w:sz w:val="20"/>
          <w:szCs w:val="20"/>
          <w:lang w:val="pl-PL"/>
        </w:rPr>
        <w:t xml:space="preserve"> gromadzenia i wysokości wpłat do pracowniczych planów kapitałowych, o których mowa w ustawie z dnia 4 października 2018 r. o pracowniczych planach kapitałowych.</w:t>
      </w:r>
    </w:p>
    <w:p w14:paraId="52ACA8AA" w14:textId="77777777" w:rsidR="00AD0B1D" w:rsidRPr="0095239F" w:rsidRDefault="00AD0B1D" w:rsidP="00AD0B1D">
      <w:pPr>
        <w:pStyle w:val="Tekstpodstawowy2"/>
        <w:spacing w:after="0" w:line="304" w:lineRule="exact"/>
        <w:ind w:left="1416"/>
        <w:rPr>
          <w:rFonts w:ascii="Verdana" w:hAnsi="Verdana" w:cs="Arial"/>
          <w:sz w:val="20"/>
          <w:szCs w:val="20"/>
        </w:rPr>
      </w:pPr>
      <w:r w:rsidRPr="0095239F">
        <w:rPr>
          <w:rFonts w:ascii="Verdana" w:hAnsi="Verdana" w:cs="Arial"/>
          <w:sz w:val="20"/>
          <w:szCs w:val="20"/>
        </w:rPr>
        <w:t>- jeżeli zmiany te będą miały wpływ na koszty wykonania zamówienia przez Wykonawcę.</w:t>
      </w:r>
    </w:p>
    <w:p w14:paraId="44CF5587" w14:textId="7EB8EA14" w:rsidR="00AD0B1D" w:rsidRPr="0095239F" w:rsidRDefault="00AD0B1D" w:rsidP="00AD0B1D">
      <w:pPr>
        <w:pStyle w:val="Nagwek2"/>
        <w:tabs>
          <w:tab w:val="num" w:pos="993"/>
        </w:tabs>
        <w:spacing w:before="0" w:after="0" w:line="304" w:lineRule="exact"/>
        <w:rPr>
          <w:rFonts w:ascii="Verdana" w:hAnsi="Verdana" w:cs="Arial"/>
          <w:sz w:val="20"/>
          <w:szCs w:val="20"/>
          <w:lang w:val="pl-PL"/>
        </w:rPr>
      </w:pPr>
      <w:r w:rsidRPr="0095239F">
        <w:rPr>
          <w:rFonts w:ascii="Verdana" w:hAnsi="Verdana" w:cs="Arial"/>
          <w:sz w:val="20"/>
          <w:szCs w:val="20"/>
          <w:lang w:val="pl-PL"/>
        </w:rPr>
        <w:t>W sytuacji wystąpienia</w:t>
      </w:r>
      <w:r w:rsidR="00BD4353" w:rsidRPr="0095239F">
        <w:rPr>
          <w:rFonts w:ascii="Verdana" w:hAnsi="Verdana" w:cs="Arial"/>
          <w:sz w:val="20"/>
          <w:szCs w:val="20"/>
          <w:lang w:val="pl-PL"/>
        </w:rPr>
        <w:t xml:space="preserve"> okoliczności wskazanych w pkt 5</w:t>
      </w:r>
      <w:r w:rsidRPr="0095239F">
        <w:rPr>
          <w:rFonts w:ascii="Verdana" w:hAnsi="Verdana" w:cs="Arial"/>
          <w:sz w:val="20"/>
          <w:szCs w:val="20"/>
          <w:lang w:val="pl-PL"/>
        </w:rPr>
        <w:t xml:space="preserve">.1.1 Wykonawca składa, w terminie 30 dni od zmiany wysokości stawki podatku od towarów i usług, pisemny </w:t>
      </w:r>
      <w:r w:rsidRPr="0095239F">
        <w:rPr>
          <w:rFonts w:ascii="Verdana" w:hAnsi="Verdana" w:cs="Arial"/>
          <w:sz w:val="20"/>
          <w:szCs w:val="20"/>
          <w:lang w:val="pl-PL"/>
        </w:rPr>
        <w:lastRenderedPageBreak/>
        <w:t>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6110F8BA" w14:textId="4C63F8C0" w:rsidR="00AD0B1D" w:rsidRPr="0095239F" w:rsidRDefault="00AD0B1D" w:rsidP="00AD0B1D">
      <w:pPr>
        <w:pStyle w:val="Nagwek2"/>
        <w:tabs>
          <w:tab w:val="num" w:pos="993"/>
        </w:tabs>
        <w:spacing w:before="0" w:after="0" w:line="304" w:lineRule="exact"/>
        <w:rPr>
          <w:rFonts w:ascii="Verdana" w:hAnsi="Verdana" w:cs="Arial"/>
          <w:sz w:val="20"/>
          <w:szCs w:val="20"/>
          <w:lang w:val="pl-PL"/>
        </w:rPr>
      </w:pPr>
      <w:r w:rsidRPr="0095239F">
        <w:rPr>
          <w:rFonts w:ascii="Verdana" w:hAnsi="Verdana" w:cs="Arial"/>
          <w:sz w:val="20"/>
          <w:szCs w:val="20"/>
          <w:lang w:val="pl-PL"/>
        </w:rPr>
        <w:t xml:space="preserve">W sytuacji wystąpienia okoliczności wskazanych w pkt </w:t>
      </w:r>
      <w:r w:rsidR="003F6938" w:rsidRPr="0095239F">
        <w:rPr>
          <w:rFonts w:ascii="Verdana" w:hAnsi="Verdana" w:cs="Arial"/>
          <w:sz w:val="20"/>
          <w:szCs w:val="20"/>
          <w:lang w:val="pl-PL"/>
        </w:rPr>
        <w:t>5</w:t>
      </w:r>
      <w:r w:rsidRPr="0095239F">
        <w:rPr>
          <w:rFonts w:ascii="Verdana" w:hAnsi="Verdana" w:cs="Arial"/>
          <w:sz w:val="20"/>
          <w:szCs w:val="20"/>
          <w:lang w:val="pl-PL"/>
        </w:rPr>
        <w:t>.1.2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z uwzględnieniem wszystkich obciążeń publicznoprawnych. Zamawiający dokonuje powyższej oceny w terminie 10 dni od dnia złożenia wniosku przez Wykonawcę.</w:t>
      </w:r>
    </w:p>
    <w:p w14:paraId="6322EBDB" w14:textId="032B7ADA" w:rsidR="00AD0B1D" w:rsidRPr="0095239F" w:rsidRDefault="00AD0B1D" w:rsidP="00AD0B1D">
      <w:pPr>
        <w:pStyle w:val="Nagwek2"/>
        <w:tabs>
          <w:tab w:val="num" w:pos="993"/>
        </w:tabs>
        <w:spacing w:before="0" w:after="0" w:line="304" w:lineRule="exact"/>
        <w:rPr>
          <w:rFonts w:ascii="Verdana" w:hAnsi="Verdana" w:cs="Arial"/>
          <w:sz w:val="20"/>
          <w:szCs w:val="20"/>
          <w:lang w:val="pl-PL"/>
        </w:rPr>
      </w:pPr>
      <w:r w:rsidRPr="0095239F">
        <w:rPr>
          <w:rFonts w:ascii="Verdana" w:hAnsi="Verdana" w:cs="Arial"/>
          <w:sz w:val="20"/>
          <w:szCs w:val="20"/>
          <w:lang w:val="pl-PL"/>
        </w:rPr>
        <w:t xml:space="preserve">W sytuacji wystąpienia okoliczności wskazanych w pkt. </w:t>
      </w:r>
      <w:r w:rsidR="003F6938" w:rsidRPr="0095239F">
        <w:rPr>
          <w:rFonts w:ascii="Verdana" w:hAnsi="Verdana" w:cs="Arial"/>
          <w:sz w:val="20"/>
          <w:szCs w:val="20"/>
          <w:lang w:val="pl-PL"/>
        </w:rPr>
        <w:t>5</w:t>
      </w:r>
      <w:r w:rsidRPr="0095239F">
        <w:rPr>
          <w:rFonts w:ascii="Verdana" w:hAnsi="Verdana" w:cs="Arial"/>
          <w:sz w:val="20"/>
          <w:szCs w:val="20"/>
          <w:lang w:val="pl-PL"/>
        </w:rPr>
        <w:t>.1.3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w:t>
      </w:r>
      <w:r w:rsidR="003F6938" w:rsidRPr="0095239F">
        <w:rPr>
          <w:rFonts w:ascii="Verdana" w:hAnsi="Verdana" w:cs="Arial"/>
          <w:sz w:val="20"/>
          <w:szCs w:val="20"/>
          <w:lang w:val="pl-PL"/>
        </w:rPr>
        <w:t xml:space="preserve"> zasad, o których mowa w  pkt. 5</w:t>
      </w:r>
      <w:r w:rsidRPr="0095239F">
        <w:rPr>
          <w:rFonts w:ascii="Verdana" w:hAnsi="Verdana" w:cs="Arial"/>
          <w:sz w:val="20"/>
          <w:szCs w:val="20"/>
          <w:lang w:val="pl-PL"/>
        </w:rPr>
        <w:t xml:space="preserve">.1.3, na kalkulację ceny ofertowej. Wniosek powinien obejmować jedynie te dodatkowe koszty realizacji zamówienia, które wykonawca obowiązkowo ponosi w związku ze zmianą zasad, </w:t>
      </w:r>
      <w:r w:rsidRPr="0095239F">
        <w:rPr>
          <w:rFonts w:ascii="Verdana" w:hAnsi="Verdana" w:cs="Arial"/>
          <w:sz w:val="20"/>
          <w:szCs w:val="20"/>
          <w:lang w:val="pl-PL"/>
        </w:rPr>
        <w:lastRenderedPageBreak/>
        <w:t>o których mow</w:t>
      </w:r>
      <w:r w:rsidR="003F6938" w:rsidRPr="0095239F">
        <w:rPr>
          <w:rFonts w:ascii="Verdana" w:hAnsi="Verdana" w:cs="Arial"/>
          <w:sz w:val="20"/>
          <w:szCs w:val="20"/>
          <w:lang w:val="pl-PL"/>
        </w:rPr>
        <w:t>a w pkt. 5</w:t>
      </w:r>
      <w:r w:rsidRPr="0095239F">
        <w:rPr>
          <w:rFonts w:ascii="Verdana" w:hAnsi="Verdana" w:cs="Arial"/>
          <w:sz w:val="20"/>
          <w:szCs w:val="20"/>
          <w:lang w:val="pl-PL"/>
        </w:rPr>
        <w:t>.1.3.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4DBF2D2A" w14:textId="660962FE" w:rsidR="00AD0B1D" w:rsidRPr="0095239F" w:rsidRDefault="00AD0B1D" w:rsidP="00AD0B1D">
      <w:pPr>
        <w:pStyle w:val="Nagwek2"/>
        <w:tabs>
          <w:tab w:val="num" w:pos="993"/>
        </w:tabs>
        <w:spacing w:before="0" w:after="0" w:line="304" w:lineRule="exact"/>
        <w:rPr>
          <w:rFonts w:ascii="Verdana" w:hAnsi="Verdana" w:cs="Arial"/>
          <w:sz w:val="20"/>
          <w:szCs w:val="20"/>
          <w:lang w:val="pl-PL"/>
        </w:rPr>
      </w:pPr>
      <w:r w:rsidRPr="0095239F">
        <w:rPr>
          <w:rFonts w:ascii="Verdana" w:hAnsi="Verdana" w:cs="Arial"/>
          <w:sz w:val="20"/>
          <w:szCs w:val="20"/>
          <w:lang w:val="pl-PL"/>
        </w:rPr>
        <w:t xml:space="preserve">W sytuacji wystąpienia okoliczności wskazanych w pkt. </w:t>
      </w:r>
      <w:r w:rsidR="003F6938" w:rsidRPr="0095239F">
        <w:rPr>
          <w:rFonts w:ascii="Verdana" w:hAnsi="Verdana" w:cs="Arial"/>
          <w:sz w:val="20"/>
          <w:szCs w:val="20"/>
          <w:lang w:val="pl-PL"/>
        </w:rPr>
        <w:t>5</w:t>
      </w:r>
      <w:r w:rsidRPr="0095239F">
        <w:rPr>
          <w:rFonts w:ascii="Verdana" w:hAnsi="Verdana" w:cs="Arial"/>
          <w:sz w:val="20"/>
          <w:szCs w:val="20"/>
          <w:lang w:val="pl-PL"/>
        </w:rPr>
        <w:t xml:space="preserve">.1.4. Wykonawca składa, w terminie 30 dni od daty wejścia w życie Pracowniczych Programów Emerytalnych („PPE”) lub Pracowniczych Programów Kapitałowych („PPK”) oraz  wysokości stawki składki na PPE i PPK, pisemny wniosek o zmianę umowy o zamówienie publiczne w zakresie płatności wynikających z faktur wprowadzeniu PPE lub PPK lub wysokości stawki składki na PPE lub PPK.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w:t>
      </w:r>
      <w:r w:rsidR="003F6938" w:rsidRPr="0095239F">
        <w:rPr>
          <w:rFonts w:ascii="Verdana" w:hAnsi="Verdana" w:cs="Arial"/>
          <w:sz w:val="20"/>
          <w:szCs w:val="20"/>
          <w:lang w:val="pl-PL"/>
        </w:rPr>
        <w:t>5</w:t>
      </w:r>
      <w:r w:rsidRPr="0095239F">
        <w:rPr>
          <w:rFonts w:ascii="Verdana" w:hAnsi="Verdana" w:cs="Arial"/>
          <w:sz w:val="20"/>
          <w:szCs w:val="20"/>
          <w:lang w:val="pl-PL"/>
        </w:rPr>
        <w:t xml:space="preserve">.1.4., na kalkulację ceny ofertowej. Wniosek powinien obejmować jedynie te dodatkowe koszty realizacji zamówienia, które wykonawca obowiązkowo ponosi w związku ze zmianą zasad, o których mowa w pkt. </w:t>
      </w:r>
      <w:r w:rsidR="003F6938" w:rsidRPr="0095239F">
        <w:rPr>
          <w:rFonts w:ascii="Verdana" w:hAnsi="Verdana" w:cs="Arial"/>
          <w:sz w:val="20"/>
          <w:szCs w:val="20"/>
          <w:lang w:val="pl-PL"/>
        </w:rPr>
        <w:t>5</w:t>
      </w:r>
      <w:r w:rsidRPr="0095239F">
        <w:rPr>
          <w:rFonts w:ascii="Verdana" w:hAnsi="Verdana" w:cs="Arial"/>
          <w:sz w:val="20"/>
          <w:szCs w:val="20"/>
          <w:lang w:val="pl-PL"/>
        </w:rPr>
        <w:t>.1.4.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 W całym okresie obowiązywania Umowy maksymalna wartość zaangażowania Zamawiającego wynosi 10% kosztów wdrożenia u Wykonawcy PPE lub PPK.</w:t>
      </w:r>
    </w:p>
    <w:p w14:paraId="3A3480B8" w14:textId="3F282769" w:rsidR="00AD0B1D" w:rsidRPr="0095239F" w:rsidRDefault="00AD0B1D" w:rsidP="00AD0B1D">
      <w:pPr>
        <w:pStyle w:val="Nagwek2"/>
        <w:tabs>
          <w:tab w:val="num" w:pos="993"/>
        </w:tabs>
        <w:spacing w:before="0" w:after="0" w:line="304" w:lineRule="exact"/>
        <w:rPr>
          <w:rFonts w:ascii="Verdana" w:hAnsi="Verdana" w:cs="Arial"/>
          <w:sz w:val="20"/>
          <w:szCs w:val="20"/>
          <w:lang w:val="pl-PL"/>
        </w:rPr>
      </w:pPr>
      <w:r w:rsidRPr="0095239F">
        <w:rPr>
          <w:rFonts w:ascii="Verdana" w:hAnsi="Verdana" w:cs="Arial"/>
          <w:sz w:val="20"/>
          <w:szCs w:val="20"/>
          <w:lang w:val="pl-PL"/>
        </w:rPr>
        <w:t xml:space="preserve">Zamawiający, po zaakceptowaniu wniosków, o których mowa w ust. </w:t>
      </w:r>
      <w:r w:rsidR="003F6938" w:rsidRPr="0095239F">
        <w:rPr>
          <w:rFonts w:ascii="Verdana" w:hAnsi="Verdana" w:cs="Arial"/>
          <w:sz w:val="20"/>
          <w:szCs w:val="20"/>
          <w:lang w:val="pl-PL"/>
        </w:rPr>
        <w:t>5</w:t>
      </w:r>
      <w:r w:rsidRPr="0095239F">
        <w:rPr>
          <w:rFonts w:ascii="Verdana" w:hAnsi="Verdana" w:cs="Arial"/>
          <w:sz w:val="20"/>
          <w:szCs w:val="20"/>
          <w:lang w:val="pl-PL"/>
        </w:rPr>
        <w:t xml:space="preserve">.2, </w:t>
      </w:r>
      <w:r w:rsidR="003F6938" w:rsidRPr="0095239F">
        <w:rPr>
          <w:rFonts w:ascii="Verdana" w:hAnsi="Verdana" w:cs="Arial"/>
          <w:sz w:val="20"/>
          <w:szCs w:val="20"/>
          <w:lang w:val="pl-PL"/>
        </w:rPr>
        <w:t>5</w:t>
      </w:r>
      <w:r w:rsidRPr="0095239F">
        <w:rPr>
          <w:rFonts w:ascii="Verdana" w:hAnsi="Verdana" w:cs="Arial"/>
          <w:sz w:val="20"/>
          <w:szCs w:val="20"/>
          <w:lang w:val="pl-PL"/>
        </w:rPr>
        <w:t xml:space="preserve">.3, </w:t>
      </w:r>
      <w:r w:rsidR="003F6938" w:rsidRPr="0095239F">
        <w:rPr>
          <w:rFonts w:ascii="Verdana" w:hAnsi="Verdana" w:cs="Arial"/>
          <w:sz w:val="20"/>
          <w:szCs w:val="20"/>
          <w:lang w:val="pl-PL"/>
        </w:rPr>
        <w:t>5</w:t>
      </w:r>
      <w:r w:rsidRPr="0095239F">
        <w:rPr>
          <w:rFonts w:ascii="Verdana" w:hAnsi="Verdana" w:cs="Arial"/>
          <w:sz w:val="20"/>
          <w:szCs w:val="20"/>
          <w:lang w:val="pl-PL"/>
        </w:rPr>
        <w:t xml:space="preserve">.4, </w:t>
      </w:r>
      <w:r w:rsidR="003F6938" w:rsidRPr="0095239F">
        <w:rPr>
          <w:rFonts w:ascii="Verdana" w:hAnsi="Verdana" w:cs="Arial"/>
          <w:sz w:val="20"/>
          <w:szCs w:val="20"/>
          <w:lang w:val="pl-PL"/>
        </w:rPr>
        <w:t>5</w:t>
      </w:r>
      <w:r w:rsidRPr="0095239F">
        <w:rPr>
          <w:rFonts w:ascii="Verdana" w:hAnsi="Verdana" w:cs="Arial"/>
          <w:sz w:val="20"/>
          <w:szCs w:val="20"/>
          <w:lang w:val="pl-PL"/>
        </w:rPr>
        <w:t xml:space="preserve">.5. Umowy, wyznacza datę podpisania aneksu do Umowy. </w:t>
      </w:r>
    </w:p>
    <w:p w14:paraId="2D1E5356" w14:textId="56A65746" w:rsidR="00645ECD" w:rsidRPr="0095239F" w:rsidRDefault="00AD0B1D" w:rsidP="0095239F">
      <w:pPr>
        <w:pStyle w:val="Nagwek2"/>
        <w:tabs>
          <w:tab w:val="num" w:pos="993"/>
        </w:tabs>
        <w:spacing w:before="0" w:after="0" w:line="304" w:lineRule="exact"/>
        <w:rPr>
          <w:rFonts w:ascii="Verdana" w:hAnsi="Verdana"/>
          <w:sz w:val="20"/>
          <w:szCs w:val="20"/>
        </w:rPr>
      </w:pPr>
      <w:r w:rsidRPr="0095239F">
        <w:rPr>
          <w:rFonts w:ascii="Verdana" w:hAnsi="Verdana" w:cs="Arial"/>
          <w:sz w:val="20"/>
          <w:szCs w:val="20"/>
          <w:lang w:val="pl-PL"/>
        </w:rPr>
        <w:t xml:space="preserve">Powyższa procedura nie znajduje zastosowania w sytuacji, gdy przepisy wprowadzające zmiany, o których mowa w art. 142 ust. 5 pkt 1 – 4 Ustawy określają odmienne </w:t>
      </w:r>
      <w:r w:rsidR="003F6938" w:rsidRPr="0095239F">
        <w:rPr>
          <w:rFonts w:ascii="Verdana" w:hAnsi="Verdana" w:cs="Arial"/>
          <w:sz w:val="20"/>
          <w:szCs w:val="20"/>
          <w:lang w:val="pl-PL"/>
        </w:rPr>
        <w:t>zasady lub tryb ich wprowadzenia.</w:t>
      </w:r>
    </w:p>
    <w:p w14:paraId="7F6FCC40" w14:textId="77777777" w:rsidR="00C308A6" w:rsidRPr="0095239F" w:rsidRDefault="007B411B">
      <w:pPr>
        <w:pStyle w:val="Nagwek1"/>
        <w:spacing w:before="0" w:after="0" w:line="300" w:lineRule="auto"/>
        <w:rPr>
          <w:rFonts w:ascii="Verdana" w:hAnsi="Verdana" w:cstheme="minorHAnsi"/>
          <w:sz w:val="20"/>
          <w:szCs w:val="20"/>
          <w:lang w:val="pl-PL"/>
        </w:rPr>
      </w:pPr>
      <w:r w:rsidRPr="0095239F">
        <w:rPr>
          <w:rFonts w:ascii="Verdana" w:hAnsi="Verdana" w:cstheme="minorHAnsi"/>
          <w:sz w:val="20"/>
          <w:szCs w:val="20"/>
          <w:lang w:val="pl-PL"/>
        </w:rPr>
        <w:t>KARY UMOWNE</w:t>
      </w:r>
      <w:r w:rsidR="008B145D" w:rsidRPr="0095239F">
        <w:rPr>
          <w:rFonts w:ascii="Verdana" w:hAnsi="Verdana" w:cstheme="minorHAnsi"/>
          <w:sz w:val="20"/>
          <w:szCs w:val="20"/>
          <w:lang w:val="pl-PL"/>
        </w:rPr>
        <w:t xml:space="preserve"> z TYTUŁU </w:t>
      </w:r>
      <w:r w:rsidR="006B4602" w:rsidRPr="0095239F">
        <w:rPr>
          <w:rFonts w:ascii="Verdana" w:hAnsi="Verdana" w:cstheme="minorHAnsi"/>
          <w:sz w:val="20"/>
          <w:szCs w:val="20"/>
          <w:lang w:val="pl-PL"/>
        </w:rPr>
        <w:t xml:space="preserve">zwłoki w </w:t>
      </w:r>
      <w:r w:rsidR="008B145D" w:rsidRPr="0095239F">
        <w:rPr>
          <w:rFonts w:ascii="Verdana" w:hAnsi="Verdana" w:cstheme="minorHAnsi"/>
          <w:sz w:val="20"/>
          <w:szCs w:val="20"/>
          <w:lang w:val="pl-PL"/>
        </w:rPr>
        <w:t>REALIZACJI INWESTYCJI</w:t>
      </w:r>
    </w:p>
    <w:p w14:paraId="7EFBB46C" w14:textId="28760F5A" w:rsidR="005B2AAF" w:rsidRPr="0095239F" w:rsidRDefault="00EA1D8E" w:rsidP="00EA1D8E">
      <w:pPr>
        <w:pStyle w:val="Nagwek2"/>
        <w:rPr>
          <w:rFonts w:ascii="Verdana" w:hAnsi="Verdana"/>
          <w:sz w:val="20"/>
          <w:szCs w:val="20"/>
          <w:lang w:val="pl-PL"/>
        </w:rPr>
      </w:pPr>
      <w:r w:rsidRPr="0095239F">
        <w:rPr>
          <w:rFonts w:ascii="Verdana" w:hAnsi="Verdana"/>
          <w:sz w:val="20"/>
          <w:szCs w:val="20"/>
          <w:lang w:val="pl-PL"/>
        </w:rPr>
        <w:t>Z zastrzeżeniem innych środków naprawczych przewidzianych Umową, jeżeli Wykonawca nie zrealizuje któregokolwiek z Kluczowych zdarzeń opisanych w pkt. 2.2. Umowy, wypłaci Zamawiającemu karę umowną z tytułu zwłoki, licząc od pierwszego dnia po terminie aż do ostatniego dnia, w którym zrealizuje warunki wykonania danego Kluczowego zdarzenia.</w:t>
      </w:r>
    </w:p>
    <w:p w14:paraId="19459922" w14:textId="77777777" w:rsidR="007242D3" w:rsidRPr="0095239F" w:rsidRDefault="007242D3">
      <w:pPr>
        <w:pStyle w:val="Nagwek2"/>
        <w:spacing w:before="0" w:after="0" w:line="300" w:lineRule="auto"/>
        <w:rPr>
          <w:rFonts w:ascii="Verdana" w:hAnsi="Verdana"/>
          <w:sz w:val="20"/>
          <w:szCs w:val="20"/>
          <w:lang w:val="pl-PL"/>
        </w:rPr>
      </w:pPr>
      <w:r w:rsidRPr="0095239F">
        <w:rPr>
          <w:rFonts w:ascii="Verdana" w:hAnsi="Verdana"/>
          <w:sz w:val="20"/>
          <w:szCs w:val="20"/>
          <w:lang w:val="pl-PL"/>
        </w:rPr>
        <w:t xml:space="preserve">Kary umowne z tytułu </w:t>
      </w:r>
      <w:r w:rsidR="000379B9" w:rsidRPr="0095239F">
        <w:rPr>
          <w:rFonts w:ascii="Verdana" w:hAnsi="Verdana"/>
          <w:sz w:val="20"/>
          <w:szCs w:val="20"/>
          <w:lang w:val="pl-PL"/>
        </w:rPr>
        <w:t xml:space="preserve">zwłoki w  </w:t>
      </w:r>
      <w:r w:rsidRPr="0095239F">
        <w:rPr>
          <w:rFonts w:ascii="Verdana" w:hAnsi="Verdana"/>
          <w:sz w:val="20"/>
          <w:szCs w:val="20"/>
          <w:lang w:val="pl-PL"/>
        </w:rPr>
        <w:t>realizacji są następujące:</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3"/>
      </w:tblGrid>
      <w:tr w:rsidR="007242D3" w:rsidRPr="0095239F" w14:paraId="5DF6D616" w14:textId="77777777" w:rsidTr="009351FD">
        <w:tc>
          <w:tcPr>
            <w:tcW w:w="8473" w:type="dxa"/>
            <w:shd w:val="pct10" w:color="auto" w:fill="auto"/>
          </w:tcPr>
          <w:p w14:paraId="1E10779C" w14:textId="77777777" w:rsidR="007242D3" w:rsidRPr="0095239F" w:rsidRDefault="00633128">
            <w:pPr>
              <w:tabs>
                <w:tab w:val="num" w:pos="0"/>
              </w:tabs>
              <w:spacing w:line="300" w:lineRule="auto"/>
              <w:rPr>
                <w:rFonts w:ascii="Verdana" w:hAnsi="Verdana"/>
                <w:b/>
                <w:sz w:val="20"/>
                <w:szCs w:val="20"/>
              </w:rPr>
            </w:pPr>
            <w:r w:rsidRPr="0095239F">
              <w:rPr>
                <w:rFonts w:ascii="Verdana" w:hAnsi="Verdana"/>
                <w:b/>
                <w:bCs/>
                <w:sz w:val="20"/>
                <w:szCs w:val="20"/>
                <w:lang w:val="pl"/>
              </w:rPr>
              <w:t xml:space="preserve">Kary Umowne z tytułu </w:t>
            </w:r>
            <w:r w:rsidR="000379B9" w:rsidRPr="0095239F">
              <w:rPr>
                <w:rFonts w:ascii="Verdana" w:hAnsi="Verdana"/>
                <w:b/>
                <w:bCs/>
                <w:sz w:val="20"/>
                <w:szCs w:val="20"/>
                <w:lang w:val="pl"/>
              </w:rPr>
              <w:t xml:space="preserve">zwłoki w </w:t>
            </w:r>
            <w:r w:rsidRPr="0095239F">
              <w:rPr>
                <w:rFonts w:ascii="Verdana" w:hAnsi="Verdana"/>
                <w:b/>
                <w:bCs/>
                <w:sz w:val="20"/>
                <w:szCs w:val="20"/>
                <w:lang w:val="pl"/>
              </w:rPr>
              <w:t>r</w:t>
            </w:r>
            <w:r w:rsidR="007242D3" w:rsidRPr="0095239F">
              <w:rPr>
                <w:rFonts w:ascii="Verdana" w:hAnsi="Verdana"/>
                <w:b/>
                <w:bCs/>
                <w:sz w:val="20"/>
                <w:szCs w:val="20"/>
                <w:lang w:val="pl"/>
              </w:rPr>
              <w:t xml:space="preserve">ealizacji </w:t>
            </w:r>
          </w:p>
          <w:p w14:paraId="78C94F5F" w14:textId="77777777" w:rsidR="007242D3" w:rsidRPr="0095239F" w:rsidRDefault="007242D3">
            <w:pPr>
              <w:tabs>
                <w:tab w:val="num" w:pos="0"/>
              </w:tabs>
              <w:spacing w:line="300" w:lineRule="auto"/>
              <w:rPr>
                <w:rFonts w:ascii="Verdana" w:hAnsi="Verdana"/>
                <w:b/>
                <w:sz w:val="20"/>
                <w:szCs w:val="20"/>
              </w:rPr>
            </w:pPr>
          </w:p>
        </w:tc>
      </w:tr>
      <w:tr w:rsidR="004544FA" w:rsidRPr="0095239F" w14:paraId="062B47D3" w14:textId="77777777" w:rsidTr="009351FD">
        <w:tc>
          <w:tcPr>
            <w:tcW w:w="8473" w:type="dxa"/>
          </w:tcPr>
          <w:p w14:paraId="617FFD74" w14:textId="746D3855" w:rsidR="004544FA" w:rsidRPr="0095239F" w:rsidRDefault="00F34772" w:rsidP="00BA65C4">
            <w:pPr>
              <w:tabs>
                <w:tab w:val="num" w:pos="0"/>
              </w:tabs>
              <w:spacing w:line="300" w:lineRule="auto"/>
              <w:jc w:val="both"/>
              <w:rPr>
                <w:rFonts w:ascii="Verdana" w:hAnsi="Verdana"/>
                <w:sz w:val="20"/>
                <w:szCs w:val="20"/>
                <w:lang w:val="pl"/>
              </w:rPr>
            </w:pPr>
            <w:r w:rsidRPr="0095239F">
              <w:rPr>
                <w:rFonts w:ascii="Verdana" w:hAnsi="Verdana"/>
                <w:sz w:val="20"/>
                <w:szCs w:val="20"/>
                <w:lang w:val="pl"/>
              </w:rPr>
              <w:t>z tytułu każde</w:t>
            </w:r>
            <w:r w:rsidR="00BA65C4">
              <w:rPr>
                <w:rFonts w:ascii="Verdana" w:hAnsi="Verdana"/>
                <w:sz w:val="20"/>
                <w:szCs w:val="20"/>
                <w:lang w:val="pl"/>
              </w:rPr>
              <w:t>j</w:t>
            </w:r>
            <w:r w:rsidRPr="0095239F">
              <w:rPr>
                <w:rFonts w:ascii="Verdana" w:hAnsi="Verdana"/>
                <w:sz w:val="20"/>
                <w:szCs w:val="20"/>
                <w:lang w:val="pl"/>
              </w:rPr>
              <w:t xml:space="preserve"> </w:t>
            </w:r>
            <w:r w:rsidR="00BA65C4">
              <w:rPr>
                <w:rFonts w:ascii="Verdana" w:hAnsi="Verdana"/>
                <w:sz w:val="20"/>
                <w:szCs w:val="20"/>
                <w:lang w:val="pl"/>
              </w:rPr>
              <w:t>godziny</w:t>
            </w:r>
            <w:r w:rsidR="00BA65C4" w:rsidRPr="0095239F">
              <w:rPr>
                <w:rFonts w:ascii="Verdana" w:hAnsi="Verdana"/>
                <w:sz w:val="20"/>
                <w:szCs w:val="20"/>
                <w:lang w:val="pl"/>
              </w:rPr>
              <w:t xml:space="preserve"> </w:t>
            </w:r>
            <w:r w:rsidRPr="0095239F">
              <w:rPr>
                <w:rFonts w:ascii="Verdana" w:hAnsi="Verdana"/>
                <w:sz w:val="20"/>
                <w:szCs w:val="20"/>
                <w:lang w:val="pl"/>
              </w:rPr>
              <w:t xml:space="preserve">zwłoki w stosunku do terminów określonych w punkcie </w:t>
            </w:r>
            <w:r w:rsidR="00BA65C4" w:rsidRPr="00BA65C4">
              <w:rPr>
                <w:rFonts w:ascii="Verdana" w:hAnsi="Verdana"/>
                <w:sz w:val="20"/>
                <w:szCs w:val="20"/>
                <w:lang w:val="pl"/>
              </w:rPr>
              <w:t xml:space="preserve">10.6 część II SIWZ </w:t>
            </w:r>
            <w:r w:rsidRPr="0095239F">
              <w:rPr>
                <w:rFonts w:ascii="Verdana" w:hAnsi="Verdana"/>
                <w:sz w:val="20"/>
                <w:szCs w:val="20"/>
                <w:lang w:val="pl"/>
              </w:rPr>
              <w:t>0,</w:t>
            </w:r>
            <w:r w:rsidR="00BA65C4">
              <w:rPr>
                <w:rFonts w:ascii="Verdana" w:hAnsi="Verdana"/>
                <w:sz w:val="20"/>
                <w:szCs w:val="20"/>
                <w:lang w:val="pl"/>
              </w:rPr>
              <w:t>1</w:t>
            </w:r>
            <w:r w:rsidRPr="0095239F">
              <w:rPr>
                <w:rFonts w:ascii="Verdana" w:hAnsi="Verdana"/>
                <w:sz w:val="20"/>
                <w:szCs w:val="20"/>
                <w:lang w:val="pl"/>
              </w:rPr>
              <w:t>% Wynagrodzenia należnego za zakres, w którym nastąpiła zwłoka w całym okresie zwłoki</w:t>
            </w:r>
          </w:p>
        </w:tc>
      </w:tr>
    </w:tbl>
    <w:p w14:paraId="456F26B8" w14:textId="77777777" w:rsidR="007242D3" w:rsidRPr="0095239F" w:rsidRDefault="007242D3">
      <w:pPr>
        <w:tabs>
          <w:tab w:val="left" w:pos="1134"/>
        </w:tabs>
        <w:spacing w:line="300" w:lineRule="auto"/>
        <w:rPr>
          <w:rFonts w:ascii="Verdana" w:hAnsi="Verdana"/>
          <w:sz w:val="20"/>
          <w:szCs w:val="20"/>
        </w:rPr>
      </w:pPr>
    </w:p>
    <w:p w14:paraId="542D3C1B" w14:textId="1AFBF3ED" w:rsidR="006B4602" w:rsidRPr="0095239F" w:rsidRDefault="00777EE6" w:rsidP="00777EE6">
      <w:pPr>
        <w:pStyle w:val="Nagwek2"/>
        <w:rPr>
          <w:rFonts w:ascii="Verdana" w:hAnsi="Verdana"/>
          <w:sz w:val="20"/>
          <w:szCs w:val="20"/>
          <w:lang w:val="pl-PL"/>
        </w:rPr>
      </w:pPr>
      <w:r w:rsidRPr="0095239F">
        <w:rPr>
          <w:rFonts w:ascii="Verdana" w:hAnsi="Verdana"/>
          <w:sz w:val="20"/>
          <w:szCs w:val="20"/>
          <w:lang w:val="pl-PL"/>
        </w:rPr>
        <w:t>Łączna kwota kary umownej za zwłokę w realizacji Usługi nie może przekroczyć 10% Wynagrodzenia.</w:t>
      </w:r>
    </w:p>
    <w:p w14:paraId="6667BAC9" w14:textId="77777777" w:rsidR="006B4602" w:rsidRPr="0095239F" w:rsidRDefault="006B4602" w:rsidP="00093165">
      <w:pPr>
        <w:pStyle w:val="Nagwek2"/>
        <w:spacing w:before="0" w:after="0" w:line="300" w:lineRule="auto"/>
        <w:rPr>
          <w:rFonts w:ascii="Verdana" w:hAnsi="Verdana"/>
          <w:sz w:val="20"/>
          <w:szCs w:val="20"/>
          <w:lang w:val="pl-PL"/>
        </w:rPr>
      </w:pPr>
      <w:r w:rsidRPr="0095239F">
        <w:rPr>
          <w:rFonts w:ascii="Verdana" w:hAnsi="Verdana"/>
          <w:sz w:val="20"/>
          <w:szCs w:val="20"/>
          <w:lang w:val="pl-PL"/>
        </w:rPr>
        <w:t xml:space="preserve">Kary umowne  wynikające z tytułu </w:t>
      </w:r>
      <w:r w:rsidRPr="0095239F">
        <w:rPr>
          <w:rFonts w:ascii="Verdana" w:eastAsiaTheme="minorHAnsi" w:hAnsi="Verdana" w:cs="Arial"/>
          <w:sz w:val="20"/>
          <w:szCs w:val="20"/>
          <w:lang w:val="pl-PL"/>
        </w:rPr>
        <w:t>naruszeń przepisów BHP</w:t>
      </w:r>
    </w:p>
    <w:p w14:paraId="3475AF33" w14:textId="77777777" w:rsidR="006B4602" w:rsidRPr="0095239F" w:rsidRDefault="006B4602" w:rsidP="00093165">
      <w:pPr>
        <w:pStyle w:val="Nagwek3"/>
        <w:spacing w:before="0" w:after="0" w:line="300" w:lineRule="auto"/>
        <w:rPr>
          <w:rFonts w:ascii="Verdana" w:hAnsi="Verdana"/>
          <w:sz w:val="20"/>
          <w:szCs w:val="20"/>
          <w:lang w:val="pl-PL"/>
        </w:rPr>
      </w:pPr>
      <w:r w:rsidRPr="0095239F">
        <w:rPr>
          <w:rFonts w:ascii="Verdana" w:hAnsi="Verdana"/>
          <w:sz w:val="20"/>
          <w:szCs w:val="20"/>
          <w:lang w:val="pl-PL"/>
        </w:rPr>
        <w:t xml:space="preserve"> w kwocie 5.000,00 zł (słownie: pięć tysięcy złotych) za każdy stwierdzony przypadek przebywania członka zespołu Wykonawcy lub jego podwykonawcy w stanie nietrzeźwości lub pod wpływem środków odurzających na terenie Zamawiającego,</w:t>
      </w:r>
    </w:p>
    <w:p w14:paraId="21CF0CDF" w14:textId="77777777" w:rsidR="00D67AF9" w:rsidRPr="0095239F" w:rsidRDefault="006B4602" w:rsidP="00093165">
      <w:pPr>
        <w:pStyle w:val="Nagwek3"/>
        <w:spacing w:before="0" w:after="0" w:line="300" w:lineRule="auto"/>
        <w:rPr>
          <w:rFonts w:ascii="Verdana" w:hAnsi="Verdana"/>
          <w:sz w:val="20"/>
          <w:szCs w:val="20"/>
          <w:lang w:val="pl-PL"/>
        </w:rPr>
      </w:pPr>
      <w:r w:rsidRPr="0095239F">
        <w:rPr>
          <w:rFonts w:ascii="Verdana" w:hAnsi="Verdana"/>
          <w:sz w:val="20"/>
          <w:szCs w:val="20"/>
          <w:lang w:val="pl-PL"/>
        </w:rPr>
        <w:t>w wysokości 5.000,00 zł (słownie: pięć tysięcy złotych) za każdy stwierdzony przypadek nielegalnego składowania odpadów Wykonawcy na terenie Zamawiającego; obciążenie Wykonawcy karą umowną nie zwalnia go z</w:t>
      </w:r>
      <w:r w:rsidR="00D32385" w:rsidRPr="0095239F">
        <w:rPr>
          <w:rFonts w:ascii="Verdana" w:hAnsi="Verdana"/>
          <w:sz w:val="20"/>
          <w:szCs w:val="20"/>
          <w:lang w:val="pl-PL"/>
        </w:rPr>
        <w:t> </w:t>
      </w:r>
      <w:r w:rsidRPr="0095239F">
        <w:rPr>
          <w:rFonts w:ascii="Verdana" w:hAnsi="Verdana"/>
          <w:sz w:val="20"/>
          <w:szCs w:val="20"/>
          <w:lang w:val="pl-PL"/>
        </w:rPr>
        <w:t xml:space="preserve">obowiązku usunięcia odpadów; w przypadku nieusunięcia odpadów </w:t>
      </w:r>
    </w:p>
    <w:p w14:paraId="1F2D9C95" w14:textId="77777777" w:rsidR="006B4602" w:rsidRPr="0095239F" w:rsidRDefault="006B4602" w:rsidP="00D67AF9">
      <w:pPr>
        <w:pStyle w:val="Nagwek3"/>
        <w:numPr>
          <w:ilvl w:val="0"/>
          <w:numId w:val="0"/>
        </w:numPr>
        <w:spacing w:before="0" w:after="0" w:line="300" w:lineRule="auto"/>
        <w:ind w:left="1418"/>
        <w:rPr>
          <w:rFonts w:ascii="Verdana" w:hAnsi="Verdana"/>
          <w:sz w:val="20"/>
          <w:szCs w:val="20"/>
          <w:lang w:val="pl-PL"/>
        </w:rPr>
      </w:pPr>
      <w:r w:rsidRPr="0095239F">
        <w:rPr>
          <w:rFonts w:ascii="Verdana" w:hAnsi="Verdana"/>
          <w:sz w:val="20"/>
          <w:szCs w:val="20"/>
          <w:lang w:val="pl-PL"/>
        </w:rPr>
        <w:t>w</w:t>
      </w:r>
      <w:r w:rsidR="00D32385" w:rsidRPr="0095239F">
        <w:rPr>
          <w:rFonts w:ascii="Verdana" w:hAnsi="Verdana"/>
          <w:sz w:val="20"/>
          <w:szCs w:val="20"/>
          <w:lang w:val="pl-PL"/>
        </w:rPr>
        <w:t> </w:t>
      </w:r>
      <w:r w:rsidRPr="0095239F">
        <w:rPr>
          <w:rFonts w:ascii="Verdana" w:hAnsi="Verdana"/>
          <w:sz w:val="20"/>
          <w:szCs w:val="20"/>
          <w:lang w:val="pl-PL"/>
        </w:rPr>
        <w:t>wyznaczonym terminie, Zamawiający usunie odpady w ramach wykonawstwa zastępczego i obciąży Wykonawcę kosztami ich usunięcia;</w:t>
      </w:r>
    </w:p>
    <w:p w14:paraId="33DCC43D" w14:textId="77777777" w:rsidR="006B4602" w:rsidRPr="0095239F" w:rsidRDefault="006B4602" w:rsidP="00093165">
      <w:pPr>
        <w:pStyle w:val="Nagwek3"/>
        <w:spacing w:before="0" w:after="0" w:line="300" w:lineRule="auto"/>
        <w:rPr>
          <w:rFonts w:ascii="Verdana" w:hAnsi="Verdana"/>
          <w:sz w:val="20"/>
          <w:szCs w:val="20"/>
          <w:lang w:val="pl-PL"/>
        </w:rPr>
      </w:pPr>
      <w:r w:rsidRPr="0095239F">
        <w:rPr>
          <w:rFonts w:ascii="Verdana" w:hAnsi="Verdana"/>
          <w:sz w:val="20"/>
          <w:szCs w:val="20"/>
          <w:lang w:val="pl-PL"/>
        </w:rPr>
        <w:t xml:space="preserve">w wysokości 5.000,00 zł (słownie: pięć tysięcy złotych) – z tytułu każdej zawinionej przez Wykonawcę przerwy w robotach, nakazanej przez upoważnionego przedstawiciela Zamawiającego lub służby bhp i ppoż. </w:t>
      </w:r>
      <w:r w:rsidR="00D32385" w:rsidRPr="0095239F">
        <w:rPr>
          <w:rFonts w:ascii="Verdana" w:hAnsi="Verdana"/>
          <w:sz w:val="20"/>
          <w:szCs w:val="20"/>
          <w:lang w:val="pl-PL"/>
        </w:rPr>
        <w:t>Z </w:t>
      </w:r>
      <w:r w:rsidRPr="0095239F">
        <w:rPr>
          <w:rFonts w:ascii="Verdana" w:hAnsi="Verdana"/>
          <w:sz w:val="20"/>
          <w:szCs w:val="20"/>
          <w:lang w:val="pl-PL"/>
        </w:rPr>
        <w:t>przyczyn, za które odpowiada Wykonawca;</w:t>
      </w:r>
    </w:p>
    <w:p w14:paraId="37613645" w14:textId="77777777" w:rsidR="006B4602" w:rsidRPr="0095239F" w:rsidRDefault="006B4602" w:rsidP="003F6938">
      <w:pPr>
        <w:pStyle w:val="Nagwek3"/>
        <w:spacing w:before="0" w:after="0" w:line="300" w:lineRule="auto"/>
        <w:rPr>
          <w:rFonts w:ascii="Verdana" w:hAnsi="Verdana"/>
          <w:sz w:val="20"/>
          <w:szCs w:val="20"/>
          <w:lang w:val="pl-PL"/>
        </w:rPr>
      </w:pPr>
      <w:r w:rsidRPr="0095239F">
        <w:rPr>
          <w:rFonts w:ascii="Verdana" w:hAnsi="Verdana"/>
          <w:sz w:val="20"/>
          <w:szCs w:val="20"/>
          <w:lang w:val="pl-PL"/>
        </w:rPr>
        <w:t>wysokości 1.000,00 zł (słownie: jeden tysiąc złotych) –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4C211128" w14:textId="6037F81C" w:rsidR="006B4602" w:rsidRPr="0095239F" w:rsidRDefault="00777EE6" w:rsidP="00777EE6">
      <w:pPr>
        <w:pStyle w:val="Tekstpodstawowy"/>
        <w:spacing w:after="0" w:line="300" w:lineRule="auto"/>
        <w:jc w:val="both"/>
        <w:rPr>
          <w:rFonts w:ascii="Verdana" w:hAnsi="Verdana"/>
          <w:sz w:val="20"/>
          <w:szCs w:val="20"/>
        </w:rPr>
      </w:pPr>
      <w:r w:rsidRPr="0095239F">
        <w:rPr>
          <w:rFonts w:ascii="Verdana" w:hAnsi="Verdana"/>
          <w:sz w:val="20"/>
          <w:szCs w:val="20"/>
        </w:rPr>
        <w:t>.</w:t>
      </w:r>
    </w:p>
    <w:p w14:paraId="1E3B6011" w14:textId="7EAF83A4" w:rsidR="00B53DA5" w:rsidRDefault="00B53DA5" w:rsidP="00B53DA5">
      <w:pPr>
        <w:pStyle w:val="Nagwek2"/>
        <w:rPr>
          <w:rFonts w:ascii="Verdana" w:hAnsi="Verdana"/>
          <w:sz w:val="20"/>
          <w:szCs w:val="20"/>
          <w:lang w:val="pl-PL"/>
        </w:rPr>
      </w:pPr>
      <w:r>
        <w:rPr>
          <w:rFonts w:ascii="Verdana" w:hAnsi="Verdana"/>
          <w:sz w:val="20"/>
          <w:szCs w:val="20"/>
          <w:lang w:val="pl-PL"/>
        </w:rPr>
        <w:t xml:space="preserve">Kary umowne za zwłokę w mobilizacji - </w:t>
      </w:r>
      <w:r w:rsidRPr="00B53DA5">
        <w:rPr>
          <w:rFonts w:ascii="Verdana" w:hAnsi="Verdana"/>
          <w:sz w:val="20"/>
          <w:szCs w:val="20"/>
          <w:lang w:val="pl-PL"/>
        </w:rPr>
        <w:t xml:space="preserve">za 1 dzień </w:t>
      </w:r>
      <w:r>
        <w:rPr>
          <w:rFonts w:ascii="Verdana" w:hAnsi="Verdana"/>
          <w:sz w:val="20"/>
          <w:szCs w:val="20"/>
          <w:lang w:val="pl-PL"/>
        </w:rPr>
        <w:t>zwłoki</w:t>
      </w:r>
      <w:r w:rsidRPr="00B53DA5">
        <w:rPr>
          <w:rFonts w:ascii="Verdana" w:hAnsi="Verdana"/>
          <w:sz w:val="20"/>
          <w:szCs w:val="20"/>
          <w:lang w:val="pl-PL"/>
        </w:rPr>
        <w:t xml:space="preserve"> 1% wynagrodzenia za zakres na danej warstwie danego SCR</w:t>
      </w:r>
      <w:r>
        <w:rPr>
          <w:rFonts w:ascii="Verdana" w:hAnsi="Verdana"/>
          <w:sz w:val="20"/>
          <w:szCs w:val="20"/>
          <w:lang w:val="pl-PL"/>
        </w:rPr>
        <w:t>.</w:t>
      </w:r>
    </w:p>
    <w:p w14:paraId="2B9C14CF" w14:textId="37965B5A" w:rsidR="006B4602" w:rsidRPr="0095239F" w:rsidRDefault="006B4602" w:rsidP="003F6938">
      <w:pPr>
        <w:pStyle w:val="Nagwek2"/>
        <w:spacing w:before="0" w:after="0" w:line="300" w:lineRule="auto"/>
        <w:rPr>
          <w:rFonts w:ascii="Verdana" w:hAnsi="Verdana"/>
          <w:sz w:val="20"/>
          <w:szCs w:val="20"/>
          <w:lang w:val="pl-PL"/>
        </w:rPr>
      </w:pPr>
      <w:r w:rsidRPr="0095239F">
        <w:rPr>
          <w:rFonts w:ascii="Verdana" w:hAnsi="Verdana"/>
          <w:sz w:val="20"/>
          <w:szCs w:val="20"/>
          <w:lang w:val="pl-PL"/>
        </w:rPr>
        <w:t xml:space="preserve">Kary umowne  z tytułu ujawnienia informacji </w:t>
      </w:r>
      <w:r w:rsidR="00291CFF" w:rsidRPr="0095239F">
        <w:rPr>
          <w:rFonts w:ascii="Verdana" w:hAnsi="Verdana"/>
          <w:sz w:val="20"/>
          <w:szCs w:val="20"/>
          <w:lang w:val="pl-PL"/>
        </w:rPr>
        <w:t>chronionych</w:t>
      </w:r>
      <w:r w:rsidRPr="0095239F">
        <w:rPr>
          <w:rFonts w:ascii="Verdana" w:hAnsi="Verdana"/>
          <w:sz w:val="20"/>
          <w:szCs w:val="20"/>
          <w:lang w:val="pl-PL"/>
        </w:rPr>
        <w:t>:</w:t>
      </w:r>
    </w:p>
    <w:p w14:paraId="1DD7048B" w14:textId="2B1F8BBB" w:rsidR="006B4602" w:rsidRPr="0095239F" w:rsidRDefault="00EA1D8E" w:rsidP="008F6D44">
      <w:pPr>
        <w:pStyle w:val="Akapitzlist"/>
        <w:autoSpaceDE w:val="0"/>
        <w:autoSpaceDN w:val="0"/>
        <w:adjustRightInd w:val="0"/>
        <w:spacing w:line="300" w:lineRule="auto"/>
        <w:ind w:left="709"/>
        <w:jc w:val="both"/>
        <w:rPr>
          <w:rFonts w:ascii="Verdana" w:eastAsiaTheme="minorHAnsi" w:hAnsi="Verdana" w:cs="Arial"/>
          <w:sz w:val="20"/>
          <w:szCs w:val="20"/>
          <w:lang w:eastAsia="en-US"/>
        </w:rPr>
      </w:pPr>
      <w:r w:rsidRPr="0095239F">
        <w:rPr>
          <w:rFonts w:ascii="Verdana" w:eastAsiaTheme="minorHAnsi" w:hAnsi="Verdana" w:cs="Arial"/>
          <w:sz w:val="20"/>
          <w:szCs w:val="20"/>
          <w:lang w:eastAsia="en-US"/>
        </w:rPr>
        <w:t>Zamawiający ma prawo obciążyć Wykonawcę karami umownymi w wysokości 200.000,00 zł (dwieście tysięcy złotych) – za każdy udokumentowany przypadek ujawnienia informacji chronionych, które naraziły Zamawiającego na bezpośrednie straty finansowe lub przyczyniły się do utraty dobrego imienia i wizerunku, lub doprowadziły do ujawnienia tajemnicy gospodarczej Zamawiającego.</w:t>
      </w:r>
    </w:p>
    <w:p w14:paraId="00668997" w14:textId="1D95A968" w:rsidR="00250A38" w:rsidRPr="0095239F" w:rsidRDefault="00250A38" w:rsidP="00250A38">
      <w:pPr>
        <w:pStyle w:val="Nagwek2"/>
        <w:spacing w:before="0" w:after="0" w:line="304" w:lineRule="exact"/>
        <w:rPr>
          <w:rFonts w:ascii="Verdana" w:hAnsi="Verdana" w:cs="Arial"/>
          <w:sz w:val="20"/>
          <w:szCs w:val="20"/>
          <w:lang w:val="pl-PL"/>
        </w:rPr>
      </w:pPr>
      <w:r w:rsidRPr="0095239F">
        <w:rPr>
          <w:rFonts w:ascii="Verdana" w:hAnsi="Verdana" w:cs="Arial"/>
          <w:sz w:val="20"/>
          <w:szCs w:val="20"/>
          <w:lang w:val="pl-PL"/>
        </w:rPr>
        <w:t xml:space="preserve">Z tytułu niespełnienia przez Wykonawcę lub jego podwykonawcę wymogu zatrudnienia na podstawie umowy o pracę zgodnie z pkt 1.4. Umowy , Zamawiający przewiduje sankcję w postaci obowiązku zapłaty przez Wykonawcę </w:t>
      </w:r>
      <w:r w:rsidRPr="0095239F">
        <w:rPr>
          <w:rFonts w:ascii="Verdana" w:hAnsi="Verdana" w:cs="Arial"/>
          <w:b/>
          <w:sz w:val="20"/>
          <w:szCs w:val="20"/>
          <w:lang w:val="pl-PL"/>
        </w:rPr>
        <w:t>dodatkowej kary umownej w wysokości 500 zł (słownie: pięćset złotych) za każdy dzień naruszenia, za każdy taki udokumentowany przypadek.</w:t>
      </w:r>
    </w:p>
    <w:p w14:paraId="1D21183A" w14:textId="77777777" w:rsidR="00DC2A73" w:rsidRPr="0095239F" w:rsidRDefault="00DC2A73" w:rsidP="00555760">
      <w:pPr>
        <w:pStyle w:val="Nagwek2"/>
        <w:rPr>
          <w:rFonts w:ascii="Verdana" w:hAnsi="Verdana"/>
          <w:sz w:val="20"/>
          <w:szCs w:val="20"/>
          <w:lang w:val="pl-PL"/>
        </w:rPr>
      </w:pPr>
      <w:r w:rsidRPr="0095239F">
        <w:rPr>
          <w:rFonts w:ascii="Verdana" w:hAnsi="Verdana"/>
          <w:sz w:val="20"/>
          <w:szCs w:val="20"/>
          <w:lang w:val="pl-PL"/>
        </w:rPr>
        <w:t xml:space="preserve">Niezłożenie przez Wykonawcę w wyznaczonym przez Zamawiającego terminie żądanych przez Zamawiającego dowodów w celu potwierdzenia spełnienia przez Wykonawcę lub jego podwykonawcę wymogu zatrudnienia na podstawie </w:t>
      </w:r>
      <w:r w:rsidR="00DC129A" w:rsidRPr="0095239F">
        <w:rPr>
          <w:rFonts w:ascii="Verdana" w:hAnsi="Verdana"/>
          <w:sz w:val="20"/>
          <w:szCs w:val="20"/>
          <w:lang w:val="pl-PL"/>
        </w:rPr>
        <w:t>umowy o pracę zgodnie z pkt 1.4</w:t>
      </w:r>
      <w:r w:rsidRPr="0095239F">
        <w:rPr>
          <w:rFonts w:ascii="Verdana" w:hAnsi="Verdana"/>
          <w:sz w:val="20"/>
          <w:szCs w:val="20"/>
          <w:lang w:val="pl-PL"/>
        </w:rPr>
        <w:t xml:space="preserve"> Umowy traktowane będzie jako niespełnienie przez Wykonawcę lub jego podwykonawcę wymogu zatrudnienia na podstawie umowy o pracę osób wykonujących Usługi.</w:t>
      </w:r>
    </w:p>
    <w:p w14:paraId="6082155B" w14:textId="77777777" w:rsidR="006B4602" w:rsidRPr="0095239F" w:rsidRDefault="006B4602" w:rsidP="00093165">
      <w:pPr>
        <w:pStyle w:val="Nagwek2"/>
        <w:spacing w:before="0" w:after="0" w:line="300" w:lineRule="auto"/>
        <w:rPr>
          <w:rFonts w:ascii="Verdana" w:hAnsi="Verdana"/>
          <w:sz w:val="20"/>
          <w:szCs w:val="20"/>
          <w:lang w:val="pl-PL"/>
        </w:rPr>
      </w:pPr>
      <w:r w:rsidRPr="0095239F">
        <w:rPr>
          <w:rFonts w:ascii="Verdana" w:hAnsi="Verdana"/>
          <w:sz w:val="20"/>
          <w:szCs w:val="20"/>
          <w:lang w:val="pl-PL"/>
        </w:rPr>
        <w:lastRenderedPageBreak/>
        <w:t>Obowiązek zapłaty przez Wykonawcę kar umownych powstaje niezależnie od wysokości poniesionej przez Zamawiającego szkody, jak i niezależnie od jej zaistnienia.</w:t>
      </w:r>
    </w:p>
    <w:p w14:paraId="797A3785" w14:textId="063232B3" w:rsidR="00EC5BF1" w:rsidRPr="0095239F" w:rsidRDefault="00EC5BF1" w:rsidP="003751FD">
      <w:pPr>
        <w:pStyle w:val="Nagwek2"/>
        <w:spacing w:before="0" w:after="0" w:line="300" w:lineRule="auto"/>
        <w:rPr>
          <w:rFonts w:ascii="Verdana" w:hAnsi="Verdana"/>
          <w:sz w:val="20"/>
          <w:szCs w:val="20"/>
          <w:lang w:val="pl-PL"/>
        </w:rPr>
      </w:pPr>
      <w:r w:rsidRPr="0095239F">
        <w:rPr>
          <w:rFonts w:ascii="Verdana" w:hAnsi="Verdana"/>
          <w:sz w:val="20"/>
          <w:szCs w:val="20"/>
          <w:lang w:val="pl-PL"/>
        </w:rPr>
        <w:t>Suma wszystkich kar umownych nie może przekroczyć 20% Wynagrodzenia Całkowitego netto. W przypadku kiedy suma kar przekroczy 20% Wynagrodzenia, Zamawiający będzie uprawniony do odstąpienia od Umowy, według swego wyboru, w całości albo w zakresie niewykonanej części Umowy z zachowaniem terminu 30 dniowego wypowiedzenia.</w:t>
      </w:r>
    </w:p>
    <w:p w14:paraId="4ECFAB42" w14:textId="5F4D88FD" w:rsidR="00EA1D8E" w:rsidRPr="0095239F" w:rsidRDefault="00EA1D8E" w:rsidP="00EA1D8E">
      <w:pPr>
        <w:pStyle w:val="Nagwek2"/>
        <w:spacing w:before="0" w:after="0" w:line="300" w:lineRule="auto"/>
        <w:rPr>
          <w:rFonts w:ascii="Verdana" w:hAnsi="Verdana"/>
          <w:sz w:val="20"/>
          <w:szCs w:val="20"/>
        </w:rPr>
      </w:pPr>
      <w:r w:rsidRPr="0095239F">
        <w:rPr>
          <w:rFonts w:ascii="Verdana" w:hAnsi="Verdana"/>
          <w:sz w:val="20"/>
          <w:szCs w:val="20"/>
        </w:rPr>
        <w:t xml:space="preserve">Całkowita łączna </w:t>
      </w:r>
      <w:r w:rsidRPr="0095239F">
        <w:rPr>
          <w:rFonts w:ascii="Verdana" w:hAnsi="Verdana"/>
          <w:sz w:val="20"/>
          <w:szCs w:val="20"/>
          <w:lang w:val="pl-PL"/>
        </w:rPr>
        <w:t>odpowiedzialność</w:t>
      </w:r>
      <w:r w:rsidRPr="0095239F">
        <w:rPr>
          <w:rFonts w:ascii="Verdana" w:hAnsi="Verdana"/>
          <w:sz w:val="20"/>
          <w:szCs w:val="20"/>
        </w:rPr>
        <w:t xml:space="preserve"> odszkodowawcza Wykonawcy z tytułu realizacji niniejszej Umowy ograniczona jest do 100% Wynagrodzenia Całkowitego netto. Wyłączona jest odpowiedzialność Wykonawcy za utracone korzyści, szkody pośrednie i następcze.</w:t>
      </w:r>
    </w:p>
    <w:p w14:paraId="7170A670" w14:textId="77777777" w:rsidR="008B145D" w:rsidRPr="0095239F" w:rsidRDefault="008B145D">
      <w:pPr>
        <w:pStyle w:val="Tekstpodstawowy"/>
        <w:spacing w:after="0" w:line="300" w:lineRule="auto"/>
        <w:rPr>
          <w:rFonts w:ascii="Verdana" w:hAnsi="Verdana"/>
          <w:sz w:val="20"/>
          <w:szCs w:val="20"/>
          <w:lang w:eastAsia="en-US"/>
        </w:rPr>
      </w:pPr>
    </w:p>
    <w:p w14:paraId="09ADF9D2" w14:textId="77777777" w:rsidR="00D051A9" w:rsidRPr="0095239F" w:rsidRDefault="00D051A9">
      <w:pPr>
        <w:pStyle w:val="Nagwek1"/>
        <w:spacing w:before="0" w:after="0" w:line="300" w:lineRule="auto"/>
        <w:rPr>
          <w:rFonts w:ascii="Verdana" w:hAnsi="Verdana" w:cstheme="minorHAnsi"/>
          <w:sz w:val="20"/>
          <w:szCs w:val="20"/>
          <w:lang w:val="pl-PL"/>
        </w:rPr>
      </w:pPr>
      <w:r w:rsidRPr="0095239F">
        <w:rPr>
          <w:rFonts w:ascii="Verdana" w:hAnsi="Verdana" w:cstheme="minorHAnsi"/>
          <w:sz w:val="20"/>
          <w:szCs w:val="20"/>
          <w:lang w:val="pl-PL"/>
        </w:rPr>
        <w:t xml:space="preserve">GWARANCJA I RĘKOJMIA </w:t>
      </w:r>
    </w:p>
    <w:p w14:paraId="7255ACC0" w14:textId="77777777" w:rsidR="00D051A9" w:rsidRPr="0095239F" w:rsidRDefault="00D051A9">
      <w:pPr>
        <w:pStyle w:val="Nagwek2"/>
        <w:spacing w:before="0" w:after="0" w:line="300" w:lineRule="auto"/>
        <w:rPr>
          <w:rFonts w:ascii="Verdana" w:hAnsi="Verdana"/>
          <w:sz w:val="20"/>
          <w:szCs w:val="20"/>
          <w:lang w:val="pl-PL"/>
        </w:rPr>
      </w:pPr>
      <w:r w:rsidRPr="0095239F">
        <w:rPr>
          <w:rFonts w:ascii="Verdana" w:hAnsi="Verdana"/>
          <w:sz w:val="20"/>
          <w:szCs w:val="20"/>
          <w:lang w:val="pl-PL"/>
        </w:rPr>
        <w:t>Wykonawca gwarantuje, że Przedmiot Umowy wykonany jest zgodnie z obowiązującymi normami technicznymi, jak również odpowiednimi przepisami.</w:t>
      </w:r>
    </w:p>
    <w:p w14:paraId="5BD13C2E" w14:textId="3763F5E1" w:rsidR="00D051A9" w:rsidRPr="0095239F" w:rsidRDefault="00090B57" w:rsidP="00090B57">
      <w:pPr>
        <w:pStyle w:val="Nagwek2"/>
        <w:rPr>
          <w:rFonts w:ascii="Verdana" w:hAnsi="Verdana"/>
          <w:sz w:val="20"/>
          <w:szCs w:val="20"/>
          <w:lang w:val="pl-PL"/>
        </w:rPr>
      </w:pPr>
      <w:r w:rsidRPr="0095239F">
        <w:rPr>
          <w:rFonts w:ascii="Verdana" w:hAnsi="Verdana"/>
          <w:sz w:val="20"/>
          <w:szCs w:val="20"/>
          <w:lang w:val="pl-PL"/>
        </w:rPr>
        <w:t xml:space="preserve">Wykonawca gwarantuje dobrą jakość wykonania Usług w okresie </w:t>
      </w:r>
      <w:r w:rsidR="009E3168">
        <w:rPr>
          <w:rFonts w:ascii="Verdana" w:hAnsi="Verdana"/>
          <w:sz w:val="20"/>
          <w:szCs w:val="20"/>
          <w:lang w:val="pl-PL"/>
        </w:rPr>
        <w:t>12</w:t>
      </w:r>
      <w:r w:rsidRPr="0095239F">
        <w:rPr>
          <w:rFonts w:ascii="Verdana" w:hAnsi="Verdana"/>
          <w:sz w:val="20"/>
          <w:szCs w:val="20"/>
          <w:lang w:val="pl-PL"/>
        </w:rPr>
        <w:t xml:space="preserve"> miesięcy od dnia podpisania protokołu odbioru technicznego danego etapu opisanego w pkt 4.5.</w:t>
      </w:r>
    </w:p>
    <w:p w14:paraId="477ED989" w14:textId="10DC889D" w:rsidR="00D051A9" w:rsidRPr="0095239F" w:rsidRDefault="00D051A9" w:rsidP="009E3168">
      <w:pPr>
        <w:pStyle w:val="Nagwek2"/>
        <w:spacing w:before="0" w:after="0" w:line="300" w:lineRule="auto"/>
        <w:rPr>
          <w:rFonts w:ascii="Verdana" w:hAnsi="Verdana"/>
          <w:sz w:val="20"/>
          <w:szCs w:val="20"/>
          <w:lang w:val="pl-PL"/>
        </w:rPr>
      </w:pPr>
      <w:r w:rsidRPr="0095239F">
        <w:rPr>
          <w:rFonts w:ascii="Verdana" w:hAnsi="Verdana"/>
          <w:sz w:val="20"/>
          <w:szCs w:val="20"/>
          <w:lang w:val="pl-PL"/>
        </w:rPr>
        <w:t xml:space="preserve">W przypadku ujawnienia wad w Usługach w ciągu </w:t>
      </w:r>
      <w:r w:rsidR="009E3168">
        <w:rPr>
          <w:rFonts w:ascii="Verdana" w:hAnsi="Verdana"/>
          <w:sz w:val="20"/>
          <w:szCs w:val="20"/>
          <w:lang w:val="pl-PL"/>
        </w:rPr>
        <w:t>12</w:t>
      </w:r>
      <w:r w:rsidR="00E2535A" w:rsidRPr="0095239F">
        <w:rPr>
          <w:rFonts w:ascii="Verdana" w:hAnsi="Verdana"/>
          <w:sz w:val="20"/>
          <w:szCs w:val="20"/>
          <w:lang w:val="pl-PL"/>
        </w:rPr>
        <w:t xml:space="preserve"> </w:t>
      </w:r>
      <w:r w:rsidRPr="0095239F">
        <w:rPr>
          <w:rFonts w:ascii="Verdana" w:hAnsi="Verdana"/>
          <w:sz w:val="20"/>
          <w:szCs w:val="20"/>
          <w:lang w:val="pl-PL"/>
        </w:rPr>
        <w:t>miesięcy okresu gwarancji, liczonym od daty podpisania protokołu odbioru, Wykonawca jest zobowiązany do usunięcia wad w ciągu 3 dni, chyba, że Strony ustalą inny, wydłużony okres na usunięcie wszystkich wad.</w:t>
      </w:r>
    </w:p>
    <w:p w14:paraId="686C2BE4" w14:textId="5E8272D8" w:rsidR="00D051A9" w:rsidRPr="0095239F" w:rsidRDefault="00D051A9">
      <w:pPr>
        <w:pStyle w:val="Nagwek2"/>
        <w:spacing w:before="0" w:after="0" w:line="300" w:lineRule="auto"/>
        <w:rPr>
          <w:rFonts w:ascii="Verdana" w:hAnsi="Verdana"/>
          <w:sz w:val="20"/>
          <w:szCs w:val="20"/>
          <w:lang w:val="pl-PL"/>
        </w:rPr>
      </w:pPr>
      <w:r w:rsidRPr="0095239F">
        <w:rPr>
          <w:rFonts w:ascii="Verdana" w:hAnsi="Verdana"/>
          <w:sz w:val="20"/>
          <w:szCs w:val="20"/>
          <w:lang w:val="pl-PL"/>
        </w:rPr>
        <w:t>Okres rękojmi za wady Przedmi</w:t>
      </w:r>
      <w:r w:rsidR="00DF7F56" w:rsidRPr="0095239F">
        <w:rPr>
          <w:rFonts w:ascii="Verdana" w:hAnsi="Verdana"/>
          <w:sz w:val="20"/>
          <w:szCs w:val="20"/>
          <w:lang w:val="pl-PL"/>
        </w:rPr>
        <w:t xml:space="preserve">otu Umowy wynosi </w:t>
      </w:r>
      <w:r w:rsidR="009F7BD7" w:rsidRPr="0095239F">
        <w:rPr>
          <w:rFonts w:ascii="Verdana" w:hAnsi="Verdana"/>
          <w:sz w:val="20"/>
          <w:szCs w:val="20"/>
          <w:lang w:val="pl-PL"/>
        </w:rPr>
        <w:t>12</w:t>
      </w:r>
      <w:r w:rsidR="001938BF" w:rsidRPr="0095239F">
        <w:rPr>
          <w:rFonts w:ascii="Verdana" w:hAnsi="Verdana"/>
          <w:sz w:val="20"/>
          <w:szCs w:val="20"/>
          <w:lang w:val="pl-PL"/>
        </w:rPr>
        <w:t xml:space="preserve"> </w:t>
      </w:r>
      <w:r w:rsidR="004C6342" w:rsidRPr="0095239F">
        <w:rPr>
          <w:rFonts w:ascii="Verdana" w:hAnsi="Verdana"/>
          <w:sz w:val="20"/>
          <w:szCs w:val="20"/>
          <w:lang w:val="pl-PL"/>
        </w:rPr>
        <w:t>miesi</w:t>
      </w:r>
      <w:r w:rsidR="009F7BD7" w:rsidRPr="0095239F">
        <w:rPr>
          <w:rFonts w:ascii="Verdana" w:hAnsi="Verdana"/>
          <w:sz w:val="20"/>
          <w:szCs w:val="20"/>
          <w:lang w:val="pl-PL"/>
        </w:rPr>
        <w:t>ęcy</w:t>
      </w:r>
      <w:r w:rsidRPr="0095239F">
        <w:rPr>
          <w:rFonts w:ascii="Verdana" w:hAnsi="Verdana"/>
          <w:sz w:val="20"/>
          <w:szCs w:val="20"/>
          <w:lang w:val="pl-PL"/>
        </w:rPr>
        <w:t>.</w:t>
      </w:r>
    </w:p>
    <w:p w14:paraId="18DCC2D7" w14:textId="77777777" w:rsidR="00DF7F56" w:rsidRPr="0095239F" w:rsidRDefault="00DF7F56">
      <w:pPr>
        <w:pStyle w:val="Tekstpodstawowy"/>
        <w:spacing w:after="0" w:line="300" w:lineRule="auto"/>
        <w:rPr>
          <w:rFonts w:ascii="Verdana" w:hAnsi="Verdana"/>
          <w:sz w:val="20"/>
          <w:szCs w:val="20"/>
          <w:lang w:eastAsia="en-US"/>
        </w:rPr>
      </w:pPr>
    </w:p>
    <w:p w14:paraId="682B72FE" w14:textId="77777777" w:rsidR="00D051A9" w:rsidRPr="0095239F" w:rsidRDefault="00D051A9">
      <w:pPr>
        <w:pStyle w:val="Nagwek1"/>
        <w:spacing w:before="0" w:after="0" w:line="300" w:lineRule="auto"/>
        <w:rPr>
          <w:rFonts w:ascii="Verdana" w:hAnsi="Verdana" w:cstheme="minorHAnsi"/>
          <w:sz w:val="20"/>
          <w:szCs w:val="20"/>
          <w:lang w:val="pl-PL"/>
        </w:rPr>
      </w:pPr>
      <w:r w:rsidRPr="0095239F">
        <w:rPr>
          <w:rFonts w:ascii="Verdana" w:hAnsi="Verdana" w:cstheme="minorHAnsi"/>
          <w:sz w:val="20"/>
          <w:szCs w:val="20"/>
          <w:lang w:val="pl-PL"/>
        </w:rPr>
        <w:t xml:space="preserve">Gwarancja Dobrego Wykonania UMOWY </w:t>
      </w:r>
    </w:p>
    <w:p w14:paraId="65E75FA6" w14:textId="77A59938" w:rsidR="00D051A9" w:rsidRPr="0095239F" w:rsidRDefault="00D051A9">
      <w:pPr>
        <w:pStyle w:val="Nagwek2"/>
        <w:spacing w:before="0" w:after="0" w:line="300" w:lineRule="auto"/>
        <w:rPr>
          <w:rFonts w:ascii="Verdana" w:hAnsi="Verdana" w:cs="Arial"/>
          <w:b/>
          <w:sz w:val="20"/>
          <w:szCs w:val="20"/>
          <w:lang w:val="pl-PL"/>
        </w:rPr>
      </w:pPr>
      <w:r w:rsidRPr="0095239F">
        <w:rPr>
          <w:rFonts w:ascii="Verdana" w:hAnsi="Verdana" w:cs="Arial"/>
          <w:sz w:val="20"/>
          <w:szCs w:val="20"/>
          <w:lang w:val="pl-PL"/>
        </w:rPr>
        <w:t>Wykonawca najpóźniej do dnia podpisania Umowy wniesie zabezpieczenie należyteg</w:t>
      </w:r>
      <w:r w:rsidR="00334511" w:rsidRPr="0095239F">
        <w:rPr>
          <w:rFonts w:ascii="Verdana" w:hAnsi="Verdana" w:cs="Arial"/>
          <w:sz w:val="20"/>
          <w:szCs w:val="20"/>
          <w:lang w:val="pl-PL"/>
        </w:rPr>
        <w:t xml:space="preserve">o wykonania Umowy w wysokości </w:t>
      </w:r>
      <w:r w:rsidR="00852FF8">
        <w:rPr>
          <w:rFonts w:ascii="Verdana" w:hAnsi="Verdana" w:cs="Arial"/>
          <w:sz w:val="20"/>
          <w:szCs w:val="20"/>
          <w:lang w:val="pl-PL"/>
        </w:rPr>
        <w:t>3</w:t>
      </w:r>
      <w:r w:rsidR="00334511" w:rsidRPr="0095239F">
        <w:rPr>
          <w:rFonts w:ascii="Verdana" w:hAnsi="Verdana" w:cs="Arial"/>
          <w:sz w:val="20"/>
          <w:szCs w:val="20"/>
          <w:lang w:val="pl-PL"/>
        </w:rPr>
        <w:t xml:space="preserve">% (słownie: </w:t>
      </w:r>
      <w:r w:rsidR="00852FF8">
        <w:rPr>
          <w:rFonts w:ascii="Verdana" w:hAnsi="Verdana" w:cs="Arial"/>
          <w:sz w:val="20"/>
          <w:szCs w:val="20"/>
          <w:lang w:val="pl-PL"/>
        </w:rPr>
        <w:t>trzy</w:t>
      </w:r>
      <w:r w:rsidR="00852FF8" w:rsidRPr="0095239F">
        <w:rPr>
          <w:rFonts w:ascii="Verdana" w:hAnsi="Verdana" w:cs="Arial"/>
          <w:sz w:val="20"/>
          <w:szCs w:val="20"/>
          <w:lang w:val="pl-PL"/>
        </w:rPr>
        <w:t xml:space="preserve"> </w:t>
      </w:r>
      <w:r w:rsidRPr="0095239F">
        <w:rPr>
          <w:rFonts w:ascii="Verdana" w:hAnsi="Verdana" w:cs="Arial"/>
          <w:sz w:val="20"/>
          <w:szCs w:val="20"/>
          <w:lang w:val="pl-PL"/>
        </w:rPr>
        <w:t xml:space="preserve">procent) wynagrodzenia </w:t>
      </w:r>
      <w:r w:rsidR="00C7385E" w:rsidRPr="0095239F">
        <w:rPr>
          <w:rFonts w:ascii="Verdana" w:hAnsi="Verdana" w:cs="Arial"/>
          <w:sz w:val="20"/>
          <w:szCs w:val="20"/>
          <w:lang w:val="pl-PL"/>
        </w:rPr>
        <w:t>brutto</w:t>
      </w:r>
      <w:r w:rsidRPr="0095239F">
        <w:rPr>
          <w:rFonts w:ascii="Verdana" w:hAnsi="Verdana" w:cs="Arial"/>
          <w:sz w:val="20"/>
          <w:szCs w:val="20"/>
          <w:lang w:val="pl-PL"/>
        </w:rPr>
        <w:t>, (dalej „</w:t>
      </w:r>
      <w:r w:rsidRPr="0095239F">
        <w:rPr>
          <w:rFonts w:ascii="Verdana" w:hAnsi="Verdana" w:cs="Arial"/>
          <w:b/>
          <w:sz w:val="20"/>
          <w:szCs w:val="20"/>
          <w:lang w:val="pl-PL"/>
        </w:rPr>
        <w:t>Gwarancja Dobrego Wykonania Umowy</w:t>
      </w:r>
      <w:r w:rsidR="00E37946" w:rsidRPr="0095239F">
        <w:rPr>
          <w:rFonts w:ascii="Verdana" w:hAnsi="Verdana" w:cs="Arial"/>
          <w:sz w:val="20"/>
          <w:szCs w:val="20"/>
          <w:lang w:val="pl-PL"/>
        </w:rPr>
        <w:t xml:space="preserve">”), tj. kwotę </w:t>
      </w:r>
      <w:r w:rsidR="00823238">
        <w:rPr>
          <w:rFonts w:ascii="Verdana" w:hAnsi="Verdana" w:cs="Arial"/>
          <w:sz w:val="20"/>
          <w:szCs w:val="20"/>
          <w:lang w:val="pl-PL"/>
        </w:rPr>
        <w:t>………………………………………………..</w:t>
      </w:r>
      <w:r w:rsidRPr="0095239F">
        <w:rPr>
          <w:rFonts w:ascii="Verdana" w:hAnsi="Verdana" w:cs="Arial"/>
          <w:sz w:val="20"/>
          <w:szCs w:val="20"/>
          <w:lang w:val="pl-PL"/>
        </w:rPr>
        <w:t xml:space="preserve"> złotych </w:t>
      </w:r>
      <w:r w:rsidR="00FA6E5C" w:rsidRPr="0095239F">
        <w:rPr>
          <w:rFonts w:ascii="Verdana" w:hAnsi="Verdana" w:cs="Arial"/>
          <w:sz w:val="20"/>
          <w:szCs w:val="20"/>
          <w:lang w:val="pl-PL"/>
        </w:rPr>
        <w:t>brutto</w:t>
      </w:r>
      <w:r w:rsidRPr="0095239F">
        <w:rPr>
          <w:rFonts w:ascii="Verdana" w:hAnsi="Verdana" w:cs="Arial"/>
          <w:sz w:val="20"/>
          <w:szCs w:val="20"/>
          <w:lang w:val="pl-PL"/>
        </w:rPr>
        <w:t>, w formie wskazanej w dokumentacji przetargowej.</w:t>
      </w:r>
    </w:p>
    <w:p w14:paraId="784D5A4A" w14:textId="77777777" w:rsidR="00D051A9" w:rsidRPr="0095239F" w:rsidRDefault="00D051A9">
      <w:pPr>
        <w:pStyle w:val="Nagwek2"/>
        <w:spacing w:before="0" w:after="0" w:line="300" w:lineRule="auto"/>
        <w:rPr>
          <w:rFonts w:ascii="Verdana" w:hAnsi="Verdana" w:cs="Arial"/>
          <w:b/>
          <w:sz w:val="20"/>
          <w:szCs w:val="20"/>
          <w:lang w:val="pl-PL"/>
        </w:rPr>
      </w:pPr>
      <w:r w:rsidRPr="0095239F">
        <w:rPr>
          <w:rFonts w:ascii="Verdana" w:hAnsi="Verdana" w:cs="Arial"/>
          <w:sz w:val="20"/>
          <w:szCs w:val="20"/>
          <w:lang w:val="pl-PL"/>
        </w:rPr>
        <w:t xml:space="preserve"> W przypadku, kiedy Gwarancja Dobrego Wykonania Umowy zostanie wniesiona przez Wykonawcę w formie gwarancji bankowej lub ubezpieczeniowej, Gwarancja Dobrego Wykonania Umowy powinna być przedłożona Zam</w:t>
      </w:r>
      <w:r w:rsidR="00DF7F56" w:rsidRPr="0095239F">
        <w:rPr>
          <w:rFonts w:ascii="Verdana" w:hAnsi="Verdana" w:cs="Arial"/>
          <w:sz w:val="20"/>
          <w:szCs w:val="20"/>
          <w:lang w:val="pl-PL"/>
        </w:rPr>
        <w:t>awiającemu w formie wskazanej w </w:t>
      </w:r>
      <w:r w:rsidR="00ED4C20" w:rsidRPr="0095239F">
        <w:rPr>
          <w:rFonts w:ascii="Verdana" w:hAnsi="Verdana" w:cs="Arial"/>
          <w:sz w:val="20"/>
          <w:szCs w:val="20"/>
          <w:lang w:val="pl-PL"/>
        </w:rPr>
        <w:t>Załączniku nr 4</w:t>
      </w:r>
      <w:r w:rsidRPr="0095239F">
        <w:rPr>
          <w:rFonts w:ascii="Verdana" w:hAnsi="Verdana" w:cs="Arial"/>
          <w:sz w:val="20"/>
          <w:szCs w:val="20"/>
          <w:lang w:val="pl-PL"/>
        </w:rPr>
        <w:t xml:space="preserve"> do Umowy. </w:t>
      </w:r>
    </w:p>
    <w:p w14:paraId="4A8DB3CE" w14:textId="74836FD3" w:rsidR="00D051A9" w:rsidRPr="0095239F" w:rsidRDefault="00777EE6" w:rsidP="00777EE6">
      <w:pPr>
        <w:pStyle w:val="Nagwek2"/>
        <w:rPr>
          <w:rFonts w:ascii="Verdana" w:hAnsi="Verdana" w:cs="Arial"/>
          <w:sz w:val="20"/>
          <w:szCs w:val="20"/>
          <w:lang w:val="pl-PL"/>
        </w:rPr>
      </w:pPr>
      <w:r w:rsidRPr="0095239F">
        <w:rPr>
          <w:rFonts w:ascii="Verdana" w:hAnsi="Verdana" w:cs="Arial"/>
          <w:sz w:val="20"/>
          <w:szCs w:val="20"/>
          <w:lang w:val="pl-PL"/>
        </w:rPr>
        <w:t>Gwarancja Dobrego Wykonania Umowy służy pokryciu roszczeń z tytułu niewykonania lub nienależytego wykonania Umowy, a po dokonaniu redukcji, o której mowa w ust. 8.4.2. Umowy służy zabezpieczeniu roszczeń z tytułu rękojmi</w:t>
      </w:r>
      <w:r w:rsidR="00556C38" w:rsidRPr="0095239F">
        <w:rPr>
          <w:rFonts w:ascii="Verdana" w:hAnsi="Verdana" w:cs="Arial"/>
          <w:sz w:val="20"/>
          <w:szCs w:val="20"/>
          <w:lang w:val="pl-PL"/>
        </w:rPr>
        <w:t>.</w:t>
      </w:r>
    </w:p>
    <w:p w14:paraId="3937C778" w14:textId="77777777" w:rsidR="00D051A9" w:rsidRPr="0095239F" w:rsidRDefault="00D051A9">
      <w:pPr>
        <w:pStyle w:val="Nagwek2"/>
        <w:spacing w:before="0" w:after="0" w:line="300" w:lineRule="auto"/>
        <w:rPr>
          <w:rFonts w:ascii="Verdana" w:hAnsi="Verdana" w:cs="Arial"/>
          <w:b/>
          <w:sz w:val="20"/>
          <w:szCs w:val="20"/>
          <w:lang w:val="pl-PL"/>
        </w:rPr>
      </w:pPr>
      <w:r w:rsidRPr="0095239F">
        <w:rPr>
          <w:rFonts w:ascii="Verdana" w:hAnsi="Verdana" w:cs="Arial"/>
          <w:sz w:val="20"/>
          <w:szCs w:val="20"/>
          <w:lang w:val="pl-PL"/>
        </w:rPr>
        <w:t>Zamawiający zwróci Wykonawcy zabezpieczen</w:t>
      </w:r>
      <w:r w:rsidR="00237E14" w:rsidRPr="0095239F">
        <w:rPr>
          <w:rFonts w:ascii="Verdana" w:hAnsi="Verdana" w:cs="Arial"/>
          <w:sz w:val="20"/>
          <w:szCs w:val="20"/>
          <w:lang w:val="pl-PL"/>
        </w:rPr>
        <w:t>ie należytego wykonania Umowy w </w:t>
      </w:r>
      <w:r w:rsidRPr="0095239F">
        <w:rPr>
          <w:rFonts w:ascii="Verdana" w:hAnsi="Verdana" w:cs="Arial"/>
          <w:sz w:val="20"/>
          <w:szCs w:val="20"/>
          <w:lang w:val="pl-PL"/>
        </w:rPr>
        <w:t>następujących częściach i terminach:</w:t>
      </w:r>
    </w:p>
    <w:p w14:paraId="2BEC1412" w14:textId="77777777" w:rsidR="00D051A9" w:rsidRPr="0095239F" w:rsidRDefault="00D051A9">
      <w:pPr>
        <w:pStyle w:val="Nagwek2"/>
        <w:numPr>
          <w:ilvl w:val="2"/>
          <w:numId w:val="1"/>
        </w:numPr>
        <w:spacing w:before="0" w:after="0" w:line="300" w:lineRule="auto"/>
        <w:rPr>
          <w:rFonts w:ascii="Verdana" w:hAnsi="Verdana" w:cs="Arial"/>
          <w:b/>
          <w:sz w:val="20"/>
          <w:szCs w:val="20"/>
          <w:lang w:val="pl-PL"/>
        </w:rPr>
      </w:pPr>
      <w:r w:rsidRPr="0095239F">
        <w:rPr>
          <w:rFonts w:ascii="Verdana" w:hAnsi="Verdana" w:cs="Arial"/>
          <w:sz w:val="20"/>
          <w:szCs w:val="20"/>
          <w:lang w:val="pl-PL"/>
        </w:rPr>
        <w:t>w wysokości 70% (słownie: siedemdziesiąt procent) zabezpieczenia należytego wykonania Umowy - w terminie 30 dni od dnia wykonania Przedmiotu Umowy i uznania go przez Zamawiającego za należycie wykonany,</w:t>
      </w:r>
    </w:p>
    <w:p w14:paraId="1ACAC956" w14:textId="77777777" w:rsidR="00D051A9" w:rsidRPr="0095239F" w:rsidRDefault="00D051A9">
      <w:pPr>
        <w:pStyle w:val="Nagwek2"/>
        <w:numPr>
          <w:ilvl w:val="2"/>
          <w:numId w:val="1"/>
        </w:numPr>
        <w:spacing w:before="0" w:after="0" w:line="300" w:lineRule="auto"/>
        <w:rPr>
          <w:rFonts w:ascii="Verdana" w:hAnsi="Verdana" w:cs="Arial"/>
          <w:sz w:val="20"/>
          <w:szCs w:val="20"/>
          <w:lang w:val="pl-PL"/>
        </w:rPr>
      </w:pPr>
      <w:r w:rsidRPr="0095239F">
        <w:rPr>
          <w:rFonts w:ascii="Verdana" w:hAnsi="Verdana" w:cs="Arial"/>
          <w:sz w:val="20"/>
          <w:szCs w:val="20"/>
          <w:lang w:val="pl-PL"/>
        </w:rPr>
        <w:t xml:space="preserve">w wysokości 30% (słownie: trzydzieści procent) zabezpieczenia należytego wykonania Umowy (stanowiące kwotę pozostawioną na zabezpieczenie roszczeń z tytułu rękojmi – w terminie 15 dni po upływie okresu rękojmi.   </w:t>
      </w:r>
    </w:p>
    <w:p w14:paraId="709AB710" w14:textId="77777777" w:rsidR="00752677" w:rsidRPr="0095239F" w:rsidRDefault="00752677" w:rsidP="00752677">
      <w:pPr>
        <w:pStyle w:val="Nagwek2"/>
        <w:tabs>
          <w:tab w:val="clear" w:pos="709"/>
          <w:tab w:val="num" w:pos="851"/>
        </w:tabs>
        <w:ind w:left="851"/>
        <w:rPr>
          <w:rFonts w:ascii="Verdana" w:hAnsi="Verdana"/>
          <w:sz w:val="20"/>
          <w:szCs w:val="20"/>
          <w:lang w:val="pl-PL"/>
        </w:rPr>
      </w:pPr>
      <w:r w:rsidRPr="0095239F">
        <w:rPr>
          <w:rFonts w:ascii="Verdana" w:hAnsi="Verdana"/>
          <w:sz w:val="20"/>
          <w:szCs w:val="20"/>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t>
      </w:r>
      <w:r w:rsidRPr="0095239F">
        <w:rPr>
          <w:rFonts w:ascii="Verdana" w:hAnsi="Verdana"/>
          <w:sz w:val="20"/>
          <w:szCs w:val="20"/>
          <w:lang w:val="pl-PL"/>
        </w:rPr>
        <w:lastRenderedPageBreak/>
        <w:t>w uznanym towarzystwie ubezpieczeniowym, którego obszar działania obejmuje co najmniej terytorium Polski i który posiada na terytorium Polski swą siedzibę, na kwotę m</w:t>
      </w:r>
      <w:r w:rsidR="00CE0DF6" w:rsidRPr="0095239F">
        <w:rPr>
          <w:rFonts w:ascii="Verdana" w:hAnsi="Verdana"/>
          <w:sz w:val="20"/>
          <w:szCs w:val="20"/>
          <w:lang w:val="pl-PL"/>
        </w:rPr>
        <w:t>inimum 2.5</w:t>
      </w:r>
      <w:r w:rsidRPr="0095239F">
        <w:rPr>
          <w:rFonts w:ascii="Verdana" w:hAnsi="Verdana"/>
          <w:sz w:val="20"/>
          <w:szCs w:val="20"/>
          <w:lang w:val="pl-PL"/>
        </w:rPr>
        <w:t xml:space="preserve">00.000,00 zł (słownie: </w:t>
      </w:r>
      <w:r w:rsidR="009A4B1E" w:rsidRPr="0095239F">
        <w:rPr>
          <w:rFonts w:ascii="Verdana" w:hAnsi="Verdana"/>
          <w:sz w:val="20"/>
          <w:szCs w:val="20"/>
          <w:lang w:val="pl-PL"/>
        </w:rPr>
        <w:t>dwa miliony pięćset tysięcy</w:t>
      </w:r>
      <w:r w:rsidRPr="0095239F">
        <w:rPr>
          <w:rFonts w:ascii="Verdana" w:hAnsi="Verdana"/>
          <w:sz w:val="20"/>
          <w:szCs w:val="20"/>
          <w:lang w:val="pl-PL"/>
        </w:rPr>
        <w:t xml:space="preserve"> złotych). </w:t>
      </w:r>
      <w:r w:rsidR="007D1682" w:rsidRPr="0095239F">
        <w:rPr>
          <w:rFonts w:ascii="Verdana" w:hAnsi="Verdana"/>
          <w:sz w:val="20"/>
          <w:szCs w:val="20"/>
          <w:lang w:val="pl-PL"/>
        </w:rPr>
        <w:t xml:space="preserve">Szczegółowe </w:t>
      </w:r>
      <w:r w:rsidR="003F1782" w:rsidRPr="0095239F">
        <w:rPr>
          <w:rFonts w:ascii="Verdana" w:hAnsi="Verdana"/>
          <w:sz w:val="20"/>
          <w:szCs w:val="20"/>
          <w:lang w:val="pl-PL"/>
        </w:rPr>
        <w:t>warunki dotyczące ubezpieczenia odpowiedzialności cywilnej zawarte są w Załączniku nr 8 do Umowy.</w:t>
      </w:r>
    </w:p>
    <w:p w14:paraId="7A6DE44F" w14:textId="4A4DEFB7" w:rsidR="00752677" w:rsidRPr="0095239F" w:rsidRDefault="00752677" w:rsidP="00752677">
      <w:pPr>
        <w:pStyle w:val="Nagwek2"/>
        <w:rPr>
          <w:rFonts w:ascii="Verdana" w:hAnsi="Verdana"/>
          <w:sz w:val="20"/>
          <w:szCs w:val="20"/>
          <w:lang w:val="pl-PL"/>
        </w:rPr>
      </w:pPr>
      <w:r w:rsidRPr="0095239F">
        <w:rPr>
          <w:rFonts w:ascii="Verdana" w:hAnsi="Verdana"/>
          <w:sz w:val="20"/>
          <w:szCs w:val="20"/>
          <w:lang w:val="pl-PL"/>
        </w:rPr>
        <w:t>Wykonawca zobowiązuje się, przedstawić Zamawiającemu oryginał polisy OC lub Certyfikatu polisy OC do wglądu, a także przekazać Zamawiającemu najpóźniej w dniu podpisania umowy jej kopię poświadczoną za zgodność z oryginałem przez osoby uprawnione do reprezentacji Wykonawcy</w:t>
      </w:r>
    </w:p>
    <w:p w14:paraId="64DCA282" w14:textId="77777777" w:rsidR="00237E14" w:rsidRPr="0095239F" w:rsidRDefault="00237E14">
      <w:pPr>
        <w:pStyle w:val="Tekstpodstawowy"/>
        <w:spacing w:after="0" w:line="300" w:lineRule="auto"/>
        <w:rPr>
          <w:rFonts w:ascii="Verdana" w:hAnsi="Verdana"/>
          <w:sz w:val="20"/>
          <w:szCs w:val="20"/>
          <w:lang w:eastAsia="en-US"/>
        </w:rPr>
      </w:pPr>
    </w:p>
    <w:p w14:paraId="7F534025" w14:textId="77777777" w:rsidR="00D051A9" w:rsidRPr="0095239F" w:rsidRDefault="00D051A9">
      <w:pPr>
        <w:pStyle w:val="Nagwek1"/>
        <w:spacing w:before="0" w:after="0" w:line="300" w:lineRule="auto"/>
        <w:rPr>
          <w:rFonts w:ascii="Verdana" w:hAnsi="Verdana" w:cstheme="minorHAnsi"/>
          <w:bCs w:val="0"/>
          <w:sz w:val="20"/>
          <w:szCs w:val="20"/>
        </w:rPr>
      </w:pPr>
      <w:r w:rsidRPr="0095239F">
        <w:rPr>
          <w:rFonts w:ascii="Verdana" w:hAnsi="Verdana" w:cstheme="minorHAnsi"/>
          <w:bCs w:val="0"/>
          <w:sz w:val="20"/>
          <w:szCs w:val="20"/>
        </w:rPr>
        <w:t>OSOBY ODPOWIEDZIALNE ZA REALIZACJĘ UMOWY</w:t>
      </w:r>
    </w:p>
    <w:p w14:paraId="37D0D35D" w14:textId="77777777" w:rsidR="00D051A9" w:rsidRPr="0095239F" w:rsidRDefault="00D051A9">
      <w:pPr>
        <w:pStyle w:val="Nagwek2"/>
        <w:spacing w:before="0" w:after="0" w:line="300" w:lineRule="auto"/>
        <w:rPr>
          <w:rFonts w:ascii="Verdana" w:hAnsi="Verdana"/>
          <w:sz w:val="20"/>
          <w:szCs w:val="20"/>
        </w:rPr>
      </w:pPr>
      <w:r w:rsidRPr="0095239F">
        <w:rPr>
          <w:rFonts w:ascii="Verdana" w:hAnsi="Verdana"/>
          <w:sz w:val="20"/>
          <w:szCs w:val="20"/>
        </w:rPr>
        <w:t>Zamawiający wyznacza niniejszym:</w:t>
      </w:r>
    </w:p>
    <w:p w14:paraId="61495D71" w14:textId="67644652" w:rsidR="00D051A9" w:rsidRPr="0095239F" w:rsidRDefault="00D051A9" w:rsidP="004A70C0">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95239F">
        <w:rPr>
          <w:rStyle w:val="Nagwek3Znak"/>
          <w:rFonts w:ascii="Verdana" w:eastAsia="Calibri" w:hAnsi="Verdana" w:cstheme="minorHAnsi"/>
          <w:b/>
          <w:sz w:val="20"/>
          <w:szCs w:val="20"/>
          <w:lang w:val="pl-PL"/>
        </w:rPr>
        <w:t>Imię i nazwisko</w:t>
      </w:r>
      <w:r w:rsidRPr="0095239F">
        <w:rPr>
          <w:rStyle w:val="Nagwek3Znak"/>
          <w:rFonts w:ascii="Verdana" w:eastAsia="Calibri" w:hAnsi="Verdana" w:cstheme="minorHAnsi"/>
          <w:sz w:val="20"/>
          <w:szCs w:val="20"/>
          <w:lang w:val="pl-PL"/>
        </w:rPr>
        <w:t>:</w:t>
      </w:r>
      <w:r w:rsidR="00745DC1" w:rsidRPr="0095239F">
        <w:rPr>
          <w:rStyle w:val="Nagwek3Znak"/>
          <w:rFonts w:ascii="Verdana" w:eastAsia="Calibri" w:hAnsi="Verdana" w:cstheme="minorHAnsi"/>
          <w:sz w:val="20"/>
          <w:szCs w:val="20"/>
          <w:lang w:val="pl-PL"/>
        </w:rPr>
        <w:t xml:space="preserve"> Mateusz Magdziarz</w:t>
      </w:r>
      <w:r w:rsidRPr="0095239F">
        <w:rPr>
          <w:rStyle w:val="Nagwek3Znak"/>
          <w:rFonts w:ascii="Verdana" w:eastAsia="Calibri" w:hAnsi="Verdana" w:cstheme="minorHAnsi"/>
          <w:sz w:val="20"/>
          <w:szCs w:val="20"/>
          <w:lang w:val="pl-PL"/>
        </w:rPr>
        <w:t xml:space="preserve">, tel.: </w:t>
      </w:r>
      <w:r w:rsidR="00745DC1" w:rsidRPr="0095239F">
        <w:rPr>
          <w:rStyle w:val="Nagwek3Znak"/>
          <w:rFonts w:ascii="Verdana" w:eastAsia="Calibri" w:hAnsi="Verdana" w:cstheme="minorHAnsi"/>
          <w:sz w:val="20"/>
          <w:szCs w:val="20"/>
          <w:lang w:val="pl-PL"/>
        </w:rPr>
        <w:t>+48(15)865-6092</w:t>
      </w:r>
      <w:r w:rsidRPr="0095239F">
        <w:rPr>
          <w:rStyle w:val="Nagwek3Znak"/>
          <w:rFonts w:ascii="Verdana" w:eastAsia="Calibri" w:hAnsi="Verdana" w:cstheme="minorHAnsi"/>
          <w:sz w:val="20"/>
          <w:szCs w:val="20"/>
          <w:lang w:val="pl-PL"/>
        </w:rPr>
        <w:t>,</w:t>
      </w:r>
      <w:r w:rsidR="00745DC1" w:rsidRPr="0095239F">
        <w:rPr>
          <w:rStyle w:val="Nagwek3Znak"/>
          <w:rFonts w:ascii="Verdana" w:eastAsia="Calibri" w:hAnsi="Verdana" w:cstheme="minorHAnsi"/>
          <w:sz w:val="20"/>
          <w:szCs w:val="20"/>
          <w:lang w:val="pl-PL"/>
        </w:rPr>
        <w:t xml:space="preserve"> +48785001980,</w:t>
      </w:r>
      <w:r w:rsidRPr="0095239F">
        <w:rPr>
          <w:rStyle w:val="Nagwek3Znak"/>
          <w:rFonts w:ascii="Verdana" w:eastAsia="Calibri" w:hAnsi="Verdana" w:cstheme="minorHAnsi"/>
          <w:sz w:val="20"/>
          <w:szCs w:val="20"/>
          <w:lang w:val="pl-PL"/>
        </w:rPr>
        <w:t xml:space="preserve"> email: </w:t>
      </w:r>
      <w:r w:rsidR="00745DC1" w:rsidRPr="0095239F">
        <w:rPr>
          <w:rStyle w:val="Nagwek3Znak"/>
          <w:rFonts w:ascii="Verdana" w:eastAsia="Calibri" w:hAnsi="Verdana" w:cstheme="minorHAnsi"/>
          <w:sz w:val="20"/>
          <w:szCs w:val="20"/>
          <w:lang w:val="pl-PL"/>
        </w:rPr>
        <w:t>mateusz.magdziarz@enea.pl</w:t>
      </w:r>
    </w:p>
    <w:p w14:paraId="56929CE7" w14:textId="77777777" w:rsidR="00D051A9" w:rsidRPr="0095239F"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95239F">
        <w:rPr>
          <w:rFonts w:ascii="Verdana" w:hAnsi="Verdana" w:cstheme="minorHAnsi"/>
          <w:sz w:val="20"/>
          <w:szCs w:val="20"/>
          <w:lang w:val="pl-PL"/>
        </w:rPr>
        <w:t xml:space="preserve">oraz </w:t>
      </w:r>
    </w:p>
    <w:p w14:paraId="519A367D" w14:textId="6EE5F216" w:rsidR="00D051A9" w:rsidRPr="0095239F" w:rsidRDefault="00D051A9" w:rsidP="004A70C0">
      <w:pPr>
        <w:pStyle w:val="Nagwek2"/>
        <w:numPr>
          <w:ilvl w:val="0"/>
          <w:numId w:val="0"/>
        </w:numPr>
        <w:spacing w:before="0" w:after="0" w:line="300" w:lineRule="auto"/>
        <w:ind w:left="709"/>
        <w:rPr>
          <w:rFonts w:ascii="Verdana" w:eastAsia="Calibri" w:hAnsi="Verdana" w:cstheme="minorHAnsi"/>
          <w:sz w:val="20"/>
          <w:szCs w:val="20"/>
          <w:lang w:val="pl-PL"/>
        </w:rPr>
      </w:pPr>
      <w:r w:rsidRPr="0095239F">
        <w:rPr>
          <w:rStyle w:val="Nagwek3Znak"/>
          <w:rFonts w:ascii="Verdana" w:eastAsia="Calibri" w:hAnsi="Verdana" w:cstheme="minorHAnsi"/>
          <w:b/>
          <w:sz w:val="20"/>
          <w:szCs w:val="20"/>
          <w:lang w:val="pl-PL"/>
        </w:rPr>
        <w:t>Imię i nazwisko</w:t>
      </w:r>
      <w:r w:rsidRPr="0095239F">
        <w:rPr>
          <w:rStyle w:val="Nagwek3Znak"/>
          <w:rFonts w:ascii="Verdana" w:eastAsia="Calibri" w:hAnsi="Verdana" w:cstheme="minorHAnsi"/>
          <w:sz w:val="20"/>
          <w:szCs w:val="20"/>
          <w:lang w:val="pl-PL"/>
        </w:rPr>
        <w:t>:</w:t>
      </w:r>
      <w:r w:rsidR="00653E89" w:rsidRPr="0095239F">
        <w:rPr>
          <w:rStyle w:val="Nagwek3Znak"/>
          <w:rFonts w:ascii="Verdana" w:eastAsia="Calibri" w:hAnsi="Verdana" w:cstheme="minorHAnsi"/>
          <w:sz w:val="20"/>
          <w:szCs w:val="20"/>
          <w:lang w:val="pl-PL"/>
        </w:rPr>
        <w:t xml:space="preserve"> </w:t>
      </w:r>
      <w:r w:rsidR="00852FF8">
        <w:rPr>
          <w:rStyle w:val="Nagwek3Znak"/>
          <w:rFonts w:ascii="Verdana" w:eastAsia="Calibri" w:hAnsi="Verdana" w:cstheme="minorHAnsi"/>
          <w:sz w:val="20"/>
          <w:szCs w:val="20"/>
          <w:lang w:val="pl-PL"/>
        </w:rPr>
        <w:t>Adrian Kępiński</w:t>
      </w:r>
      <w:r w:rsidR="00EE09C7">
        <w:rPr>
          <w:rStyle w:val="Nagwek3Znak"/>
          <w:rFonts w:ascii="Verdana" w:eastAsia="Calibri" w:hAnsi="Verdana" w:cstheme="minorHAnsi"/>
          <w:sz w:val="20"/>
          <w:szCs w:val="20"/>
          <w:lang w:val="pl-PL"/>
        </w:rPr>
        <w:t xml:space="preserve">, tel.: 15 865 </w:t>
      </w:r>
      <w:r w:rsidR="00EE09C7" w:rsidRPr="00EE09C7">
        <w:rPr>
          <w:rStyle w:val="Nagwek3Znak"/>
          <w:rFonts w:ascii="Verdana" w:eastAsia="Calibri" w:hAnsi="Verdana" w:cstheme="minorHAnsi"/>
          <w:sz w:val="20"/>
          <w:szCs w:val="20"/>
          <w:lang w:val="pl-PL"/>
        </w:rPr>
        <w:t>6255</w:t>
      </w:r>
      <w:r w:rsidR="00EE09C7">
        <w:rPr>
          <w:rStyle w:val="Nagwek3Znak"/>
          <w:rFonts w:ascii="Verdana" w:eastAsia="Calibri" w:hAnsi="Verdana" w:cstheme="minorHAnsi"/>
          <w:sz w:val="20"/>
          <w:szCs w:val="20"/>
          <w:lang w:val="pl-PL"/>
        </w:rPr>
        <w:t>, email: adrian.kepinski@enea.pl</w:t>
      </w:r>
      <w:r w:rsidR="00852FF8">
        <w:rPr>
          <w:rStyle w:val="Nagwek3Znak"/>
          <w:rFonts w:ascii="Verdana" w:eastAsia="Calibri" w:hAnsi="Verdana" w:cstheme="minorHAnsi"/>
          <w:sz w:val="20"/>
          <w:szCs w:val="20"/>
          <w:lang w:val="pl-PL"/>
        </w:rPr>
        <w:t xml:space="preserve"> </w:t>
      </w:r>
    </w:p>
    <w:p w14:paraId="24293AD2" w14:textId="77777777" w:rsidR="00D051A9" w:rsidRPr="0095239F"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95239F">
        <w:rPr>
          <w:rFonts w:ascii="Verdana" w:hAnsi="Verdana" w:cstheme="minorHAnsi"/>
          <w:sz w:val="20"/>
          <w:szCs w:val="20"/>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95239F">
        <w:rPr>
          <w:rFonts w:ascii="Verdana" w:hAnsi="Verdana" w:cstheme="minorHAnsi"/>
          <w:b/>
          <w:sz w:val="20"/>
          <w:szCs w:val="20"/>
          <w:lang w:val="pl-PL"/>
        </w:rPr>
        <w:t>Pełnomocnikami Zamawiającego</w:t>
      </w:r>
      <w:r w:rsidRPr="0095239F">
        <w:rPr>
          <w:rFonts w:ascii="Verdana" w:hAnsi="Verdana" w:cstheme="minorHAnsi"/>
          <w:sz w:val="20"/>
          <w:szCs w:val="20"/>
          <w:lang w:val="pl-PL"/>
        </w:rPr>
        <w:t>” lub z osobna "</w:t>
      </w:r>
      <w:r w:rsidRPr="0095239F">
        <w:rPr>
          <w:rFonts w:ascii="Verdana" w:hAnsi="Verdana" w:cstheme="minorHAnsi"/>
          <w:b/>
          <w:sz w:val="20"/>
          <w:szCs w:val="20"/>
          <w:lang w:val="pl-PL"/>
        </w:rPr>
        <w:t>Pełnomocnikiem Zamawiającego</w:t>
      </w:r>
      <w:r w:rsidRPr="0095239F">
        <w:rPr>
          <w:rFonts w:ascii="Verdana" w:hAnsi="Verdana" w:cstheme="minorHAnsi"/>
          <w:sz w:val="20"/>
          <w:szCs w:val="20"/>
          <w:lang w:val="pl-PL"/>
        </w:rPr>
        <w:t>"). Pełnomocnicy Zamawiającego nie są uprawnieni do podejmowania czynności oraz składania oświadczeń woli, które skutkowałyby jakąkolwiek zmianą Umowy.</w:t>
      </w:r>
    </w:p>
    <w:p w14:paraId="5CC242DC" w14:textId="77777777" w:rsidR="00D051A9" w:rsidRPr="0095239F" w:rsidRDefault="00D051A9">
      <w:pPr>
        <w:pStyle w:val="Nagwek2"/>
        <w:spacing w:before="0" w:after="0" w:line="300" w:lineRule="auto"/>
        <w:rPr>
          <w:rFonts w:ascii="Verdana" w:hAnsi="Verdana"/>
          <w:sz w:val="20"/>
          <w:szCs w:val="20"/>
        </w:rPr>
      </w:pPr>
      <w:r w:rsidRPr="0095239F">
        <w:rPr>
          <w:rFonts w:ascii="Verdana" w:hAnsi="Verdana"/>
          <w:sz w:val="20"/>
          <w:szCs w:val="20"/>
        </w:rPr>
        <w:t>Wykonawca wyznacza niniejszym:</w:t>
      </w:r>
    </w:p>
    <w:p w14:paraId="238BD115" w14:textId="03C40FE2" w:rsidR="00D051A9" w:rsidRPr="0095239F" w:rsidRDefault="00D051A9" w:rsidP="00653E89">
      <w:pPr>
        <w:pStyle w:val="Nagwek2"/>
        <w:numPr>
          <w:ilvl w:val="0"/>
          <w:numId w:val="0"/>
        </w:numPr>
        <w:spacing w:before="0" w:after="0" w:line="480" w:lineRule="auto"/>
        <w:ind w:left="709"/>
        <w:rPr>
          <w:rStyle w:val="Nagwek3Znak"/>
          <w:rFonts w:ascii="Verdana" w:eastAsia="Calibri" w:hAnsi="Verdana" w:cstheme="minorHAnsi"/>
          <w:sz w:val="20"/>
          <w:szCs w:val="20"/>
          <w:lang w:val="pl-PL"/>
        </w:rPr>
      </w:pPr>
      <w:r w:rsidRPr="0095239F">
        <w:rPr>
          <w:rStyle w:val="Nagwek3Znak"/>
          <w:rFonts w:ascii="Verdana" w:eastAsia="Calibri" w:hAnsi="Verdana" w:cstheme="minorHAnsi"/>
          <w:b/>
          <w:sz w:val="20"/>
          <w:szCs w:val="20"/>
          <w:lang w:val="pl-PL"/>
        </w:rPr>
        <w:t>Imię i nazwisko</w:t>
      </w:r>
      <w:r w:rsidRPr="0095239F">
        <w:rPr>
          <w:rStyle w:val="Nagwek3Znak"/>
          <w:rFonts w:ascii="Verdana" w:eastAsia="Calibri" w:hAnsi="Verdana" w:cstheme="minorHAnsi"/>
          <w:sz w:val="20"/>
          <w:szCs w:val="20"/>
          <w:lang w:val="pl-PL"/>
        </w:rPr>
        <w:t>:</w:t>
      </w:r>
      <w:r w:rsidR="00653E89" w:rsidRPr="0095239F">
        <w:rPr>
          <w:rStyle w:val="Nagwek3Znak"/>
          <w:rFonts w:ascii="Verdana" w:eastAsia="Calibri" w:hAnsi="Verdana" w:cstheme="minorHAnsi"/>
          <w:sz w:val="20"/>
          <w:szCs w:val="20"/>
          <w:lang w:val="pl-PL"/>
        </w:rPr>
        <w:t>………………………………………………………………………………………..</w:t>
      </w:r>
      <w:r w:rsidRPr="0095239F">
        <w:rPr>
          <w:rStyle w:val="Nagwek3Znak"/>
          <w:rFonts w:ascii="Verdana" w:eastAsia="Calibri" w:hAnsi="Verdana" w:cstheme="minorHAnsi"/>
          <w:sz w:val="20"/>
          <w:szCs w:val="20"/>
          <w:lang w:val="pl-PL"/>
        </w:rPr>
        <w:t xml:space="preserve">, tel.: </w:t>
      </w:r>
      <w:r w:rsidR="00653E89" w:rsidRPr="0095239F">
        <w:rPr>
          <w:rStyle w:val="Nagwek3Znak"/>
          <w:rFonts w:ascii="Verdana" w:eastAsia="Calibri" w:hAnsi="Verdana" w:cstheme="minorHAnsi"/>
          <w:sz w:val="20"/>
          <w:szCs w:val="20"/>
          <w:lang w:val="pl-PL"/>
        </w:rPr>
        <w:t>…………………………………………..</w:t>
      </w:r>
      <w:r w:rsidRPr="0095239F">
        <w:rPr>
          <w:rStyle w:val="Nagwek3Znak"/>
          <w:rFonts w:ascii="Verdana" w:eastAsia="Calibri" w:hAnsi="Verdana" w:cstheme="minorHAnsi"/>
          <w:sz w:val="20"/>
          <w:szCs w:val="20"/>
          <w:lang w:val="pl-PL"/>
        </w:rPr>
        <w:t xml:space="preserve">, email: </w:t>
      </w:r>
      <w:r w:rsidR="00653E89" w:rsidRPr="0095239F">
        <w:rPr>
          <w:rStyle w:val="Nagwek3Znak"/>
          <w:rFonts w:ascii="Verdana" w:eastAsia="Calibri" w:hAnsi="Verdana" w:cstheme="minorHAnsi"/>
          <w:sz w:val="20"/>
          <w:szCs w:val="20"/>
          <w:lang w:val="pl-PL"/>
        </w:rPr>
        <w:t>……………………………………………………………………………..</w:t>
      </w:r>
    </w:p>
    <w:p w14:paraId="45E0E054" w14:textId="77777777" w:rsidR="00D051A9" w:rsidRPr="0095239F"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95239F">
        <w:rPr>
          <w:rFonts w:ascii="Verdana" w:hAnsi="Verdana" w:cstheme="minorHAnsi"/>
          <w:sz w:val="20"/>
          <w:szCs w:val="20"/>
          <w:lang w:val="pl-PL"/>
        </w:rPr>
        <w:t xml:space="preserve">oraz </w:t>
      </w:r>
    </w:p>
    <w:p w14:paraId="061A15D0" w14:textId="77777777" w:rsidR="00653E89" w:rsidRPr="0095239F" w:rsidRDefault="00653E89" w:rsidP="00653E89">
      <w:pPr>
        <w:pStyle w:val="Nagwek2"/>
        <w:numPr>
          <w:ilvl w:val="0"/>
          <w:numId w:val="0"/>
        </w:numPr>
        <w:spacing w:before="0" w:after="0" w:line="480" w:lineRule="auto"/>
        <w:ind w:left="709"/>
        <w:rPr>
          <w:rStyle w:val="Nagwek3Znak"/>
          <w:rFonts w:ascii="Verdana" w:eastAsia="Calibri" w:hAnsi="Verdana" w:cstheme="minorHAnsi"/>
          <w:sz w:val="20"/>
          <w:szCs w:val="20"/>
          <w:lang w:val="pl-PL"/>
        </w:rPr>
      </w:pPr>
      <w:r w:rsidRPr="0095239F">
        <w:rPr>
          <w:rStyle w:val="Nagwek3Znak"/>
          <w:rFonts w:ascii="Verdana" w:eastAsia="Calibri" w:hAnsi="Verdana" w:cstheme="minorHAnsi"/>
          <w:b/>
          <w:sz w:val="20"/>
          <w:szCs w:val="20"/>
          <w:lang w:val="pl-PL"/>
        </w:rPr>
        <w:t>Imię i nazwisko</w:t>
      </w:r>
      <w:r w:rsidRPr="0095239F">
        <w:rPr>
          <w:rStyle w:val="Nagwek3Znak"/>
          <w:rFonts w:ascii="Verdana" w:eastAsia="Calibri" w:hAnsi="Verdana" w:cstheme="minorHAnsi"/>
          <w:sz w:val="20"/>
          <w:szCs w:val="20"/>
          <w:lang w:val="pl-PL"/>
        </w:rPr>
        <w:t>:……………………………………………………………………………………….., tel.: ………………………………………….., email: ……………………………………………………………………………..</w:t>
      </w:r>
    </w:p>
    <w:p w14:paraId="3EFBCCCE" w14:textId="77777777" w:rsidR="00D051A9" w:rsidRPr="0095239F"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95239F">
        <w:rPr>
          <w:rFonts w:ascii="Verdana" w:hAnsi="Verdana" w:cstheme="minorHAnsi"/>
          <w:sz w:val="20"/>
          <w:szCs w:val="20"/>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95239F">
        <w:rPr>
          <w:rFonts w:ascii="Verdana" w:hAnsi="Verdana" w:cstheme="minorHAnsi"/>
          <w:b/>
          <w:sz w:val="20"/>
          <w:szCs w:val="20"/>
          <w:lang w:val="pl-PL"/>
        </w:rPr>
        <w:t>Pełnomocnikami Wykonawcy</w:t>
      </w:r>
      <w:r w:rsidRPr="0095239F">
        <w:rPr>
          <w:rFonts w:ascii="Verdana" w:hAnsi="Verdana" w:cstheme="minorHAnsi"/>
          <w:sz w:val="20"/>
          <w:szCs w:val="20"/>
          <w:lang w:val="pl-PL"/>
        </w:rPr>
        <w:t>" lub z osobna „Pełnomocnikiem Wykonawcy”). Pełnomocnicy Wykonawcy nie są uprawnieni do podejmowania czynności oraz składania oświadczeń woli, które skutkowałyby jakąkolwiek zmianą Umowy.</w:t>
      </w:r>
    </w:p>
    <w:p w14:paraId="5CECD918" w14:textId="77777777" w:rsidR="00D051A9" w:rsidRPr="0095239F" w:rsidRDefault="00D051A9">
      <w:pPr>
        <w:pStyle w:val="Nagwek2"/>
        <w:spacing w:before="0" w:after="0" w:line="300" w:lineRule="auto"/>
        <w:rPr>
          <w:rFonts w:ascii="Verdana" w:hAnsi="Verdana"/>
          <w:sz w:val="20"/>
          <w:szCs w:val="20"/>
          <w:lang w:val="pl-PL"/>
        </w:rPr>
      </w:pPr>
      <w:r w:rsidRPr="0095239F">
        <w:rPr>
          <w:rFonts w:ascii="Verdana" w:hAnsi="Verdana"/>
          <w:sz w:val="20"/>
          <w:szCs w:val="20"/>
          <w:lang w:val="pl-PL"/>
        </w:rPr>
        <w:t>Zmiana przedstawicieli Stron wskazanych powyżej nie wymaga sporządzenia aneksu do Umowy, lecz jedynie pisemnego powiadomienia drugiej Strony.</w:t>
      </w:r>
    </w:p>
    <w:p w14:paraId="05515AE5" w14:textId="77777777" w:rsidR="00D051A9" w:rsidRPr="0095239F" w:rsidRDefault="00D051A9">
      <w:pPr>
        <w:pStyle w:val="Nagwek2"/>
        <w:spacing w:before="0" w:after="0" w:line="300" w:lineRule="auto"/>
        <w:rPr>
          <w:rFonts w:ascii="Verdana" w:hAnsi="Verdana"/>
          <w:sz w:val="20"/>
          <w:szCs w:val="20"/>
          <w:lang w:val="pl-PL"/>
        </w:rPr>
      </w:pPr>
      <w:r w:rsidRPr="0095239F">
        <w:rPr>
          <w:rFonts w:ascii="Verdana" w:hAnsi="Verdana"/>
          <w:sz w:val="20"/>
          <w:szCs w:val="20"/>
          <w:lang w:val="pl-PL"/>
        </w:rPr>
        <w:t>Pełnomocnicy Zamawiającego i Wykonawcy odbywać będą spotkania w celu zapewnienia prawidłowej realizacji Umowy.</w:t>
      </w:r>
    </w:p>
    <w:p w14:paraId="1D18A942" w14:textId="77777777" w:rsidR="00D051A9" w:rsidRPr="0095239F" w:rsidRDefault="00D051A9">
      <w:pPr>
        <w:pStyle w:val="Nagwek2"/>
        <w:spacing w:before="0" w:after="0" w:line="300" w:lineRule="auto"/>
        <w:rPr>
          <w:rFonts w:ascii="Verdana" w:hAnsi="Verdana"/>
          <w:sz w:val="20"/>
          <w:szCs w:val="20"/>
          <w:lang w:val="pl-PL"/>
        </w:rPr>
      </w:pPr>
      <w:r w:rsidRPr="0095239F">
        <w:rPr>
          <w:rFonts w:ascii="Verdana" w:hAnsi="Verdana"/>
          <w:sz w:val="20"/>
          <w:szCs w:val="20"/>
          <w:lang w:val="pl-PL"/>
        </w:rPr>
        <w:lastRenderedPageBreak/>
        <w:t xml:space="preserve">W zakresach określonych w pkt 1 </w:t>
      </w:r>
      <w:r w:rsidR="00FA6E5C" w:rsidRPr="0095239F">
        <w:rPr>
          <w:rFonts w:ascii="Verdana" w:hAnsi="Verdana"/>
          <w:sz w:val="20"/>
          <w:szCs w:val="20"/>
          <w:lang w:val="pl-PL"/>
        </w:rPr>
        <w:t>- 3</w:t>
      </w:r>
      <w:r w:rsidRPr="0095239F">
        <w:rPr>
          <w:rFonts w:ascii="Verdana" w:hAnsi="Verdana"/>
          <w:sz w:val="20"/>
          <w:szCs w:val="20"/>
          <w:lang w:val="pl-PL"/>
        </w:rPr>
        <w:t xml:space="preserve"> Umowy kontrola Usług będzie sprawowana również przez:</w:t>
      </w:r>
    </w:p>
    <w:p w14:paraId="562206F1" w14:textId="77777777" w:rsidR="00D051A9" w:rsidRPr="0095239F" w:rsidRDefault="00D051A9">
      <w:pPr>
        <w:pStyle w:val="Nagwek3"/>
        <w:spacing w:before="0" w:after="0" w:line="300" w:lineRule="auto"/>
        <w:rPr>
          <w:rFonts w:ascii="Verdana" w:hAnsi="Verdana"/>
          <w:sz w:val="20"/>
          <w:szCs w:val="20"/>
          <w:lang w:val="pl-PL"/>
        </w:rPr>
      </w:pPr>
      <w:r w:rsidRPr="0095239F">
        <w:rPr>
          <w:rFonts w:ascii="Verdana" w:hAnsi="Verdana"/>
          <w:sz w:val="20"/>
          <w:szCs w:val="20"/>
          <w:lang w:val="pl-PL"/>
        </w:rPr>
        <w:t>Służby techniczne Zamawiającego– w zakresie operacyjnym,</w:t>
      </w:r>
    </w:p>
    <w:p w14:paraId="72712DB4" w14:textId="77777777" w:rsidR="00D051A9" w:rsidRPr="0095239F" w:rsidRDefault="00D051A9">
      <w:pPr>
        <w:pStyle w:val="Nagwek3"/>
        <w:spacing w:before="0" w:after="0" w:line="300" w:lineRule="auto"/>
        <w:rPr>
          <w:rFonts w:ascii="Verdana" w:hAnsi="Verdana"/>
          <w:sz w:val="20"/>
          <w:szCs w:val="20"/>
          <w:lang w:val="pl-PL"/>
        </w:rPr>
      </w:pPr>
      <w:r w:rsidRPr="0095239F">
        <w:rPr>
          <w:rFonts w:ascii="Verdana" w:hAnsi="Verdana"/>
          <w:sz w:val="20"/>
          <w:szCs w:val="20"/>
          <w:lang w:val="pl-PL"/>
        </w:rPr>
        <w:t>Służby BHP, i służby ochrony środowiska Zamawiającego.</w:t>
      </w:r>
    </w:p>
    <w:p w14:paraId="7AF350A4" w14:textId="77777777" w:rsidR="00D051A9" w:rsidRPr="0095239F" w:rsidRDefault="00D051A9">
      <w:pPr>
        <w:pStyle w:val="Nagwek3"/>
        <w:spacing w:before="0" w:after="0" w:line="300" w:lineRule="auto"/>
        <w:rPr>
          <w:rFonts w:ascii="Verdana" w:hAnsi="Verdana"/>
          <w:sz w:val="20"/>
          <w:szCs w:val="20"/>
          <w:lang w:val="pl-PL"/>
        </w:rPr>
      </w:pPr>
      <w:r w:rsidRPr="0095239F">
        <w:rPr>
          <w:rFonts w:ascii="Verdana" w:hAnsi="Verdana"/>
          <w:sz w:val="20"/>
          <w:szCs w:val="20"/>
          <w:lang w:val="pl-PL"/>
        </w:rPr>
        <w:t>Służby wskazane przez Zamawiającego – w zakresie ochrony przeciwpożarowej oraz ochrony osób i mienia.</w:t>
      </w:r>
    </w:p>
    <w:p w14:paraId="6369A653" w14:textId="77777777" w:rsidR="00D051A9" w:rsidRPr="0095239F" w:rsidRDefault="00D051A9">
      <w:pPr>
        <w:pStyle w:val="Nagwek2"/>
        <w:spacing w:before="0" w:after="0" w:line="300" w:lineRule="auto"/>
        <w:rPr>
          <w:rFonts w:ascii="Verdana" w:hAnsi="Verdana" w:cs="Arial"/>
          <w:b/>
          <w:bCs w:val="0"/>
          <w:iCs w:val="0"/>
          <w:sz w:val="20"/>
          <w:szCs w:val="20"/>
          <w:lang w:val="pl-PL"/>
        </w:rPr>
      </w:pPr>
      <w:r w:rsidRPr="0095239F">
        <w:rPr>
          <w:rFonts w:ascii="Verdana" w:hAnsi="Verdana" w:cs="Arial"/>
          <w:sz w:val="20"/>
          <w:szCs w:val="20"/>
          <w:lang w:val="pl-PL"/>
        </w:rPr>
        <w:t>Zasadniczo Wykonawca powierza wykonania Umowy osobie trzeciej w zakresie wskazanym w Ofercie.</w:t>
      </w:r>
    </w:p>
    <w:p w14:paraId="671EBD01" w14:textId="77777777" w:rsidR="00D051A9" w:rsidRPr="0095239F" w:rsidRDefault="00D051A9">
      <w:pPr>
        <w:pStyle w:val="Nagwek2"/>
        <w:spacing w:before="0" w:after="0" w:line="300" w:lineRule="auto"/>
        <w:rPr>
          <w:rFonts w:ascii="Verdana" w:hAnsi="Verdana" w:cs="Arial"/>
          <w:b/>
          <w:sz w:val="20"/>
          <w:szCs w:val="20"/>
          <w:lang w:val="pl-PL"/>
        </w:rPr>
      </w:pPr>
      <w:r w:rsidRPr="0095239F">
        <w:rPr>
          <w:rFonts w:ascii="Verdana" w:hAnsi="Verdana" w:cs="Arial"/>
          <w:sz w:val="20"/>
          <w:szCs w:val="20"/>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2145BD0F" w14:textId="77777777" w:rsidR="00D051A9" w:rsidRPr="0095239F" w:rsidRDefault="00D051A9">
      <w:pPr>
        <w:pStyle w:val="Nagwek2"/>
        <w:spacing w:before="0" w:after="0" w:line="300" w:lineRule="auto"/>
        <w:rPr>
          <w:rFonts w:ascii="Verdana" w:hAnsi="Verdana" w:cs="Arial"/>
          <w:b/>
          <w:bCs w:val="0"/>
          <w:iCs w:val="0"/>
          <w:sz w:val="20"/>
          <w:szCs w:val="20"/>
          <w:lang w:val="pl-PL"/>
        </w:rPr>
      </w:pPr>
      <w:r w:rsidRPr="0095239F">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0B72BF4B" w14:textId="77777777" w:rsidR="00D051A9" w:rsidRPr="0095239F" w:rsidRDefault="00D051A9">
      <w:pPr>
        <w:pStyle w:val="Nagwek2"/>
        <w:spacing w:before="0" w:after="0" w:line="300" w:lineRule="auto"/>
        <w:rPr>
          <w:rFonts w:ascii="Verdana" w:hAnsi="Verdana" w:cs="Arial"/>
          <w:b/>
          <w:bCs w:val="0"/>
          <w:iCs w:val="0"/>
          <w:sz w:val="20"/>
          <w:szCs w:val="20"/>
          <w:lang w:val="pl-PL"/>
        </w:rPr>
      </w:pPr>
      <w:r w:rsidRPr="0095239F">
        <w:rPr>
          <w:rFonts w:ascii="Verdana" w:hAnsi="Verdana"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C2167BA" w14:textId="77777777" w:rsidR="00D051A9" w:rsidRPr="0095239F" w:rsidRDefault="00D051A9">
      <w:pPr>
        <w:pStyle w:val="Nagwek2"/>
        <w:spacing w:before="0" w:after="0" w:line="300" w:lineRule="auto"/>
        <w:rPr>
          <w:rFonts w:ascii="Verdana" w:hAnsi="Verdana" w:cs="Arial"/>
          <w:b/>
          <w:bCs w:val="0"/>
          <w:iCs w:val="0"/>
          <w:sz w:val="20"/>
          <w:szCs w:val="20"/>
          <w:lang w:val="pl-PL"/>
        </w:rPr>
      </w:pPr>
      <w:r w:rsidRPr="0095239F">
        <w:rPr>
          <w:rFonts w:ascii="Verdana" w:hAnsi="Verdana" w:cs="Arial"/>
          <w:sz w:val="20"/>
          <w:szCs w:val="20"/>
          <w:lang w:val="pl-PL"/>
        </w:rPr>
        <w:t>Powierzenie wykonania części zamówienia podwykonawcom nie zwalnia Wykonawcy z odpowiedzialności za należyte wykonanie tego zamówienia.</w:t>
      </w:r>
    </w:p>
    <w:p w14:paraId="38952F5A" w14:textId="5100F615" w:rsidR="00D051A9" w:rsidRPr="0095239F" w:rsidRDefault="00D051A9">
      <w:pPr>
        <w:pStyle w:val="Nagwek2"/>
        <w:spacing w:before="0" w:after="0" w:line="300" w:lineRule="auto"/>
        <w:rPr>
          <w:rFonts w:ascii="Verdana" w:hAnsi="Verdana" w:cs="Arial"/>
          <w:sz w:val="20"/>
          <w:szCs w:val="20"/>
          <w:lang w:val="pl-PL"/>
        </w:rPr>
      </w:pPr>
      <w:r w:rsidRPr="0095239F">
        <w:rPr>
          <w:rFonts w:ascii="Verdana" w:hAnsi="Verdana" w:cs="Arial"/>
          <w:sz w:val="20"/>
          <w:szCs w:val="20"/>
          <w:lang w:val="pl-PL"/>
        </w:rPr>
        <w:t>Lista Podwykonawcó</w:t>
      </w:r>
      <w:r w:rsidR="00ED4C20" w:rsidRPr="0095239F">
        <w:rPr>
          <w:rFonts w:ascii="Verdana" w:hAnsi="Verdana" w:cs="Arial"/>
          <w:sz w:val="20"/>
          <w:szCs w:val="20"/>
          <w:lang w:val="pl-PL"/>
        </w:rPr>
        <w:t xml:space="preserve">w znajduje się w Załączniku nr </w:t>
      </w:r>
      <w:r w:rsidR="0032611C" w:rsidRPr="0095239F">
        <w:rPr>
          <w:rFonts w:ascii="Verdana" w:hAnsi="Verdana" w:cs="Arial"/>
          <w:sz w:val="20"/>
          <w:szCs w:val="20"/>
          <w:lang w:val="pl-PL"/>
        </w:rPr>
        <w:t>7</w:t>
      </w:r>
      <w:r w:rsidRPr="0095239F">
        <w:rPr>
          <w:rFonts w:ascii="Verdana" w:hAnsi="Verdana" w:cs="Arial"/>
          <w:sz w:val="20"/>
          <w:szCs w:val="20"/>
          <w:lang w:val="pl-PL"/>
        </w:rPr>
        <w:t xml:space="preserve"> do Umowy.</w:t>
      </w:r>
    </w:p>
    <w:p w14:paraId="4E464EEF" w14:textId="77777777" w:rsidR="00237E14" w:rsidRPr="0095239F" w:rsidRDefault="00237E14">
      <w:pPr>
        <w:pStyle w:val="Tekstpodstawowy"/>
        <w:spacing w:after="0" w:line="300" w:lineRule="auto"/>
        <w:rPr>
          <w:rFonts w:ascii="Verdana" w:hAnsi="Verdana"/>
          <w:sz w:val="20"/>
          <w:szCs w:val="20"/>
          <w:lang w:eastAsia="en-US"/>
        </w:rPr>
      </w:pPr>
    </w:p>
    <w:p w14:paraId="7A4F0C59" w14:textId="77777777" w:rsidR="00D051A9" w:rsidRPr="0095239F" w:rsidRDefault="00D051A9">
      <w:pPr>
        <w:pStyle w:val="Nagwek1"/>
        <w:spacing w:before="0" w:after="0" w:line="300" w:lineRule="auto"/>
        <w:rPr>
          <w:rFonts w:ascii="Verdana" w:hAnsi="Verdana" w:cstheme="minorHAnsi"/>
          <w:sz w:val="20"/>
          <w:szCs w:val="20"/>
        </w:rPr>
      </w:pPr>
      <w:bookmarkStart w:id="10" w:name="_OGÓLNE_WARUNKI_ZAKUPU"/>
      <w:bookmarkEnd w:id="10"/>
      <w:r w:rsidRPr="0095239F">
        <w:rPr>
          <w:rFonts w:ascii="Verdana" w:hAnsi="Verdana" w:cstheme="minorHAnsi"/>
          <w:sz w:val="20"/>
          <w:szCs w:val="20"/>
        </w:rPr>
        <w:t>ZOBOWIĄZANIA STRON</w:t>
      </w:r>
    </w:p>
    <w:p w14:paraId="4599B741" w14:textId="77777777" w:rsidR="00560420" w:rsidRPr="0095239F" w:rsidRDefault="00560420" w:rsidP="00093165">
      <w:pPr>
        <w:pStyle w:val="Nagwek2"/>
        <w:spacing w:before="0" w:after="0" w:line="300" w:lineRule="auto"/>
        <w:rPr>
          <w:rFonts w:ascii="Verdana" w:hAnsi="Verdana"/>
          <w:sz w:val="20"/>
          <w:szCs w:val="20"/>
        </w:rPr>
      </w:pPr>
      <w:r w:rsidRPr="0095239F">
        <w:rPr>
          <w:rFonts w:ascii="Verdana" w:hAnsi="Verdana"/>
          <w:sz w:val="20"/>
          <w:szCs w:val="20"/>
        </w:rPr>
        <w:t>Zamawiający jest zobowiązany do:</w:t>
      </w:r>
    </w:p>
    <w:p w14:paraId="35181B72" w14:textId="77777777" w:rsidR="00560420" w:rsidRPr="0095239F" w:rsidRDefault="00560420" w:rsidP="00093165">
      <w:pPr>
        <w:pStyle w:val="Nagwek3"/>
        <w:spacing w:before="0" w:after="0" w:line="300" w:lineRule="auto"/>
        <w:rPr>
          <w:rFonts w:ascii="Verdana" w:hAnsi="Verdana"/>
          <w:sz w:val="20"/>
          <w:szCs w:val="20"/>
          <w:lang w:val="pl-PL"/>
        </w:rPr>
      </w:pPr>
      <w:r w:rsidRPr="0095239F">
        <w:rPr>
          <w:rFonts w:ascii="Verdana" w:hAnsi="Verdana"/>
          <w:sz w:val="20"/>
          <w:szCs w:val="20"/>
          <w:lang w:val="pl-PL"/>
        </w:rPr>
        <w:t>Udostępnienia Wykonawcy obszaru robót oraz udzielenia wszelkich informacji dotyczących Przedmiotu Umowy, o które zwróci się Wykonawca.</w:t>
      </w:r>
    </w:p>
    <w:p w14:paraId="78E1AE4A" w14:textId="77777777" w:rsidR="00560420" w:rsidRPr="0095239F" w:rsidRDefault="00560420" w:rsidP="00093165">
      <w:pPr>
        <w:pStyle w:val="Nagwek3"/>
        <w:spacing w:before="0" w:after="0" w:line="300" w:lineRule="auto"/>
        <w:rPr>
          <w:rFonts w:ascii="Verdana" w:hAnsi="Verdana"/>
          <w:sz w:val="20"/>
          <w:szCs w:val="20"/>
          <w:lang w:val="pl-PL"/>
        </w:rPr>
      </w:pPr>
      <w:r w:rsidRPr="0095239F">
        <w:rPr>
          <w:rFonts w:ascii="Verdana" w:hAnsi="Verdana"/>
          <w:sz w:val="20"/>
          <w:szCs w:val="20"/>
          <w:lang w:val="pl-PL"/>
        </w:rPr>
        <w:t xml:space="preserve">zapewnienia Wykonawcy wszystkich niezbędnych i wymaganych informacji (w tym danych i dokumentacji), niezbędnych dla potrzeb </w:t>
      </w:r>
      <w:r w:rsidR="00B60EAA" w:rsidRPr="0095239F">
        <w:rPr>
          <w:rFonts w:ascii="Verdana" w:hAnsi="Verdana"/>
          <w:sz w:val="20"/>
          <w:szCs w:val="20"/>
          <w:lang w:val="pl-PL"/>
        </w:rPr>
        <w:t xml:space="preserve">realizacji </w:t>
      </w:r>
      <w:r w:rsidRPr="0095239F">
        <w:rPr>
          <w:rFonts w:ascii="Verdana" w:hAnsi="Verdana"/>
          <w:sz w:val="20"/>
          <w:szCs w:val="20"/>
          <w:lang w:val="pl-PL"/>
        </w:rPr>
        <w:t xml:space="preserve"> Umowy.</w:t>
      </w:r>
    </w:p>
    <w:p w14:paraId="04E850D6" w14:textId="77777777" w:rsidR="00560420" w:rsidRPr="0095239F" w:rsidRDefault="00560420" w:rsidP="00093165">
      <w:pPr>
        <w:pStyle w:val="Nagwek3"/>
        <w:spacing w:before="0" w:after="0" w:line="300" w:lineRule="auto"/>
        <w:rPr>
          <w:rFonts w:ascii="Verdana" w:hAnsi="Verdana"/>
          <w:sz w:val="20"/>
          <w:szCs w:val="20"/>
          <w:lang w:val="pl-PL"/>
        </w:rPr>
      </w:pPr>
      <w:r w:rsidRPr="0095239F">
        <w:rPr>
          <w:rFonts w:ascii="Verdana" w:hAnsi="Verdana"/>
          <w:sz w:val="20"/>
          <w:szCs w:val="20"/>
          <w:lang w:val="pl-PL"/>
        </w:rPr>
        <w:t xml:space="preserve">przeprowadzania procedur odbioru w ciągu </w:t>
      </w:r>
      <w:r w:rsidR="00AE61F0" w:rsidRPr="0095239F">
        <w:rPr>
          <w:rFonts w:ascii="Verdana" w:hAnsi="Verdana"/>
          <w:sz w:val="20"/>
          <w:szCs w:val="20"/>
          <w:lang w:val="pl-PL"/>
        </w:rPr>
        <w:t>5</w:t>
      </w:r>
      <w:r w:rsidRPr="0095239F">
        <w:rPr>
          <w:rFonts w:ascii="Verdana" w:hAnsi="Verdana"/>
          <w:sz w:val="20"/>
          <w:szCs w:val="20"/>
          <w:lang w:val="pl-PL"/>
        </w:rPr>
        <w:t xml:space="preserve"> dni roboczych od momentu zgłoszenia prac do odbioru przez Wykonawcę, a do odbioru końcowego – w ciągu 14 </w:t>
      </w:r>
      <w:r w:rsidR="009D7E33" w:rsidRPr="0095239F">
        <w:rPr>
          <w:rFonts w:ascii="Verdana" w:hAnsi="Verdana"/>
          <w:sz w:val="20"/>
          <w:szCs w:val="20"/>
          <w:lang w:val="pl-PL"/>
        </w:rPr>
        <w:t xml:space="preserve"> </w:t>
      </w:r>
      <w:r w:rsidRPr="0095239F">
        <w:rPr>
          <w:rFonts w:ascii="Verdana" w:hAnsi="Verdana"/>
          <w:sz w:val="20"/>
          <w:szCs w:val="20"/>
          <w:lang w:val="pl-PL"/>
        </w:rPr>
        <w:t>dni roboczych licząc od daty zgłoszenia gotowości do odbioru końcowego</w:t>
      </w:r>
    </w:p>
    <w:p w14:paraId="5F71D045" w14:textId="77777777" w:rsidR="00560420" w:rsidRPr="0095239F" w:rsidRDefault="00560420" w:rsidP="00093165">
      <w:pPr>
        <w:pStyle w:val="Nagwek3"/>
        <w:spacing w:before="0" w:after="0" w:line="300" w:lineRule="auto"/>
        <w:rPr>
          <w:rFonts w:ascii="Verdana" w:hAnsi="Verdana"/>
          <w:sz w:val="20"/>
          <w:szCs w:val="20"/>
          <w:lang w:val="pl-PL"/>
        </w:rPr>
      </w:pPr>
      <w:r w:rsidRPr="0095239F">
        <w:rPr>
          <w:rFonts w:ascii="Verdana" w:hAnsi="Verdana"/>
          <w:sz w:val="20"/>
          <w:szCs w:val="20"/>
          <w:lang w:val="pl-PL"/>
        </w:rPr>
        <w:t>odpłatnego udostępnienia, na życzenie Wykonawcy, energii elektrycznej, pomieszczeń socjalnych, wody i dostępu do kanalizacji (na podstawie odrębnych umów zawartych przez Strony) w ilości pokrywającej zapotrzebowanie Wykonawcy.</w:t>
      </w:r>
    </w:p>
    <w:p w14:paraId="2C4FDF8D" w14:textId="1D1ECCD6" w:rsidR="00560420" w:rsidRPr="0095239F" w:rsidRDefault="00560420" w:rsidP="00093165">
      <w:pPr>
        <w:pStyle w:val="Nagwek3"/>
        <w:spacing w:before="0" w:after="0" w:line="300" w:lineRule="auto"/>
        <w:rPr>
          <w:rFonts w:ascii="Verdana" w:hAnsi="Verdana"/>
          <w:sz w:val="20"/>
          <w:szCs w:val="20"/>
          <w:lang w:val="pl-PL"/>
        </w:rPr>
      </w:pPr>
      <w:r w:rsidRPr="0095239F">
        <w:rPr>
          <w:rFonts w:ascii="Verdana" w:hAnsi="Verdana"/>
          <w:sz w:val="20"/>
          <w:szCs w:val="20"/>
          <w:lang w:val="pl-PL"/>
        </w:rPr>
        <w:t>udzielenia, na wniosek Wykonawcy, pełnomocnictw pozwalających na złożenie wniosków o wydanie decyzji administracyjnych, reprezentowanie Zamawiającego w toku postępowań oraz odbiór decyzji i innych aktów organów administracji publicznej,</w:t>
      </w:r>
    </w:p>
    <w:p w14:paraId="41A4F154" w14:textId="338F586B" w:rsidR="00090B57" w:rsidRPr="0095239F" w:rsidRDefault="00090B57" w:rsidP="00090B57">
      <w:pPr>
        <w:pStyle w:val="Nagwek3"/>
        <w:spacing w:before="0" w:after="0" w:line="300" w:lineRule="auto"/>
        <w:rPr>
          <w:rFonts w:ascii="Verdana" w:hAnsi="Verdana"/>
          <w:sz w:val="20"/>
          <w:szCs w:val="20"/>
        </w:rPr>
      </w:pPr>
      <w:r w:rsidRPr="0095239F">
        <w:rPr>
          <w:rFonts w:ascii="Verdana" w:hAnsi="Verdana"/>
          <w:sz w:val="20"/>
          <w:szCs w:val="20"/>
          <w:lang w:val="pl-PL"/>
        </w:rPr>
        <w:t>terminowej</w:t>
      </w:r>
      <w:r w:rsidRPr="0095239F">
        <w:rPr>
          <w:rFonts w:ascii="Verdana" w:eastAsia="Calibri" w:hAnsi="Verdana"/>
          <w:sz w:val="20"/>
          <w:szCs w:val="20"/>
        </w:rPr>
        <w:t xml:space="preserve"> płatności należnego Wykonawcy wynagrodzenia.</w:t>
      </w:r>
    </w:p>
    <w:p w14:paraId="0F400110" w14:textId="77777777" w:rsidR="00560420" w:rsidRPr="0095239F" w:rsidRDefault="00560420" w:rsidP="00093165">
      <w:pPr>
        <w:pStyle w:val="Nagwek2"/>
        <w:spacing w:before="0" w:after="0" w:line="300" w:lineRule="auto"/>
        <w:rPr>
          <w:rFonts w:ascii="Verdana" w:hAnsi="Verdana"/>
          <w:bCs w:val="0"/>
          <w:sz w:val="20"/>
          <w:szCs w:val="20"/>
        </w:rPr>
      </w:pPr>
      <w:r w:rsidRPr="0095239F">
        <w:rPr>
          <w:rFonts w:ascii="Verdana" w:hAnsi="Verdana"/>
          <w:bCs w:val="0"/>
          <w:sz w:val="20"/>
          <w:szCs w:val="20"/>
        </w:rPr>
        <w:t>Wykonawca jest zobowiązany do:</w:t>
      </w:r>
    </w:p>
    <w:p w14:paraId="25757850" w14:textId="77777777" w:rsidR="00CE292F" w:rsidRPr="0095239F" w:rsidRDefault="00CE292F" w:rsidP="00CE292F">
      <w:pPr>
        <w:pStyle w:val="Nagwek3"/>
        <w:spacing w:before="0" w:after="0" w:line="300" w:lineRule="auto"/>
        <w:rPr>
          <w:rFonts w:ascii="Verdana" w:hAnsi="Verdana"/>
          <w:sz w:val="20"/>
          <w:szCs w:val="20"/>
          <w:lang w:val="pl-PL"/>
        </w:rPr>
      </w:pPr>
      <w:r w:rsidRPr="0095239F">
        <w:rPr>
          <w:rFonts w:ascii="Verdana" w:hAnsi="Verdana"/>
          <w:sz w:val="20"/>
          <w:szCs w:val="20"/>
          <w:lang w:val="pl-PL"/>
        </w:rPr>
        <w:lastRenderedPageBreak/>
        <w:t>wykonania Przedmiotu Umowy z należytą starannością, w sposób zgodny z dokumentacją techniczną i z zastosowaniem najwyższych norm jakościowych, jakich można oczekiwać od Wykonawcy</w:t>
      </w:r>
      <w:r w:rsidR="00BA0D92" w:rsidRPr="0095239F">
        <w:rPr>
          <w:rFonts w:ascii="Verdana" w:hAnsi="Verdana"/>
          <w:sz w:val="20"/>
          <w:szCs w:val="20"/>
          <w:lang w:val="pl-PL"/>
        </w:rPr>
        <w:t xml:space="preserve"> przy  zastosowaniu obowiązujących przepisów, zwłaszcza przepisów BHP i przeciwpożarowych</w:t>
      </w:r>
      <w:r w:rsidRPr="0095239F">
        <w:rPr>
          <w:rFonts w:ascii="Verdana" w:hAnsi="Verdana"/>
          <w:sz w:val="20"/>
          <w:szCs w:val="20"/>
          <w:lang w:val="pl-PL"/>
        </w:rPr>
        <w:t>, zgodnie z treścią Umowy,</w:t>
      </w:r>
    </w:p>
    <w:p w14:paraId="26956311" w14:textId="77777777" w:rsidR="00056872" w:rsidRPr="0095239F" w:rsidRDefault="00056872" w:rsidP="00056872">
      <w:pPr>
        <w:pStyle w:val="Nagwek3"/>
        <w:rPr>
          <w:rFonts w:ascii="Verdana" w:hAnsi="Verdana"/>
          <w:sz w:val="20"/>
          <w:szCs w:val="20"/>
          <w:lang w:val="pl-PL"/>
        </w:rPr>
      </w:pPr>
      <w:r w:rsidRPr="0095239F">
        <w:rPr>
          <w:rFonts w:ascii="Verdana" w:hAnsi="Verdana"/>
          <w:sz w:val="20"/>
          <w:szCs w:val="20"/>
          <w:lang w:val="pl-PL"/>
        </w:rPr>
        <w:t>wykonywania poleceń Zamawiającego, w szczególności dotyczących bezpieczeństwa pracy.</w:t>
      </w:r>
    </w:p>
    <w:p w14:paraId="4C063A06" w14:textId="77777777" w:rsidR="00056872" w:rsidRPr="0095239F" w:rsidRDefault="00056872" w:rsidP="00056872">
      <w:pPr>
        <w:pStyle w:val="Nagwek3"/>
        <w:rPr>
          <w:rFonts w:ascii="Verdana" w:hAnsi="Verdana"/>
          <w:sz w:val="20"/>
          <w:szCs w:val="20"/>
          <w:lang w:val="pl-PL"/>
        </w:rPr>
      </w:pPr>
      <w:r w:rsidRPr="0095239F">
        <w:rPr>
          <w:rFonts w:ascii="Verdana" w:hAnsi="Verdana"/>
          <w:sz w:val="20"/>
          <w:szCs w:val="20"/>
          <w:lang w:val="pl-PL"/>
        </w:rPr>
        <w:t>zapewnienia wykwalifikowanego personelu, wyposażonego w sprzęt ochrony osobistej, przeszkolonego stanowiskowo oraz w zakresie przepisów BHP i przeciwpożarowych,</w:t>
      </w:r>
    </w:p>
    <w:p w14:paraId="25ECD086" w14:textId="77777777" w:rsidR="00056872" w:rsidRPr="0095239F" w:rsidRDefault="00056872" w:rsidP="00056872">
      <w:pPr>
        <w:pStyle w:val="Nagwek3"/>
        <w:rPr>
          <w:rFonts w:ascii="Verdana" w:hAnsi="Verdana"/>
          <w:sz w:val="20"/>
          <w:szCs w:val="20"/>
          <w:lang w:val="pl-PL"/>
        </w:rPr>
      </w:pPr>
      <w:r w:rsidRPr="0095239F">
        <w:rPr>
          <w:rFonts w:ascii="Verdana" w:hAnsi="Verdana"/>
          <w:sz w:val="20"/>
          <w:szCs w:val="20"/>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09085E14" w14:textId="77777777" w:rsidR="00056872" w:rsidRPr="0095239F" w:rsidRDefault="00056872" w:rsidP="00056872">
      <w:pPr>
        <w:pStyle w:val="Nagwek3"/>
        <w:rPr>
          <w:rFonts w:ascii="Verdana" w:hAnsi="Verdana"/>
          <w:sz w:val="20"/>
          <w:szCs w:val="20"/>
          <w:lang w:val="pl-PL"/>
        </w:rPr>
      </w:pPr>
      <w:r w:rsidRPr="0095239F">
        <w:rPr>
          <w:rFonts w:ascii="Verdana" w:hAnsi="Verdana"/>
          <w:sz w:val="20"/>
          <w:szCs w:val="20"/>
          <w:lang w:val="pl-PL"/>
        </w:rPr>
        <w:t>zabezpieczenia właściwego sprzętu, narzędzi oraz sprzętu ochronnego i zabezpieczającego pracowników przed wypadkami oraz działaniem czynników szkodliwych,</w:t>
      </w:r>
    </w:p>
    <w:p w14:paraId="210DDDFD" w14:textId="77777777" w:rsidR="00056872" w:rsidRPr="0095239F" w:rsidRDefault="00056872" w:rsidP="00056872">
      <w:pPr>
        <w:pStyle w:val="Nagwek3"/>
        <w:rPr>
          <w:rFonts w:ascii="Verdana" w:hAnsi="Verdana"/>
          <w:sz w:val="20"/>
          <w:szCs w:val="20"/>
          <w:lang w:val="pl-PL"/>
        </w:rPr>
      </w:pPr>
      <w:r w:rsidRPr="0095239F">
        <w:rPr>
          <w:rFonts w:ascii="Verdana" w:hAnsi="Verdana"/>
          <w:sz w:val="20"/>
          <w:szCs w:val="20"/>
          <w:lang w:val="pl-PL"/>
        </w:rPr>
        <w:t xml:space="preserve">zagwarantowania nadzoru własnych służb BHP nad kontrolą przestrzegania przepisów i zasad  BHP przy realizacji prac objętych zakresem umowy. </w:t>
      </w:r>
    </w:p>
    <w:p w14:paraId="2C09F9A5" w14:textId="77777777" w:rsidR="00056872" w:rsidRPr="0095239F" w:rsidRDefault="00056872" w:rsidP="00056872">
      <w:pPr>
        <w:pStyle w:val="Nagwek3"/>
        <w:rPr>
          <w:rFonts w:ascii="Verdana" w:hAnsi="Verdana"/>
          <w:sz w:val="20"/>
          <w:szCs w:val="20"/>
          <w:lang w:val="pl-PL"/>
        </w:rPr>
      </w:pPr>
      <w:r w:rsidRPr="0095239F">
        <w:rPr>
          <w:rFonts w:ascii="Verdana" w:hAnsi="Verdana"/>
          <w:sz w:val="20"/>
          <w:szCs w:val="20"/>
          <w:lang w:val="pl-PL"/>
        </w:rPr>
        <w:t>opracowania i przedłożenia na żądanie Zamawiającego  oceny ryzyka zawodowego dla swoich pracowników w zakresie zagrożeń związanych z realizacją prac.</w:t>
      </w:r>
    </w:p>
    <w:p w14:paraId="15BAF467" w14:textId="77777777" w:rsidR="00056872" w:rsidRPr="0095239F" w:rsidRDefault="00056872" w:rsidP="00056872">
      <w:pPr>
        <w:pStyle w:val="Nagwek3"/>
        <w:rPr>
          <w:rFonts w:ascii="Verdana" w:hAnsi="Verdana"/>
          <w:sz w:val="20"/>
          <w:szCs w:val="20"/>
          <w:lang w:val="pl-PL"/>
        </w:rPr>
      </w:pPr>
      <w:r w:rsidRPr="0095239F">
        <w:rPr>
          <w:rFonts w:ascii="Verdana" w:hAnsi="Verdana"/>
          <w:sz w:val="20"/>
          <w:szCs w:val="20"/>
          <w:lang w:val="pl-PL"/>
        </w:rPr>
        <w:t>delegowania na narady, spotkania techniczne wyznaczane przez Zamawiającego, swojego przedstawiciela upoważnionego do reprezentowania Wykonawcy,</w:t>
      </w:r>
    </w:p>
    <w:p w14:paraId="403ED581" w14:textId="77777777" w:rsidR="00056872" w:rsidRPr="0095239F" w:rsidRDefault="00056872" w:rsidP="006F27C8">
      <w:pPr>
        <w:pStyle w:val="Nagwek3"/>
        <w:rPr>
          <w:rFonts w:ascii="Verdana" w:hAnsi="Verdana"/>
          <w:sz w:val="20"/>
          <w:szCs w:val="20"/>
          <w:lang w:val="pl-PL"/>
        </w:rPr>
      </w:pPr>
      <w:r w:rsidRPr="0095239F">
        <w:rPr>
          <w:rFonts w:ascii="Verdana" w:hAnsi="Verdana"/>
          <w:sz w:val="20"/>
          <w:szCs w:val="20"/>
          <w:lang w:val="pl-PL"/>
        </w:rPr>
        <w:t>comiesięcznie raportować o przebiegu realizacji Umowy w zakresie przepracowanych ilości roboczogodzin w rozbiciu na dni powszednie, soboty, niedziele i dni ustawowo wolne od pracy z wyszczególnieniem dostarczonych materiałów i ich kosztów oraz stanu BHP.</w:t>
      </w:r>
    </w:p>
    <w:p w14:paraId="459197A5" w14:textId="77777777" w:rsidR="00560420" w:rsidRPr="0095239F" w:rsidRDefault="00560420" w:rsidP="00093165">
      <w:pPr>
        <w:pStyle w:val="Nagwek3"/>
        <w:spacing w:before="0" w:after="0" w:line="300" w:lineRule="auto"/>
        <w:rPr>
          <w:rFonts w:ascii="Verdana" w:hAnsi="Verdana"/>
          <w:sz w:val="20"/>
          <w:szCs w:val="20"/>
          <w:lang w:val="pl-PL"/>
        </w:rPr>
      </w:pPr>
      <w:r w:rsidRPr="0095239F">
        <w:rPr>
          <w:rFonts w:ascii="Verdana" w:hAnsi="Verdana"/>
          <w:sz w:val="20"/>
          <w:szCs w:val="20"/>
          <w:lang w:val="pl-PL"/>
        </w:rPr>
        <w:t>prowadzenia prac na obiektach Zamawiającego zgodnie z Instrukcją Organizacji Bezpiecznej Pracy obowiązującą u Zamawiającego,</w:t>
      </w:r>
    </w:p>
    <w:p w14:paraId="7D73705A" w14:textId="77777777" w:rsidR="00560420" w:rsidRPr="0095239F" w:rsidRDefault="00560420" w:rsidP="00093165">
      <w:pPr>
        <w:pStyle w:val="Nagwek3"/>
        <w:spacing w:before="0" w:after="0" w:line="300" w:lineRule="auto"/>
        <w:rPr>
          <w:rFonts w:ascii="Verdana" w:hAnsi="Verdana"/>
          <w:sz w:val="20"/>
          <w:szCs w:val="20"/>
          <w:lang w:val="pl-PL"/>
        </w:rPr>
      </w:pPr>
      <w:r w:rsidRPr="0095239F">
        <w:rPr>
          <w:rStyle w:val="FontStyle46"/>
          <w:rFonts w:ascii="Verdana" w:hAnsi="Verdana"/>
          <w:sz w:val="20"/>
          <w:szCs w:val="20"/>
          <w:lang w:val="pl-PL"/>
        </w:rPr>
        <w:t xml:space="preserve">aktualizacji  listy osób  określonej w Załączniku 9  do Umowy </w:t>
      </w:r>
      <w:r w:rsidRPr="0095239F">
        <w:rPr>
          <w:rFonts w:ascii="Verdana" w:hAnsi="Verdana" w:cstheme="minorHAnsi"/>
          <w:color w:val="000000"/>
          <w:sz w:val="20"/>
          <w:szCs w:val="20"/>
          <w:lang w:val="pl-PL"/>
        </w:rPr>
        <w:t>w każdym przypadku zmian u Wykonawcy</w:t>
      </w:r>
      <w:r w:rsidR="00B60EAA" w:rsidRPr="0095239F">
        <w:rPr>
          <w:rFonts w:ascii="Verdana" w:hAnsi="Verdana" w:cstheme="minorHAnsi"/>
          <w:color w:val="000000"/>
          <w:sz w:val="20"/>
          <w:szCs w:val="20"/>
          <w:lang w:val="pl-PL"/>
        </w:rPr>
        <w:t xml:space="preserve"> ( podwykonawcy)</w:t>
      </w:r>
      <w:r w:rsidRPr="0095239F">
        <w:rPr>
          <w:rFonts w:ascii="Verdana" w:hAnsi="Verdana" w:cstheme="minorHAnsi"/>
          <w:color w:val="000000"/>
          <w:sz w:val="20"/>
          <w:szCs w:val="20"/>
          <w:lang w:val="pl-PL"/>
        </w:rPr>
        <w:t>,</w:t>
      </w:r>
    </w:p>
    <w:p w14:paraId="50AA1D9D" w14:textId="77777777" w:rsidR="00560420" w:rsidRPr="0095239F" w:rsidRDefault="00560420" w:rsidP="00093165">
      <w:pPr>
        <w:pStyle w:val="Nagwek3"/>
        <w:spacing w:before="0" w:after="0" w:line="300" w:lineRule="auto"/>
        <w:rPr>
          <w:rFonts w:ascii="Verdana" w:hAnsi="Verdana"/>
          <w:sz w:val="20"/>
          <w:szCs w:val="20"/>
          <w:lang w:val="pl-PL"/>
        </w:rPr>
      </w:pPr>
      <w:r w:rsidRPr="0095239F">
        <w:rPr>
          <w:rFonts w:ascii="Verdana" w:hAnsi="Verdana"/>
          <w:sz w:val="20"/>
          <w:szCs w:val="20"/>
          <w:lang w:val="pl-PL"/>
        </w:rPr>
        <w:t>Stosowania się do przepisów, instrukcji I zarządzeń obowiązujących u Zamawiającego,</w:t>
      </w:r>
    </w:p>
    <w:p w14:paraId="293EDFB0" w14:textId="77777777" w:rsidR="00560420" w:rsidRPr="0095239F" w:rsidRDefault="00560420" w:rsidP="00093165">
      <w:pPr>
        <w:pStyle w:val="Nagwek3"/>
        <w:spacing w:before="0" w:after="0" w:line="300" w:lineRule="auto"/>
        <w:rPr>
          <w:rFonts w:ascii="Verdana" w:hAnsi="Verdana"/>
          <w:iCs w:val="0"/>
          <w:sz w:val="20"/>
          <w:szCs w:val="20"/>
          <w:lang w:val="pl-PL"/>
        </w:rPr>
      </w:pPr>
      <w:r w:rsidRPr="0095239F">
        <w:rPr>
          <w:rFonts w:ascii="Verdana" w:hAnsi="Verdana"/>
          <w:sz w:val="20"/>
          <w:szCs w:val="20"/>
          <w:lang w:val="pl-PL"/>
        </w:rPr>
        <w:t>przestrzegania zasad wynikających z Kodeksu Etycznego obowiązującego u Zamawiającego,</w:t>
      </w:r>
    </w:p>
    <w:p w14:paraId="6C1819A2" w14:textId="77777777" w:rsidR="00560420" w:rsidRPr="0095239F" w:rsidRDefault="00560420" w:rsidP="00093165">
      <w:pPr>
        <w:pStyle w:val="Nagwek3"/>
        <w:spacing w:before="0" w:after="0" w:line="300" w:lineRule="auto"/>
        <w:rPr>
          <w:rFonts w:ascii="Verdana" w:hAnsi="Verdana"/>
          <w:sz w:val="20"/>
          <w:szCs w:val="20"/>
          <w:lang w:val="pl-PL"/>
        </w:rPr>
      </w:pPr>
      <w:r w:rsidRPr="0095239F">
        <w:rPr>
          <w:rFonts w:ascii="Verdana" w:hAnsi="Verdana"/>
          <w:sz w:val="20"/>
          <w:szCs w:val="20"/>
          <w:lang w:val="pl-PL"/>
        </w:rPr>
        <w:t>ustanowienia nadzoru posiadającego niezbędne uprawnienia do prowadzenia i organizacji prac w rozumieniu Instrukcji Organizacji Bezpiecznej Pracy, prowadzenia koordynacji prac zgodnie z art. 208 Kodeksu pracy oraz przekazania wykazu osób wyznaczonych do koordynacji prac,</w:t>
      </w:r>
    </w:p>
    <w:p w14:paraId="739C4C9E" w14:textId="77777777" w:rsidR="00560420" w:rsidRPr="0095239F" w:rsidRDefault="00560420" w:rsidP="00093165">
      <w:pPr>
        <w:pStyle w:val="Nagwek3"/>
        <w:spacing w:before="0" w:after="0" w:line="300" w:lineRule="auto"/>
        <w:rPr>
          <w:rFonts w:ascii="Verdana" w:hAnsi="Verdana"/>
          <w:sz w:val="20"/>
          <w:szCs w:val="20"/>
          <w:lang w:val="pl-PL"/>
        </w:rPr>
      </w:pPr>
      <w:r w:rsidRPr="0095239F">
        <w:rPr>
          <w:rFonts w:ascii="Verdana" w:hAnsi="Verdana"/>
          <w:sz w:val="20"/>
          <w:szCs w:val="20"/>
          <w:lang w:val="pl-PL"/>
        </w:rPr>
        <w:t>zagospodarowania odpadów powstałych w związku z realizacją Przedmiotu Umowy na obiektach Zamawiającego,</w:t>
      </w:r>
    </w:p>
    <w:p w14:paraId="4E343179" w14:textId="77777777" w:rsidR="00560420" w:rsidRPr="0095239F" w:rsidRDefault="00560420" w:rsidP="00093165">
      <w:pPr>
        <w:pStyle w:val="Nagwek3"/>
        <w:spacing w:before="0" w:after="0" w:line="300" w:lineRule="auto"/>
        <w:rPr>
          <w:rFonts w:ascii="Verdana" w:hAnsi="Verdana"/>
          <w:sz w:val="20"/>
          <w:szCs w:val="20"/>
          <w:lang w:val="pl-PL"/>
        </w:rPr>
      </w:pPr>
      <w:r w:rsidRPr="0095239F">
        <w:rPr>
          <w:rFonts w:ascii="Verdana" w:hAnsi="Verdana"/>
          <w:sz w:val="20"/>
          <w:szCs w:val="20"/>
          <w:lang w:val="pl-PL"/>
        </w:rPr>
        <w:lastRenderedPageBreak/>
        <w:t>dostarczenia w ramach Umowy urządzeń, wyposażenia i materiałów, które będą jego własnością, będą wolne od jakichkolwiek wad fizycznych lub prawnych i nie będą obciążone jakimikolwiek prawami osób trzecich oraz nie będą przedmiotem zabezpieczenia,</w:t>
      </w:r>
    </w:p>
    <w:p w14:paraId="435AD456" w14:textId="77777777" w:rsidR="00560420" w:rsidRPr="0095239F" w:rsidRDefault="00560420" w:rsidP="00093165">
      <w:pPr>
        <w:pStyle w:val="Nagwek3"/>
        <w:spacing w:before="0" w:after="0" w:line="300" w:lineRule="auto"/>
        <w:rPr>
          <w:rFonts w:ascii="Verdana" w:hAnsi="Verdana"/>
          <w:sz w:val="20"/>
          <w:szCs w:val="20"/>
          <w:lang w:val="pl-PL"/>
        </w:rPr>
      </w:pPr>
      <w:r w:rsidRPr="0095239F">
        <w:rPr>
          <w:rFonts w:ascii="Verdana" w:hAnsi="Verdana"/>
          <w:sz w:val="20"/>
          <w:szCs w:val="20"/>
          <w:lang w:val="pl-PL"/>
        </w:rPr>
        <w:t>posiadania w terminach i w zakresie niezbędnym do należytego wykonania Umowy wszelkich praw własności, praw autorskich i praw licencyjnych, które jest zobowiązany przenieść na Zamawiającego w ramach Umowy,</w:t>
      </w:r>
    </w:p>
    <w:p w14:paraId="0E90B7DE" w14:textId="77777777" w:rsidR="00560420" w:rsidRPr="0095239F" w:rsidRDefault="00560420" w:rsidP="00093165">
      <w:pPr>
        <w:pStyle w:val="Nagwek3"/>
        <w:spacing w:before="0" w:after="0" w:line="300" w:lineRule="auto"/>
        <w:ind w:left="1560" w:hanging="851"/>
        <w:rPr>
          <w:rFonts w:ascii="Verdana" w:hAnsi="Verdana"/>
          <w:sz w:val="20"/>
          <w:szCs w:val="20"/>
          <w:lang w:val="pl-PL"/>
        </w:rPr>
      </w:pPr>
      <w:r w:rsidRPr="0095239F">
        <w:rPr>
          <w:rFonts w:ascii="Verdana" w:hAnsi="Verdana"/>
          <w:sz w:val="20"/>
          <w:szCs w:val="20"/>
          <w:lang w:val="pl-PL"/>
        </w:rPr>
        <w:t>udzielenia i dostarczenia Zamawiającemu w ramach Wynagrodzenia majątkowych praw autorskich oraz wszelkich licencji niezbędnych do korzystania z Przedmiotu Umowy,</w:t>
      </w:r>
    </w:p>
    <w:p w14:paraId="60EA8435" w14:textId="77777777" w:rsidR="00CE292F" w:rsidRPr="0095239F" w:rsidRDefault="00CE292F" w:rsidP="00CE292F">
      <w:pPr>
        <w:pStyle w:val="Nagwek3"/>
        <w:spacing w:before="0" w:after="0" w:line="300" w:lineRule="auto"/>
        <w:rPr>
          <w:rFonts w:ascii="Verdana" w:hAnsi="Verdana"/>
          <w:sz w:val="20"/>
          <w:szCs w:val="20"/>
          <w:lang w:val="pl-PL"/>
        </w:rPr>
      </w:pPr>
      <w:r w:rsidRPr="0095239F">
        <w:rPr>
          <w:rFonts w:ascii="Verdana" w:hAnsi="Verdana"/>
          <w:sz w:val="20"/>
          <w:szCs w:val="20"/>
          <w:lang w:val="pl-PL"/>
        </w:rPr>
        <w:t>przeszkolenia pracowników Zamawiającego zgodnie z wymaganiami określonymi w Części II SIWZ,</w:t>
      </w:r>
    </w:p>
    <w:p w14:paraId="1FDEC6D0" w14:textId="77777777" w:rsidR="00CA2A66" w:rsidRPr="0095239F" w:rsidRDefault="00560420" w:rsidP="00CA2A66">
      <w:pPr>
        <w:pStyle w:val="Nagwek3"/>
        <w:spacing w:before="0" w:after="0" w:line="300" w:lineRule="auto"/>
        <w:rPr>
          <w:rFonts w:ascii="Verdana" w:hAnsi="Verdana"/>
          <w:sz w:val="20"/>
          <w:szCs w:val="20"/>
          <w:lang w:val="pl-PL"/>
        </w:rPr>
      </w:pPr>
      <w:r w:rsidRPr="0095239F">
        <w:rPr>
          <w:rFonts w:ascii="Verdana" w:hAnsi="Verdana"/>
          <w:sz w:val="20"/>
          <w:szCs w:val="20"/>
          <w:lang w:val="pl-PL"/>
        </w:rPr>
        <w:t xml:space="preserve">udostępnienia dokumentacji technicznej do wglądu w zakresie wykonania Przedmiotu Umowy, </w:t>
      </w:r>
    </w:p>
    <w:p w14:paraId="407DE012" w14:textId="77777777" w:rsidR="00560420" w:rsidRPr="0095239F" w:rsidRDefault="00560420" w:rsidP="00093165">
      <w:pPr>
        <w:pStyle w:val="Nagwek3"/>
        <w:spacing w:before="0" w:after="0" w:line="300" w:lineRule="auto"/>
        <w:ind w:left="1560" w:hanging="851"/>
        <w:rPr>
          <w:rFonts w:ascii="Verdana" w:hAnsi="Verdana"/>
          <w:iCs w:val="0"/>
          <w:sz w:val="20"/>
          <w:szCs w:val="20"/>
          <w:lang w:val="pl-PL"/>
        </w:rPr>
      </w:pPr>
      <w:r w:rsidRPr="0095239F">
        <w:rPr>
          <w:rFonts w:ascii="Verdana" w:hAnsi="Verdana"/>
          <w:sz w:val="20"/>
          <w:szCs w:val="20"/>
          <w:lang w:val="pl-PL"/>
        </w:rPr>
        <w:t>informowania Zamawiającego o zdarzeniach potencjalnie wypadkowych oraz w formie pisemnej o ryzykach związanych z realizacją Umowy,</w:t>
      </w:r>
    </w:p>
    <w:p w14:paraId="3809E975" w14:textId="77777777" w:rsidR="00560420" w:rsidRPr="0095239F" w:rsidRDefault="00560420" w:rsidP="00093165">
      <w:pPr>
        <w:pStyle w:val="Nagwek3"/>
        <w:spacing w:before="0" w:after="0" w:line="300" w:lineRule="auto"/>
        <w:rPr>
          <w:rFonts w:ascii="Verdana" w:hAnsi="Verdana"/>
          <w:iCs w:val="0"/>
          <w:sz w:val="20"/>
          <w:szCs w:val="20"/>
          <w:lang w:val="pl-PL"/>
        </w:rPr>
      </w:pPr>
      <w:r w:rsidRPr="0095239F">
        <w:rPr>
          <w:rFonts w:ascii="Verdana" w:hAnsi="Verdana"/>
          <w:sz w:val="20"/>
          <w:szCs w:val="20"/>
          <w:lang w:val="pl-PL"/>
        </w:rPr>
        <w:t>pisemnego zgłoszenia gotowości do odbioru prac,</w:t>
      </w:r>
    </w:p>
    <w:p w14:paraId="6F4DFBF4" w14:textId="77777777" w:rsidR="00560420" w:rsidRPr="0095239F" w:rsidRDefault="00560420" w:rsidP="00093165">
      <w:pPr>
        <w:pStyle w:val="Nagwek3"/>
        <w:spacing w:before="0" w:after="0" w:line="300" w:lineRule="auto"/>
        <w:rPr>
          <w:rFonts w:ascii="Verdana" w:hAnsi="Verdana"/>
          <w:iCs w:val="0"/>
          <w:sz w:val="20"/>
          <w:szCs w:val="20"/>
          <w:lang w:val="pl-PL"/>
        </w:rPr>
      </w:pPr>
      <w:r w:rsidRPr="0095239F">
        <w:rPr>
          <w:rFonts w:ascii="Verdana" w:hAnsi="Verdana"/>
          <w:sz w:val="20"/>
          <w:szCs w:val="20"/>
          <w:lang w:val="pl-PL"/>
        </w:rPr>
        <w:t>przedstawienia wykazu pracowników delegowanych do wykonywania robót objętych Umową według wzoru określonego w instrukcji organizacji bezpiecznej pracy obowiązującej u Zamawiającego. Wykazy pracowników należy składać i aktualizować każdorazowo przynajmniej na 7 dni przed przystąpieniem do prac lub wprowadzeniem na teren Zamawiającego pracowników dla kolejnych zakresów robót,</w:t>
      </w:r>
    </w:p>
    <w:p w14:paraId="1DC7A04D" w14:textId="77777777" w:rsidR="00560420" w:rsidRPr="0095239F" w:rsidRDefault="00560420" w:rsidP="00093165">
      <w:pPr>
        <w:pStyle w:val="Nagwek3"/>
        <w:spacing w:before="0" w:after="0" w:line="300" w:lineRule="auto"/>
        <w:rPr>
          <w:rFonts w:ascii="Verdana" w:hAnsi="Verdana"/>
          <w:sz w:val="20"/>
          <w:szCs w:val="20"/>
          <w:lang w:val="pl-PL"/>
        </w:rPr>
      </w:pPr>
      <w:r w:rsidRPr="0095239F">
        <w:rPr>
          <w:rFonts w:ascii="Verdana" w:hAnsi="Verdana"/>
          <w:sz w:val="20"/>
          <w:szCs w:val="20"/>
          <w:lang w:val="pl-PL"/>
        </w:rPr>
        <w:t>przekazania Zamawiającemu wszelkich dokumentów jakości, obejmujących w szczególności: świadectwa jakości, arkusze pomiarowe, wyniki badań, wymagane poświadczenia i atesty oraz wyniki badań, dokumentację fotograficzną – po zakończeniu poszczególnych etapów prac.</w:t>
      </w:r>
    </w:p>
    <w:p w14:paraId="0E5D69BD" w14:textId="77777777" w:rsidR="000B4E71" w:rsidRPr="0095239F" w:rsidRDefault="000B4E71" w:rsidP="000B4E71">
      <w:pPr>
        <w:pStyle w:val="Nagwek3"/>
        <w:rPr>
          <w:rFonts w:ascii="Verdana" w:hAnsi="Verdana"/>
          <w:sz w:val="20"/>
          <w:szCs w:val="20"/>
          <w:lang w:val="pl-PL"/>
        </w:rPr>
      </w:pPr>
      <w:r w:rsidRPr="0095239F">
        <w:rPr>
          <w:rFonts w:ascii="Verdana" w:hAnsi="Verdana"/>
          <w:sz w:val="20"/>
          <w:szCs w:val="20"/>
          <w:lang w:val="pl-PL"/>
        </w:rPr>
        <w:t>przedłożenia Zamawiającemu osobnego protokołu odbioru dla każdego elementu Zakresu Podstawowego.</w:t>
      </w:r>
    </w:p>
    <w:p w14:paraId="30AE413E" w14:textId="77777777" w:rsidR="000B4E71" w:rsidRPr="0095239F" w:rsidRDefault="000B4E71" w:rsidP="000B4E71">
      <w:pPr>
        <w:pStyle w:val="Nagwek3"/>
        <w:rPr>
          <w:rFonts w:ascii="Verdana" w:hAnsi="Verdana"/>
          <w:sz w:val="20"/>
          <w:szCs w:val="20"/>
          <w:lang w:val="pl-PL"/>
        </w:rPr>
      </w:pPr>
      <w:r w:rsidRPr="0095239F">
        <w:rPr>
          <w:rFonts w:ascii="Verdana" w:hAnsi="Verdana"/>
          <w:sz w:val="20"/>
          <w:szCs w:val="20"/>
          <w:lang w:val="pl-PL"/>
        </w:rPr>
        <w:t>powiadomić Zamawiającego na piśmie o gotowości do rozpoczęcia procedury odbioru,</w:t>
      </w:r>
    </w:p>
    <w:p w14:paraId="2809A93D" w14:textId="77777777" w:rsidR="000B4E71" w:rsidRPr="0095239F" w:rsidRDefault="000B4E71" w:rsidP="006F27C8">
      <w:pPr>
        <w:pStyle w:val="Nagwek3"/>
        <w:numPr>
          <w:ilvl w:val="0"/>
          <w:numId w:val="0"/>
        </w:numPr>
        <w:spacing w:before="0" w:after="0" w:line="300" w:lineRule="auto"/>
        <w:ind w:left="1418"/>
        <w:rPr>
          <w:rFonts w:ascii="Verdana" w:hAnsi="Verdana"/>
          <w:sz w:val="20"/>
          <w:szCs w:val="20"/>
          <w:lang w:val="pl-PL"/>
        </w:rPr>
      </w:pPr>
    </w:p>
    <w:p w14:paraId="15AE481A" w14:textId="2AF21799" w:rsidR="00560420" w:rsidRPr="0095239F" w:rsidRDefault="00560420" w:rsidP="00093165">
      <w:pPr>
        <w:pStyle w:val="Nagwek3"/>
        <w:spacing w:before="0" w:after="0" w:line="300" w:lineRule="auto"/>
        <w:rPr>
          <w:rFonts w:ascii="Verdana" w:hAnsi="Verdana"/>
          <w:sz w:val="20"/>
          <w:szCs w:val="20"/>
          <w:lang w:val="pl-PL"/>
        </w:rPr>
      </w:pPr>
      <w:r w:rsidRPr="0095239F">
        <w:rPr>
          <w:rFonts w:ascii="Verdana" w:hAnsi="Verdana"/>
          <w:sz w:val="20"/>
          <w:szCs w:val="20"/>
          <w:lang w:val="pl-PL"/>
        </w:rPr>
        <w:t xml:space="preserve">opracowania dokumentacji powykonawczej dla </w:t>
      </w:r>
      <w:r w:rsidR="00423FB0" w:rsidRPr="0095239F">
        <w:rPr>
          <w:rFonts w:ascii="Verdana" w:hAnsi="Verdana"/>
          <w:sz w:val="20"/>
          <w:szCs w:val="20"/>
          <w:lang w:val="pl-PL"/>
        </w:rPr>
        <w:t>Usługi</w:t>
      </w:r>
      <w:r w:rsidRPr="0095239F">
        <w:rPr>
          <w:rFonts w:ascii="Verdana" w:hAnsi="Verdana"/>
          <w:sz w:val="20"/>
          <w:szCs w:val="20"/>
          <w:lang w:val="pl-PL"/>
        </w:rPr>
        <w:t xml:space="preserve"> zgodnie z najnowszymi przepisami, normami, zasadami obecnej wiedzy technicznej, określonymi wymogami Zamawiającego, jak również zgodnie z obowiązującymi przepisami i zasadami z zakresu bezpieczeństwa (BHP), bezpieczeństwa przeciwpożarowego (p.poż.) oraz ochrony środowiska,</w:t>
      </w:r>
    </w:p>
    <w:p w14:paraId="5A10D719" w14:textId="77777777" w:rsidR="00560420" w:rsidRPr="0095239F" w:rsidRDefault="00560420" w:rsidP="00093165">
      <w:pPr>
        <w:pStyle w:val="Nagwek3"/>
        <w:spacing w:before="0" w:after="0" w:line="300" w:lineRule="auto"/>
        <w:rPr>
          <w:rFonts w:ascii="Verdana" w:hAnsi="Verdana"/>
          <w:sz w:val="20"/>
          <w:szCs w:val="20"/>
          <w:lang w:val="pl-PL"/>
        </w:rPr>
      </w:pPr>
      <w:r w:rsidRPr="0095239F">
        <w:rPr>
          <w:rFonts w:ascii="Verdana" w:hAnsi="Verdana"/>
          <w:sz w:val="20"/>
          <w:szCs w:val="20"/>
          <w:lang w:val="pl-PL"/>
        </w:rPr>
        <w:t xml:space="preserve">dostarczenia dokumentacji powykonawczej dla </w:t>
      </w:r>
      <w:r w:rsidR="00423FB0" w:rsidRPr="0095239F">
        <w:rPr>
          <w:rFonts w:ascii="Verdana" w:hAnsi="Verdana"/>
          <w:sz w:val="20"/>
          <w:szCs w:val="20"/>
          <w:lang w:val="pl-PL"/>
        </w:rPr>
        <w:t>Usługi</w:t>
      </w:r>
      <w:r w:rsidRPr="0095239F">
        <w:rPr>
          <w:rFonts w:ascii="Verdana" w:hAnsi="Verdana"/>
          <w:sz w:val="20"/>
          <w:szCs w:val="20"/>
          <w:lang w:val="pl-PL"/>
        </w:rPr>
        <w:t xml:space="preserve"> w wersji papierowej w 2 (słownie: dwóch) egzemplarzach, jak również w wersji elektronicznej (plik pdf) zapisanej na płycie CD lub DVD,</w:t>
      </w:r>
    </w:p>
    <w:p w14:paraId="5318C920" w14:textId="77777777" w:rsidR="00560420" w:rsidRPr="0095239F" w:rsidRDefault="00560420" w:rsidP="00093165">
      <w:pPr>
        <w:pStyle w:val="Nagwek3"/>
        <w:spacing w:before="0" w:after="0" w:line="300" w:lineRule="auto"/>
        <w:rPr>
          <w:rFonts w:ascii="Verdana" w:hAnsi="Verdana"/>
          <w:sz w:val="20"/>
          <w:szCs w:val="20"/>
          <w:lang w:val="pl-PL"/>
        </w:rPr>
      </w:pPr>
      <w:r w:rsidRPr="0095239F">
        <w:rPr>
          <w:rFonts w:ascii="Verdana" w:hAnsi="Verdana"/>
          <w:sz w:val="20"/>
          <w:szCs w:val="20"/>
          <w:lang w:val="pl-PL"/>
        </w:rPr>
        <w:t>pozyskania, utrzymania i działania zgodnie (na swój własny koszt) ze wszystkimi licencjami, zatwierdzeniami, upoważnieniami i rejestracjami lub innymi instrumentami prawnymi wymaganymi do realizacji Umowy,</w:t>
      </w:r>
    </w:p>
    <w:p w14:paraId="78E8B1CE" w14:textId="77777777" w:rsidR="00560420" w:rsidRPr="0095239F" w:rsidRDefault="00560420" w:rsidP="00093165">
      <w:pPr>
        <w:pStyle w:val="Nagwek3"/>
        <w:spacing w:before="0" w:after="0" w:line="300" w:lineRule="auto"/>
        <w:rPr>
          <w:rFonts w:ascii="Verdana" w:hAnsi="Verdana"/>
          <w:sz w:val="20"/>
          <w:szCs w:val="20"/>
          <w:lang w:val="pl-PL"/>
        </w:rPr>
      </w:pPr>
      <w:r w:rsidRPr="0095239F">
        <w:rPr>
          <w:rFonts w:ascii="Verdana" w:hAnsi="Verdana"/>
          <w:sz w:val="20"/>
          <w:szCs w:val="20"/>
          <w:lang w:val="pl-PL"/>
        </w:rPr>
        <w:lastRenderedPageBreak/>
        <w:t>na bieżąco konsultowania z Zamawiającym wszelkich rozwiązań konstrukcyjnych proponowanych dla zakresu prac,</w:t>
      </w:r>
    </w:p>
    <w:p w14:paraId="11FA1C3B" w14:textId="77777777" w:rsidR="00560420" w:rsidRPr="0095239F" w:rsidRDefault="00560420" w:rsidP="00093165">
      <w:pPr>
        <w:pStyle w:val="Nagwek3"/>
        <w:spacing w:before="0" w:after="0" w:line="300" w:lineRule="auto"/>
        <w:rPr>
          <w:rFonts w:ascii="Verdana" w:hAnsi="Verdana"/>
          <w:sz w:val="20"/>
          <w:szCs w:val="20"/>
          <w:lang w:val="pl-PL"/>
        </w:rPr>
      </w:pPr>
      <w:r w:rsidRPr="0095239F">
        <w:rPr>
          <w:rFonts w:ascii="Verdana" w:hAnsi="Verdana"/>
          <w:sz w:val="20"/>
          <w:szCs w:val="20"/>
          <w:lang w:val="pl-PL"/>
        </w:rPr>
        <w:t>na bieżąco informowania Zamawiającego o przebiegu wykonywania Przedmiotu Umowy,</w:t>
      </w:r>
    </w:p>
    <w:p w14:paraId="4319C898" w14:textId="77777777" w:rsidR="00560420" w:rsidRPr="0095239F" w:rsidRDefault="00560420" w:rsidP="00093165">
      <w:pPr>
        <w:pStyle w:val="Nagwek3"/>
        <w:spacing w:before="0" w:after="0" w:line="300" w:lineRule="auto"/>
        <w:rPr>
          <w:rFonts w:ascii="Verdana" w:hAnsi="Verdana"/>
          <w:sz w:val="20"/>
          <w:szCs w:val="20"/>
          <w:lang w:val="pl-PL"/>
        </w:rPr>
      </w:pPr>
      <w:r w:rsidRPr="0095239F">
        <w:rPr>
          <w:rFonts w:ascii="Verdana" w:hAnsi="Verdana"/>
          <w:sz w:val="20"/>
          <w:szCs w:val="20"/>
          <w:lang w:val="pl-PL"/>
        </w:rPr>
        <w:t xml:space="preserve">niezwłocznego przekazywania Zamawiającemu oryginałów otrzymywanych decyzji, postanowień i innych aktów organów administracji publicznej, a także orzeczeń sądów, </w:t>
      </w:r>
      <w:r w:rsidRPr="0095239F">
        <w:rPr>
          <w:rFonts w:ascii="Verdana" w:hAnsi="Verdana"/>
          <w:sz w:val="20"/>
          <w:szCs w:val="20"/>
          <w:lang w:val="pl-PL"/>
        </w:rPr>
        <w:br/>
        <w:t>w sytuacji, gdy przedmiot postępowania administracyjnego lub postępowania przed sądem odnosi się do Przedmiotu Umowy, nie później jednak niż w terminie 3 dni roboczych od ich otrzymania,</w:t>
      </w:r>
    </w:p>
    <w:p w14:paraId="4F313BCB" w14:textId="77777777" w:rsidR="00560420" w:rsidRPr="0095239F" w:rsidRDefault="00560420" w:rsidP="00093165">
      <w:pPr>
        <w:pStyle w:val="Nagwek3"/>
        <w:spacing w:before="0" w:after="0" w:line="300" w:lineRule="auto"/>
        <w:rPr>
          <w:rFonts w:ascii="Verdana" w:hAnsi="Verdana"/>
          <w:sz w:val="20"/>
          <w:szCs w:val="20"/>
          <w:lang w:val="pl-PL"/>
        </w:rPr>
      </w:pPr>
      <w:r w:rsidRPr="0095239F">
        <w:rPr>
          <w:rFonts w:ascii="Verdana" w:hAnsi="Verdana"/>
          <w:sz w:val="20"/>
          <w:szCs w:val="20"/>
          <w:lang w:val="pl-PL"/>
        </w:rPr>
        <w:t>zorganizowania na swój koszt zaplecza niezbędnego do wykonania Przedmiotu Umowy,</w:t>
      </w:r>
    </w:p>
    <w:p w14:paraId="2ECFCD03" w14:textId="77777777" w:rsidR="00560420" w:rsidRPr="0095239F" w:rsidRDefault="00560420" w:rsidP="00093165">
      <w:pPr>
        <w:pStyle w:val="Nagwek3"/>
        <w:spacing w:before="0" w:after="0" w:line="300" w:lineRule="auto"/>
        <w:rPr>
          <w:rFonts w:ascii="Verdana" w:hAnsi="Verdana"/>
          <w:sz w:val="20"/>
          <w:szCs w:val="20"/>
          <w:lang w:val="pl-PL"/>
        </w:rPr>
      </w:pPr>
      <w:r w:rsidRPr="0095239F">
        <w:rPr>
          <w:rFonts w:ascii="Verdana" w:hAnsi="Verdana"/>
          <w:sz w:val="20"/>
          <w:szCs w:val="20"/>
          <w:lang w:val="pl-PL"/>
        </w:rPr>
        <w:t>prowadzenia prac w sposób niestwarzający zagrożeń dla pracowników Zamawiającego lub innych podmiotów, a w szczególności biorących udział w procesach remontowych, modernizacyjnych I inwestycyjnych,</w:t>
      </w:r>
    </w:p>
    <w:p w14:paraId="74F8C600" w14:textId="77777777" w:rsidR="00560420" w:rsidRPr="0095239F" w:rsidRDefault="00560420" w:rsidP="00093165">
      <w:pPr>
        <w:pStyle w:val="Nagwek3"/>
        <w:spacing w:before="0" w:after="0" w:line="300" w:lineRule="auto"/>
        <w:rPr>
          <w:rFonts w:ascii="Verdana" w:hAnsi="Verdana"/>
          <w:sz w:val="20"/>
          <w:szCs w:val="20"/>
          <w:lang w:val="pl-PL"/>
        </w:rPr>
      </w:pPr>
      <w:r w:rsidRPr="0095239F">
        <w:rPr>
          <w:rFonts w:ascii="Verdana" w:hAnsi="Verdana"/>
          <w:sz w:val="20"/>
          <w:szCs w:val="20"/>
          <w:lang w:val="pl-PL"/>
        </w:rPr>
        <w:t>zabezpieczenia dostaw objętych Przedmiotem Umowy i ponoszenia za nie odpowiedzialności do momentu przekazania Zamawiającemu.</w:t>
      </w:r>
    </w:p>
    <w:p w14:paraId="06D0ED02" w14:textId="77777777" w:rsidR="00FA3797" w:rsidRPr="0095239F" w:rsidRDefault="00FA3797" w:rsidP="00FA3797">
      <w:pPr>
        <w:pStyle w:val="Nagwek3"/>
        <w:spacing w:before="0" w:after="0" w:line="300" w:lineRule="auto"/>
        <w:rPr>
          <w:rFonts w:ascii="Verdana" w:hAnsi="Verdana"/>
          <w:sz w:val="20"/>
          <w:szCs w:val="20"/>
          <w:lang w:val="pl-PL"/>
        </w:rPr>
      </w:pPr>
      <w:r w:rsidRPr="0095239F">
        <w:rPr>
          <w:rFonts w:ascii="Verdana" w:hAnsi="Verdana"/>
          <w:sz w:val="20"/>
          <w:szCs w:val="20"/>
          <w:lang w:val="pl-PL"/>
        </w:rPr>
        <w:t>Wykonawca ponosi odpowiedzialność za stan środowiska, BHP, ochronę przeciwpożarową i dozór mienia w swoim zakresie na terenie prowadzonych robót oraz za wszelkie szkody powstałe w mieniu Zamawiającego lub osób trzecich, spowodowane przez Wykonawcę lub przez osoby działające w jego imieniu, powstałe podczas realizacji Przedmiotu Umowy. Ponadto Wykonawca zapewnia ochronę mienia we własnym zakresie w miejscu realizacji Przedmiotu Umowy.</w:t>
      </w:r>
    </w:p>
    <w:p w14:paraId="182114B6" w14:textId="2CED6CC1" w:rsidR="00560420" w:rsidRPr="0095239F" w:rsidRDefault="00560420" w:rsidP="00093165">
      <w:pPr>
        <w:pStyle w:val="Nagwek3"/>
        <w:spacing w:before="0" w:after="0" w:line="300" w:lineRule="auto"/>
        <w:rPr>
          <w:rFonts w:ascii="Verdana" w:hAnsi="Verdana"/>
          <w:sz w:val="20"/>
          <w:szCs w:val="20"/>
          <w:lang w:val="pl-PL"/>
        </w:rPr>
      </w:pPr>
      <w:r w:rsidRPr="0095239F">
        <w:rPr>
          <w:rFonts w:ascii="Verdana" w:hAnsi="Verdana"/>
          <w:sz w:val="20"/>
          <w:szCs w:val="20"/>
          <w:lang w:val="pl-PL"/>
        </w:rPr>
        <w:t xml:space="preserve">Wykonawca na swój koszt dokona ubezpieczenia, które będzie utrzymywać przez cały okres realizacji Umowy, w zakresie i na warunkach określonych w Załączniku nr </w:t>
      </w:r>
      <w:r w:rsidR="0032611C" w:rsidRPr="0095239F">
        <w:rPr>
          <w:rFonts w:ascii="Verdana" w:hAnsi="Verdana"/>
          <w:sz w:val="20"/>
          <w:szCs w:val="20"/>
          <w:lang w:val="pl-PL"/>
        </w:rPr>
        <w:t>8</w:t>
      </w:r>
      <w:r w:rsidRPr="0095239F">
        <w:rPr>
          <w:rFonts w:ascii="Verdana" w:hAnsi="Verdana"/>
          <w:sz w:val="20"/>
          <w:szCs w:val="20"/>
          <w:lang w:val="pl-PL"/>
        </w:rPr>
        <w:t xml:space="preserve"> do Umowy.</w:t>
      </w:r>
    </w:p>
    <w:p w14:paraId="48243952" w14:textId="77777777" w:rsidR="00560420" w:rsidRPr="0095239F" w:rsidRDefault="00560420" w:rsidP="00093165">
      <w:pPr>
        <w:pStyle w:val="Nagwek2"/>
        <w:spacing w:before="0" w:after="0" w:line="300" w:lineRule="auto"/>
        <w:rPr>
          <w:rFonts w:ascii="Verdana" w:hAnsi="Verdana"/>
          <w:sz w:val="20"/>
          <w:szCs w:val="20"/>
          <w:lang w:val="pl-PL"/>
        </w:rPr>
      </w:pPr>
      <w:r w:rsidRPr="0095239F">
        <w:rPr>
          <w:rFonts w:ascii="Verdana" w:hAnsi="Verdana"/>
          <w:sz w:val="20"/>
          <w:szCs w:val="20"/>
          <w:lang w:val="pl-PL"/>
        </w:rPr>
        <w:t>Przedmiot Umowy będzie sprawny technicznie, dostarczone elementy, części, urządzenia, materiały będą fabrycznie nowe, wyprodukowane nie wcześniej niż 12  miesięcy przed zawarciem Umowy. Wykonawca oświadcza, że wszystkie elementy, części, urządzenia, materiały wchodzące w zakres Przedmiotu Umowy będą dopuszczone do obrotu na terenie Rzeczypospolitej Polskiej.</w:t>
      </w:r>
    </w:p>
    <w:p w14:paraId="30B7E943" w14:textId="77777777" w:rsidR="00560420" w:rsidRPr="0095239F" w:rsidRDefault="00560420" w:rsidP="00093165">
      <w:pPr>
        <w:pStyle w:val="Nagwek2"/>
        <w:spacing w:before="0" w:after="0" w:line="300" w:lineRule="auto"/>
        <w:rPr>
          <w:rFonts w:ascii="Verdana" w:hAnsi="Verdana"/>
          <w:sz w:val="20"/>
          <w:szCs w:val="20"/>
          <w:lang w:val="pl-PL"/>
        </w:rPr>
      </w:pPr>
      <w:r w:rsidRPr="0095239F">
        <w:rPr>
          <w:rFonts w:ascii="Verdana" w:hAnsi="Verdana"/>
          <w:bCs w:val="0"/>
          <w:sz w:val="20"/>
          <w:szCs w:val="20"/>
          <w:lang w:val="pl-PL"/>
        </w:rPr>
        <w:t xml:space="preserve">Zamawiający ma prawo do wstrzymania wykonywania Umowy w przypadku braku </w:t>
      </w:r>
      <w:r w:rsidRPr="0095239F">
        <w:rPr>
          <w:rFonts w:ascii="Verdana" w:hAnsi="Verdana"/>
          <w:sz w:val="20"/>
          <w:szCs w:val="20"/>
          <w:lang w:val="pl-PL"/>
        </w:rPr>
        <w:t>zachowania zgodności z obowiązującymi przepisami i zasadami z zakresu Bezpieczeństwa i Higieny Pracy (BHP), bezpieczeństwa przeciwpożarowego oraz ochrony środowiska.</w:t>
      </w:r>
    </w:p>
    <w:p w14:paraId="1A7C8D74" w14:textId="77777777" w:rsidR="00560420" w:rsidRPr="0095239F" w:rsidRDefault="00560420" w:rsidP="00093165">
      <w:pPr>
        <w:pStyle w:val="Nagwek2"/>
        <w:spacing w:before="0" w:after="0" w:line="300" w:lineRule="auto"/>
        <w:rPr>
          <w:rFonts w:ascii="Verdana" w:hAnsi="Verdana"/>
          <w:sz w:val="20"/>
          <w:szCs w:val="20"/>
          <w:lang w:val="pl-PL"/>
        </w:rPr>
      </w:pPr>
      <w:r w:rsidRPr="0095239F">
        <w:rPr>
          <w:rFonts w:ascii="Verdana" w:hAnsi="Verdana"/>
          <w:sz w:val="20"/>
          <w:szCs w:val="20"/>
          <w:lang w:val="pl-PL"/>
        </w:rPr>
        <w:t xml:space="preserve">Wykonawca jest odpowiedzialny wobec Zamawiającego za wszelkie wady w dostarczonych elementach </w:t>
      </w:r>
      <w:r w:rsidR="0041783F" w:rsidRPr="0095239F">
        <w:rPr>
          <w:rFonts w:ascii="Verdana" w:hAnsi="Verdana"/>
          <w:sz w:val="20"/>
          <w:szCs w:val="20"/>
          <w:lang w:val="pl-PL"/>
        </w:rPr>
        <w:t>Usługi</w:t>
      </w:r>
      <w:r w:rsidRPr="0095239F">
        <w:rPr>
          <w:rFonts w:ascii="Verdana" w:hAnsi="Verdana"/>
          <w:sz w:val="20"/>
          <w:szCs w:val="20"/>
          <w:lang w:val="pl-PL"/>
        </w:rPr>
        <w:t xml:space="preserve"> zgodnie z przepisami Kodeksu Cywilnego. Akceptacja dostarczonego elementu </w:t>
      </w:r>
      <w:r w:rsidR="0041783F" w:rsidRPr="0095239F">
        <w:rPr>
          <w:rFonts w:ascii="Verdana" w:hAnsi="Verdana"/>
          <w:sz w:val="20"/>
          <w:szCs w:val="20"/>
          <w:lang w:val="pl-PL"/>
        </w:rPr>
        <w:t>Usługi</w:t>
      </w:r>
      <w:r w:rsidRPr="0095239F">
        <w:rPr>
          <w:rFonts w:ascii="Verdana" w:hAnsi="Verdana"/>
          <w:sz w:val="20"/>
          <w:szCs w:val="20"/>
          <w:lang w:val="pl-PL"/>
        </w:rPr>
        <w:t xml:space="preserve"> przez Zamawiającego nie oznacza, że element </w:t>
      </w:r>
      <w:r w:rsidR="0041783F" w:rsidRPr="0095239F">
        <w:rPr>
          <w:rFonts w:ascii="Verdana" w:hAnsi="Verdana"/>
          <w:sz w:val="20"/>
          <w:szCs w:val="20"/>
          <w:lang w:val="pl-PL"/>
        </w:rPr>
        <w:t>Usługi</w:t>
      </w:r>
      <w:r w:rsidRPr="0095239F">
        <w:rPr>
          <w:rFonts w:ascii="Verdana" w:hAnsi="Verdana"/>
          <w:sz w:val="20"/>
          <w:szCs w:val="20"/>
          <w:lang w:val="pl-PL"/>
        </w:rPr>
        <w:t xml:space="preserve"> został skonstruowany prawidłowo i nie zwalnia Wykonawcy z odpowiedzialności za wszelkie wady w dostarczonych elementach </w:t>
      </w:r>
      <w:r w:rsidR="0041783F" w:rsidRPr="0095239F">
        <w:rPr>
          <w:rFonts w:ascii="Verdana" w:hAnsi="Verdana"/>
          <w:sz w:val="20"/>
          <w:szCs w:val="20"/>
          <w:lang w:val="pl-PL"/>
        </w:rPr>
        <w:t>Usługi</w:t>
      </w:r>
      <w:r w:rsidRPr="0095239F">
        <w:rPr>
          <w:rFonts w:ascii="Verdana" w:hAnsi="Verdana"/>
          <w:sz w:val="20"/>
          <w:szCs w:val="20"/>
          <w:lang w:val="pl-PL"/>
        </w:rPr>
        <w:t xml:space="preserve"> ujawnione po zakończeniu procedury odbioru.    </w:t>
      </w:r>
    </w:p>
    <w:p w14:paraId="374B5403" w14:textId="512A2C5A" w:rsidR="00560420" w:rsidRPr="00A0283F" w:rsidRDefault="00560420" w:rsidP="00093165">
      <w:pPr>
        <w:pStyle w:val="Nagwek2"/>
        <w:spacing w:before="0" w:after="0" w:line="300" w:lineRule="auto"/>
        <w:rPr>
          <w:rFonts w:ascii="Verdana" w:hAnsi="Verdana" w:cs="Arial"/>
          <w:bCs w:val="0"/>
          <w:sz w:val="20"/>
          <w:szCs w:val="20"/>
          <w:lang w:val="pl-PL"/>
        </w:rPr>
      </w:pPr>
      <w:r w:rsidRPr="0095239F">
        <w:rPr>
          <w:rFonts w:ascii="Verdana" w:hAnsi="Verdana" w:cs="Arial"/>
          <w:bCs w:val="0"/>
          <w:sz w:val="20"/>
          <w:szCs w:val="20"/>
          <w:lang w:val="pl-PL"/>
        </w:rPr>
        <w:t xml:space="preserve">W przypadku nieprzestrzegania przepisów obowiązujących na terenie Zamawiającego (np. przebywanie na terenie firmy pod wpływem alkoholu, przekroczenie przepisów o ruchu osobowym i materiałowym, dokonanie kradzieży lub dewastacji mienia) przez pracowników Wykonawcy lub inne osoby współpracujące z Wykonawcą, Zamawiający ma prawo usunięcia pracowników Wykonawcy lub jego podwykonawców z terenu firmy oraz </w:t>
      </w:r>
      <w:r w:rsidRPr="0095239F">
        <w:rPr>
          <w:rFonts w:ascii="Verdana" w:hAnsi="Verdana" w:cs="Arial"/>
          <w:bCs w:val="0"/>
          <w:sz w:val="20"/>
          <w:szCs w:val="20"/>
          <w:lang w:val="pl-PL"/>
        </w:rPr>
        <w:lastRenderedPageBreak/>
        <w:t xml:space="preserve">odebrania im uprawnień do wstępu i wjazdu na teren Zamawiającego. W takim przypadku ewentualne opóźnienie w wykonaniu Przedmiotu Umowy uważane będzie za zawinione przez </w:t>
      </w:r>
      <w:r w:rsidRPr="00A0283F">
        <w:rPr>
          <w:rFonts w:ascii="Verdana" w:hAnsi="Verdana" w:cs="Arial"/>
          <w:bCs w:val="0"/>
          <w:sz w:val="20"/>
          <w:szCs w:val="20"/>
          <w:lang w:val="pl-PL"/>
        </w:rPr>
        <w:t>Wykonawcę.</w:t>
      </w:r>
    </w:p>
    <w:p w14:paraId="3DAE43D7" w14:textId="07AAB06E" w:rsidR="00A0283F" w:rsidRPr="00A0283F" w:rsidRDefault="00A0283F" w:rsidP="001C22DC">
      <w:pPr>
        <w:pStyle w:val="Nagwek2"/>
        <w:spacing w:before="0" w:after="0" w:line="300" w:lineRule="auto"/>
        <w:rPr>
          <w:rFonts w:ascii="Verdana" w:hAnsi="Verdana"/>
          <w:sz w:val="20"/>
          <w:szCs w:val="20"/>
        </w:rPr>
      </w:pPr>
      <w:r w:rsidRPr="001C22DC">
        <w:rPr>
          <w:rFonts w:ascii="Verdana" w:hAnsi="Verdana" w:cs="Arial"/>
          <w:bCs w:val="0"/>
          <w:sz w:val="20"/>
          <w:szCs w:val="20"/>
          <w:lang w:val="pl-PL"/>
        </w:rPr>
        <w:t>W</w:t>
      </w:r>
      <w:r w:rsidR="001C22DC" w:rsidRPr="001C22DC">
        <w:rPr>
          <w:rFonts w:ascii="Verdana" w:hAnsi="Verdana" w:cs="Arial"/>
          <w:bCs w:val="0"/>
          <w:sz w:val="20"/>
          <w:szCs w:val="20"/>
          <w:lang w:val="pl-PL"/>
        </w:rPr>
        <w:t>ykonawca</w:t>
      </w:r>
      <w:r w:rsidRPr="00A0283F">
        <w:rPr>
          <w:rFonts w:ascii="Verdana" w:hAnsi="Verdana"/>
          <w:sz w:val="20"/>
          <w:szCs w:val="20"/>
        </w:rPr>
        <w:t xml:space="preserve"> </w:t>
      </w:r>
      <w:r w:rsidR="001C22DC" w:rsidRPr="00A0283F">
        <w:rPr>
          <w:rFonts w:ascii="Verdana" w:hAnsi="Verdana"/>
          <w:sz w:val="20"/>
          <w:szCs w:val="20"/>
        </w:rPr>
        <w:t>może dokonać cesji wierzytelności wynikających z umowy wyłącznie po uzyskaniu uprzedniej zgody zamawiającego wyrażonej na piśmie.</w:t>
      </w:r>
      <w:r w:rsidRPr="00A0283F">
        <w:rPr>
          <w:rFonts w:ascii="Verdana" w:hAnsi="Verdana"/>
          <w:caps/>
          <w:sz w:val="20"/>
          <w:szCs w:val="20"/>
        </w:rPr>
        <w:t xml:space="preserve"> z</w:t>
      </w:r>
      <w:r w:rsidR="001C22DC" w:rsidRPr="00A0283F">
        <w:rPr>
          <w:rFonts w:ascii="Verdana" w:hAnsi="Verdana"/>
          <w:sz w:val="20"/>
          <w:szCs w:val="20"/>
        </w:rPr>
        <w:t>amawiający</w:t>
      </w:r>
      <w:r w:rsidRPr="00A0283F">
        <w:rPr>
          <w:rFonts w:ascii="Verdana" w:hAnsi="Verdana"/>
          <w:caps/>
          <w:sz w:val="20"/>
          <w:szCs w:val="20"/>
        </w:rPr>
        <w:t xml:space="preserve"> </w:t>
      </w:r>
      <w:r w:rsidR="001C22DC" w:rsidRPr="00A0283F">
        <w:rPr>
          <w:rFonts w:ascii="Verdana" w:hAnsi="Verdana"/>
          <w:sz w:val="20"/>
          <w:szCs w:val="20"/>
        </w:rPr>
        <w:t>może uzależnić wyrażenie zgod</w:t>
      </w:r>
      <w:r w:rsidR="001C22DC">
        <w:rPr>
          <w:rFonts w:ascii="Verdana" w:hAnsi="Verdana"/>
          <w:sz w:val="20"/>
          <w:szCs w:val="20"/>
        </w:rPr>
        <w:t>y na cesję od spełnienia przez W</w:t>
      </w:r>
      <w:r w:rsidR="001C22DC" w:rsidRPr="00A0283F">
        <w:rPr>
          <w:rFonts w:ascii="Verdana" w:hAnsi="Verdana"/>
          <w:sz w:val="20"/>
          <w:szCs w:val="20"/>
        </w:rPr>
        <w:t>ykonawcę następujących  warunków:</w:t>
      </w:r>
    </w:p>
    <w:p w14:paraId="616D522A" w14:textId="5948743D" w:rsidR="00A0283F" w:rsidRPr="00A0283F" w:rsidRDefault="00A0283F" w:rsidP="001C22DC">
      <w:pPr>
        <w:pStyle w:val="Nagwek3"/>
        <w:rPr>
          <w:rFonts w:eastAsiaTheme="minorHAnsi"/>
        </w:rPr>
      </w:pPr>
      <w:r w:rsidRPr="00A0283F">
        <w:t>pozytywn</w:t>
      </w:r>
      <w:r>
        <w:t>a ocena współpracy wykonawcy z Grupą Kapitałową E</w:t>
      </w:r>
      <w:r w:rsidRPr="00A0283F">
        <w:t>nea;</w:t>
      </w:r>
    </w:p>
    <w:p w14:paraId="39F604E7" w14:textId="5B09B737" w:rsidR="00A0283F" w:rsidRPr="00A0283F" w:rsidRDefault="00A0283F" w:rsidP="001C22DC">
      <w:pPr>
        <w:pStyle w:val="Nagwek3"/>
        <w:rPr>
          <w:rFonts w:ascii="Verdana" w:hAnsi="Verdana"/>
          <w:sz w:val="20"/>
          <w:szCs w:val="20"/>
        </w:rPr>
      </w:pPr>
      <w:r w:rsidRPr="001C22DC">
        <w:t>pozytywna</w:t>
      </w:r>
      <w:r w:rsidRPr="00A0283F">
        <w:rPr>
          <w:rFonts w:ascii="Verdana" w:hAnsi="Verdana"/>
          <w:caps/>
          <w:sz w:val="20"/>
          <w:szCs w:val="20"/>
        </w:rPr>
        <w:t xml:space="preserve"> </w:t>
      </w:r>
      <w:r w:rsidR="001C22DC" w:rsidRPr="00A0283F">
        <w:rPr>
          <w:rFonts w:ascii="Verdana" w:hAnsi="Verdana"/>
          <w:sz w:val="20"/>
          <w:szCs w:val="20"/>
        </w:rPr>
        <w:t xml:space="preserve">ocena kondycji finansowej </w:t>
      </w:r>
      <w:r w:rsidRPr="00A0283F">
        <w:rPr>
          <w:rFonts w:ascii="Verdana" w:hAnsi="Verdana"/>
          <w:caps/>
          <w:sz w:val="20"/>
          <w:szCs w:val="20"/>
        </w:rPr>
        <w:t>w</w:t>
      </w:r>
      <w:r w:rsidR="001C22DC" w:rsidRPr="00A0283F">
        <w:rPr>
          <w:rFonts w:ascii="Verdana" w:hAnsi="Verdana"/>
          <w:sz w:val="20"/>
          <w:szCs w:val="20"/>
        </w:rPr>
        <w:t>ykonawcy</w:t>
      </w:r>
      <w:r w:rsidRPr="00A0283F">
        <w:rPr>
          <w:rFonts w:ascii="Verdana" w:hAnsi="Verdana"/>
          <w:caps/>
          <w:sz w:val="20"/>
          <w:szCs w:val="20"/>
        </w:rPr>
        <w:t>;</w:t>
      </w:r>
    </w:p>
    <w:p w14:paraId="59F455D4" w14:textId="18756B5A" w:rsidR="00A0283F" w:rsidRPr="00A0283F" w:rsidRDefault="00A0283F" w:rsidP="001C22DC">
      <w:pPr>
        <w:pStyle w:val="Nagwek3"/>
        <w:rPr>
          <w:rFonts w:ascii="Verdana" w:hAnsi="Verdana"/>
          <w:sz w:val="20"/>
          <w:szCs w:val="20"/>
        </w:rPr>
      </w:pPr>
      <w:r w:rsidRPr="001C22DC">
        <w:t>wyrażenie</w:t>
      </w:r>
      <w:r w:rsidRPr="00A0283F">
        <w:rPr>
          <w:rFonts w:ascii="Verdana" w:hAnsi="Verdana"/>
          <w:caps/>
          <w:sz w:val="20"/>
          <w:szCs w:val="20"/>
        </w:rPr>
        <w:t xml:space="preserve"> </w:t>
      </w:r>
      <w:r w:rsidR="001C22DC" w:rsidRPr="00A0283F">
        <w:rPr>
          <w:rFonts w:ascii="Verdana" w:hAnsi="Verdana"/>
          <w:sz w:val="20"/>
          <w:szCs w:val="20"/>
        </w:rPr>
        <w:t>zgody na warunki cesji według wzoru zamawiającego określonego w załączniku nr 1</w:t>
      </w:r>
      <w:r w:rsidR="001C22DC">
        <w:rPr>
          <w:rFonts w:ascii="Verdana" w:hAnsi="Verdana"/>
          <w:sz w:val="20"/>
          <w:szCs w:val="20"/>
        </w:rPr>
        <w:t>0</w:t>
      </w:r>
      <w:r w:rsidR="001C22DC" w:rsidRPr="00A0283F">
        <w:rPr>
          <w:rFonts w:ascii="Verdana" w:hAnsi="Verdana"/>
          <w:sz w:val="20"/>
          <w:szCs w:val="20"/>
        </w:rPr>
        <w:t>.</w:t>
      </w:r>
      <w:r w:rsidRPr="00A0283F">
        <w:rPr>
          <w:rFonts w:ascii="Verdana" w:hAnsi="Verdana"/>
          <w:sz w:val="20"/>
          <w:szCs w:val="20"/>
        </w:rPr>
        <w:t xml:space="preserve"> </w:t>
      </w:r>
    </w:p>
    <w:p w14:paraId="5FE2CBC2" w14:textId="77777777" w:rsidR="00560420" w:rsidRPr="00A0283F" w:rsidRDefault="00560420" w:rsidP="00093165">
      <w:pPr>
        <w:pStyle w:val="Nagwek2"/>
        <w:spacing w:before="0" w:after="0" w:line="300" w:lineRule="auto"/>
        <w:rPr>
          <w:rFonts w:ascii="Verdana" w:hAnsi="Verdana"/>
          <w:sz w:val="20"/>
          <w:szCs w:val="20"/>
        </w:rPr>
      </w:pPr>
      <w:r w:rsidRPr="00A0283F">
        <w:rPr>
          <w:rFonts w:ascii="Verdana" w:hAnsi="Verdana"/>
          <w:sz w:val="20"/>
          <w:szCs w:val="20"/>
        </w:rPr>
        <w:t>Zobowiązania obu Stron:</w:t>
      </w:r>
    </w:p>
    <w:p w14:paraId="1AAFB50F" w14:textId="77777777" w:rsidR="00560420" w:rsidRPr="0095239F" w:rsidRDefault="00560420" w:rsidP="00093165">
      <w:pPr>
        <w:pStyle w:val="Nagwek3"/>
        <w:spacing w:before="0" w:after="0" w:line="300" w:lineRule="auto"/>
        <w:rPr>
          <w:rFonts w:ascii="Verdana" w:hAnsi="Verdana"/>
          <w:sz w:val="20"/>
          <w:szCs w:val="20"/>
          <w:lang w:val="pl-PL"/>
        </w:rPr>
      </w:pPr>
      <w:r w:rsidRPr="001C22DC">
        <w:rPr>
          <w:rFonts w:ascii="Verdana" w:hAnsi="Verdana"/>
          <w:sz w:val="20"/>
          <w:szCs w:val="20"/>
          <w:lang w:val="pl-PL"/>
        </w:rPr>
        <w:t xml:space="preserve">Z zastrzeżeniem Ustawy, wszelkie informacje uzyskane przez Strony w związku </w:t>
      </w:r>
      <w:r w:rsidRPr="001C22DC">
        <w:rPr>
          <w:rFonts w:ascii="Verdana" w:hAnsi="Verdana"/>
          <w:sz w:val="20"/>
          <w:szCs w:val="20"/>
          <w:lang w:val="pl-PL"/>
        </w:rPr>
        <w:br/>
        <w:t>z udzielaniem lub wykonywaniem</w:t>
      </w:r>
      <w:r w:rsidRPr="0095239F">
        <w:rPr>
          <w:rFonts w:ascii="Verdana" w:hAnsi="Verdana"/>
          <w:sz w:val="20"/>
          <w:szCs w:val="20"/>
          <w:lang w:val="pl-PL"/>
        </w:rPr>
        <w:t xml:space="preserve"> zamówienia, w tym również treść i warunki Umowy, mają charakter poufny i mogą być, zarówno w trakcie jak i po wykonaniu zamówienia, udostępniane osobom trzecim jedynie za zgodną wolą Stron, przy czym Zamawiający ma prawo ujawnić wszelkie informacje dotyczące warunków i sposobu udzielania lub wykonywania danego zamówienia (Umowy) Grupie Kapitałowej Enea przez wzgląd na zakres istniejącego powiązania kapitałowego.</w:t>
      </w:r>
    </w:p>
    <w:p w14:paraId="61C1C349" w14:textId="77777777" w:rsidR="00560420" w:rsidRPr="0095239F" w:rsidRDefault="00560420" w:rsidP="00093165">
      <w:pPr>
        <w:pStyle w:val="Nagwek3"/>
        <w:spacing w:before="0" w:after="0" w:line="300" w:lineRule="auto"/>
        <w:rPr>
          <w:rFonts w:ascii="Verdana" w:hAnsi="Verdana"/>
          <w:sz w:val="20"/>
          <w:szCs w:val="20"/>
          <w:lang w:val="pl-PL"/>
        </w:rPr>
      </w:pPr>
      <w:r w:rsidRPr="0095239F">
        <w:rPr>
          <w:rFonts w:ascii="Verdana" w:hAnsi="Verdana"/>
          <w:sz w:val="20"/>
          <w:szCs w:val="20"/>
          <w:lang w:val="pl-PL"/>
        </w:rPr>
        <w:t>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616DA242" w14:textId="77777777" w:rsidR="00B17CAC" w:rsidRPr="0095239F" w:rsidRDefault="00B17CAC">
      <w:pPr>
        <w:pStyle w:val="Tekstpodstawowy"/>
        <w:spacing w:after="0" w:line="300" w:lineRule="auto"/>
        <w:rPr>
          <w:rFonts w:ascii="Verdana" w:hAnsi="Verdana"/>
          <w:sz w:val="20"/>
          <w:szCs w:val="20"/>
          <w:lang w:eastAsia="en-US"/>
        </w:rPr>
      </w:pPr>
    </w:p>
    <w:p w14:paraId="45F6968B" w14:textId="77777777" w:rsidR="00D051A9" w:rsidRPr="0095239F" w:rsidRDefault="00D051A9">
      <w:pPr>
        <w:pStyle w:val="Nagwek1"/>
        <w:spacing w:before="0" w:after="0" w:line="300" w:lineRule="auto"/>
        <w:rPr>
          <w:rFonts w:ascii="Verdana" w:hAnsi="Verdana" w:cstheme="minorHAnsi"/>
          <w:sz w:val="20"/>
          <w:szCs w:val="20"/>
        </w:rPr>
      </w:pPr>
      <w:r w:rsidRPr="0095239F">
        <w:rPr>
          <w:rFonts w:ascii="Verdana" w:hAnsi="Verdana" w:cstheme="minorHAnsi"/>
          <w:bCs w:val="0"/>
          <w:sz w:val="20"/>
          <w:szCs w:val="20"/>
        </w:rPr>
        <w:t xml:space="preserve">Zmiany treści Umowy  </w:t>
      </w:r>
    </w:p>
    <w:p w14:paraId="1FFA20CC" w14:textId="77777777" w:rsidR="00680EFD" w:rsidRPr="0095239F" w:rsidRDefault="00680EFD" w:rsidP="00680EFD">
      <w:pPr>
        <w:pStyle w:val="Nagwek2"/>
        <w:tabs>
          <w:tab w:val="clear" w:pos="709"/>
          <w:tab w:val="num" w:pos="993"/>
          <w:tab w:val="num" w:pos="3686"/>
        </w:tabs>
        <w:ind w:left="993"/>
        <w:rPr>
          <w:rFonts w:ascii="Verdana" w:hAnsi="Verdana"/>
          <w:b/>
          <w:sz w:val="20"/>
          <w:szCs w:val="20"/>
          <w:lang w:val="pl-PL"/>
        </w:rPr>
      </w:pPr>
      <w:r w:rsidRPr="0095239F">
        <w:rPr>
          <w:rFonts w:ascii="Verdana" w:hAnsi="Verdana"/>
          <w:sz w:val="20"/>
          <w:szCs w:val="20"/>
          <w:lang w:val="pl-PL"/>
        </w:rPr>
        <w:t>Wszelkie zmiany i uzupełnienia treści Umowy wymagają formy pisemnej, pod rygorem nieważności, w postaci aneksu do Umowy.</w:t>
      </w:r>
    </w:p>
    <w:p w14:paraId="59C904D4" w14:textId="77777777" w:rsidR="00680EFD" w:rsidRPr="0095239F" w:rsidRDefault="00680EFD" w:rsidP="00680EFD">
      <w:pPr>
        <w:pStyle w:val="Nagwek2"/>
        <w:tabs>
          <w:tab w:val="clear" w:pos="709"/>
          <w:tab w:val="num" w:pos="993"/>
          <w:tab w:val="num" w:pos="3686"/>
        </w:tabs>
        <w:ind w:left="993"/>
        <w:rPr>
          <w:rFonts w:ascii="Verdana" w:hAnsi="Verdana"/>
          <w:b/>
          <w:bCs w:val="0"/>
          <w:sz w:val="20"/>
          <w:szCs w:val="20"/>
          <w:lang w:val="pl-PL"/>
        </w:rPr>
      </w:pPr>
      <w:r w:rsidRPr="0095239F">
        <w:rPr>
          <w:rFonts w:ascii="Verdana" w:hAnsi="Verdana"/>
          <w:sz w:val="20"/>
          <w:szCs w:val="20"/>
          <w:lang w:val="pl-PL"/>
        </w:rPr>
        <w:t>Poza przypadkami określonymi w art. 144 ust. 1 – 1e Ustawy, Zamawiający przewiduje możliwość dokonania zmian w Umowie w stosunku do treści oferty (dalej „</w:t>
      </w:r>
      <w:r w:rsidRPr="0095239F">
        <w:rPr>
          <w:rFonts w:ascii="Verdana" w:hAnsi="Verdana"/>
          <w:b/>
          <w:sz w:val="20"/>
          <w:szCs w:val="20"/>
          <w:lang w:val="pl-PL"/>
        </w:rPr>
        <w:t>Oferta</w:t>
      </w:r>
      <w:r w:rsidRPr="0095239F">
        <w:rPr>
          <w:rFonts w:ascii="Verdana" w:hAnsi="Verdana"/>
          <w:sz w:val="20"/>
          <w:szCs w:val="20"/>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0FCB273D" w14:textId="77777777" w:rsidR="00680EFD" w:rsidRPr="0095239F" w:rsidRDefault="00680EFD" w:rsidP="00680EFD">
      <w:pPr>
        <w:pStyle w:val="Nagwek2"/>
        <w:tabs>
          <w:tab w:val="clear" w:pos="709"/>
          <w:tab w:val="num" w:pos="993"/>
          <w:tab w:val="num" w:pos="3686"/>
        </w:tabs>
        <w:ind w:left="993"/>
        <w:rPr>
          <w:rFonts w:ascii="Verdana" w:hAnsi="Verdana"/>
          <w:b/>
          <w:bCs w:val="0"/>
          <w:sz w:val="20"/>
          <w:szCs w:val="20"/>
          <w:lang w:val="pl-PL"/>
        </w:rPr>
      </w:pPr>
      <w:r w:rsidRPr="0095239F">
        <w:rPr>
          <w:rFonts w:ascii="Verdana" w:hAnsi="Verdana"/>
          <w:sz w:val="20"/>
          <w:szCs w:val="20"/>
          <w:lang w:val="pl-PL"/>
        </w:rPr>
        <w:t>Zamawiający dopuszcza możliwość zmiany Umowy w następującym zakresie:</w:t>
      </w:r>
    </w:p>
    <w:p w14:paraId="7FAD0A0D" w14:textId="77777777" w:rsidR="00680EFD" w:rsidRPr="0095239F" w:rsidRDefault="00680EFD" w:rsidP="00680EFD">
      <w:pPr>
        <w:pStyle w:val="Nagwek3"/>
        <w:rPr>
          <w:rFonts w:ascii="Verdana" w:hAnsi="Verdana"/>
          <w:b/>
          <w:bCs/>
          <w:sz w:val="20"/>
          <w:szCs w:val="20"/>
          <w:lang w:val="pl-PL"/>
        </w:rPr>
      </w:pPr>
      <w:r w:rsidRPr="0095239F">
        <w:rPr>
          <w:rFonts w:ascii="Verdana" w:hAnsi="Verdana"/>
          <w:sz w:val="20"/>
          <w:szCs w:val="20"/>
          <w:lang w:val="pl-PL"/>
        </w:rPr>
        <w:t>zmiana terminu wykonania Umowy w przypadku wystąpienia siły wyższej lub działań/zaniechań Zamawiającego;</w:t>
      </w:r>
    </w:p>
    <w:p w14:paraId="2C678C16" w14:textId="77777777" w:rsidR="00680EFD" w:rsidRPr="0095239F" w:rsidRDefault="00680EFD" w:rsidP="00680EFD">
      <w:pPr>
        <w:pStyle w:val="Nagwek3"/>
        <w:rPr>
          <w:rFonts w:ascii="Verdana" w:hAnsi="Verdana"/>
          <w:b/>
          <w:bCs/>
          <w:sz w:val="20"/>
          <w:szCs w:val="20"/>
          <w:lang w:val="pl-PL"/>
        </w:rPr>
      </w:pPr>
      <w:r w:rsidRPr="0095239F">
        <w:rPr>
          <w:rFonts w:ascii="Verdana" w:hAnsi="Verdana"/>
          <w:sz w:val="20"/>
          <w:szCs w:val="20"/>
          <w:lang w:val="pl-PL"/>
        </w:rPr>
        <w:t xml:space="preserve">zmiana zakresu Przedmiotu Umowy z uwagi na niedostępność na rynku produktów wskazanych w Ofercie, spowodowanej zaprzestaniem produkcji lub wycofaniem z </w:t>
      </w:r>
      <w:r w:rsidRPr="0095239F">
        <w:rPr>
          <w:rFonts w:ascii="Verdana" w:hAnsi="Verdana"/>
          <w:sz w:val="20"/>
          <w:szCs w:val="20"/>
          <w:lang w:val="pl-PL"/>
        </w:rPr>
        <w:lastRenderedPageBreak/>
        <w:t>rynku tych materiałów lub urządzeń, z tym, że zmiana ta nie może prowadzić do zwiększenia wynagrodzenia;</w:t>
      </w:r>
    </w:p>
    <w:p w14:paraId="1B75E91C" w14:textId="77777777" w:rsidR="00680EFD" w:rsidRPr="0095239F" w:rsidRDefault="00680EFD" w:rsidP="00680EFD">
      <w:pPr>
        <w:pStyle w:val="Nagwek3"/>
        <w:rPr>
          <w:rFonts w:ascii="Verdana" w:hAnsi="Verdana"/>
          <w:b/>
          <w:bCs/>
          <w:sz w:val="20"/>
          <w:szCs w:val="20"/>
          <w:lang w:val="pl-PL"/>
        </w:rPr>
      </w:pPr>
      <w:r w:rsidRPr="0095239F">
        <w:rPr>
          <w:rFonts w:ascii="Verdana" w:hAnsi="Verdana"/>
          <w:sz w:val="20"/>
          <w:szCs w:val="20"/>
          <w:lang w:val="pl-PL"/>
        </w:rPr>
        <w:t>zmiana sposobu wykonania Umowy uzasadniona sytuacją finansową Zamawiającego lub warunkami organizacyjnymi leżącymi po stronie Zamawiającego;</w:t>
      </w:r>
    </w:p>
    <w:p w14:paraId="157C84BB" w14:textId="77777777" w:rsidR="00680EFD" w:rsidRPr="0095239F" w:rsidRDefault="00680EFD" w:rsidP="00680EFD">
      <w:pPr>
        <w:pStyle w:val="Nagwek3"/>
        <w:rPr>
          <w:rFonts w:ascii="Verdana" w:hAnsi="Verdana"/>
          <w:b/>
          <w:bCs/>
          <w:sz w:val="20"/>
          <w:szCs w:val="20"/>
          <w:lang w:val="pl-PL"/>
        </w:rPr>
      </w:pPr>
      <w:r w:rsidRPr="0095239F">
        <w:rPr>
          <w:rFonts w:ascii="Verdana" w:hAnsi="Verdana"/>
          <w:sz w:val="20"/>
          <w:szCs w:val="20"/>
          <w:lang w:val="pl-PL"/>
        </w:rPr>
        <w:t>konieczność zrealizowania Umowy przy zastosowaniu innych rozwiązań technicznych/technologicznych niż wskazane w ofercie w sytuacji, gdyby zastosowanie przewidzianych rozwiązań groziło niewykonaniem lub wadliwym wykonaniem Umowy;</w:t>
      </w:r>
    </w:p>
    <w:p w14:paraId="64FCBE31" w14:textId="77777777" w:rsidR="00680EFD" w:rsidRPr="0095239F" w:rsidRDefault="00680EFD" w:rsidP="00680EFD">
      <w:pPr>
        <w:pStyle w:val="Nagwek3"/>
        <w:rPr>
          <w:rFonts w:ascii="Verdana" w:hAnsi="Verdana"/>
          <w:b/>
          <w:bCs/>
          <w:sz w:val="20"/>
          <w:szCs w:val="20"/>
          <w:lang w:val="pl-PL"/>
        </w:rPr>
      </w:pPr>
      <w:r w:rsidRPr="0095239F">
        <w:rPr>
          <w:rFonts w:ascii="Verdana" w:hAnsi="Verdana"/>
          <w:sz w:val="20"/>
          <w:szCs w:val="20"/>
          <w:lang w:val="pl-PL"/>
        </w:rPr>
        <w:t>konieczność zrealizowania Umowy przy zastosowaniu innych rozwiązań technicznych lub materiałowych ze względu na zmiany obowiązującego prawa;</w:t>
      </w:r>
    </w:p>
    <w:p w14:paraId="4F1949D9" w14:textId="1952D9B0" w:rsidR="00680EFD" w:rsidRPr="0095239F" w:rsidRDefault="00680EFD" w:rsidP="00680EFD">
      <w:pPr>
        <w:pStyle w:val="Nagwek3"/>
        <w:rPr>
          <w:rFonts w:ascii="Verdana" w:hAnsi="Verdana"/>
          <w:sz w:val="20"/>
          <w:szCs w:val="20"/>
          <w:lang w:val="pl-PL"/>
        </w:rPr>
      </w:pPr>
      <w:r w:rsidRPr="0095239F">
        <w:rPr>
          <w:rFonts w:ascii="Verdana" w:hAnsi="Verdana"/>
          <w:sz w:val="20"/>
          <w:szCs w:val="20"/>
          <w:lang w:val="pl-PL"/>
        </w:rPr>
        <w:t>zmiany w wymaganych parametrach produktu w związku z pojawiającymi się rozwojowymi zmianami techniczno-technologicznymi, wynikami prowadzonych badań i analiz lub doświadczeniami eksploatacyjnymi Zamawiającego.</w:t>
      </w:r>
    </w:p>
    <w:p w14:paraId="1A75E559" w14:textId="7FD0563B" w:rsidR="00F96F5E" w:rsidRPr="0095239F" w:rsidRDefault="00F96F5E" w:rsidP="00F96F5E">
      <w:pPr>
        <w:pStyle w:val="Nagwek3"/>
        <w:numPr>
          <w:ilvl w:val="2"/>
          <w:numId w:val="45"/>
        </w:numPr>
        <w:spacing w:before="0" w:after="0" w:line="304" w:lineRule="exact"/>
        <w:rPr>
          <w:rFonts w:ascii="Verdana" w:hAnsi="Verdana"/>
          <w:sz w:val="20"/>
          <w:szCs w:val="20"/>
        </w:rPr>
      </w:pPr>
      <w:r w:rsidRPr="0095239F">
        <w:rPr>
          <w:rFonts w:ascii="Verdana" w:hAnsi="Verdana"/>
          <w:sz w:val="20"/>
          <w:szCs w:val="20"/>
          <w:lang w:val="pl-PL"/>
        </w:rPr>
        <w:t>zmiana</w:t>
      </w:r>
      <w:r w:rsidRPr="0095239F">
        <w:rPr>
          <w:rFonts w:ascii="Verdana" w:hAnsi="Verdana"/>
          <w:sz w:val="20"/>
          <w:szCs w:val="20"/>
        </w:rPr>
        <w:t xml:space="preserve"> harmonogramu płatności w przypadku zmiany harmonogramu realizacji projektu.</w:t>
      </w:r>
    </w:p>
    <w:p w14:paraId="1832E0D4" w14:textId="77777777" w:rsidR="00680EFD" w:rsidRPr="0095239F" w:rsidRDefault="00680EFD" w:rsidP="00680EFD">
      <w:pPr>
        <w:pStyle w:val="Nagwek2"/>
        <w:tabs>
          <w:tab w:val="clear" w:pos="709"/>
          <w:tab w:val="num" w:pos="993"/>
          <w:tab w:val="num" w:pos="3261"/>
        </w:tabs>
        <w:ind w:left="851"/>
        <w:rPr>
          <w:rFonts w:ascii="Verdana" w:hAnsi="Verdana"/>
          <w:sz w:val="20"/>
          <w:szCs w:val="20"/>
          <w:lang w:val="pl-PL"/>
        </w:rPr>
      </w:pPr>
      <w:r w:rsidRPr="0095239F">
        <w:rPr>
          <w:rFonts w:ascii="Verdana" w:hAnsi="Verdana"/>
          <w:sz w:val="20"/>
          <w:szCs w:val="20"/>
          <w:lang w:val="pl-PL"/>
        </w:rPr>
        <w:t>Zamawiający dopuszcza również możliwość wprowadzenia następujących zmian:</w:t>
      </w:r>
    </w:p>
    <w:p w14:paraId="72E7D411" w14:textId="77777777" w:rsidR="00680EFD" w:rsidRPr="0095239F" w:rsidRDefault="00680EFD" w:rsidP="00680EFD">
      <w:pPr>
        <w:pStyle w:val="Nagwek3"/>
        <w:rPr>
          <w:rFonts w:ascii="Verdana" w:hAnsi="Verdana"/>
          <w:b/>
          <w:bCs/>
          <w:sz w:val="20"/>
          <w:szCs w:val="20"/>
          <w:lang w:val="pl-PL"/>
        </w:rPr>
      </w:pPr>
      <w:r w:rsidRPr="0095239F">
        <w:rPr>
          <w:rFonts w:ascii="Verdana" w:hAnsi="Verdana"/>
          <w:sz w:val="20"/>
          <w:szCs w:val="20"/>
          <w:lang w:val="pl-PL"/>
        </w:rPr>
        <w:t>W zakresie przedłużenia terminu realizacji Umowy, jeżeli uzasadnione to będzie warunkami organizacyjnymi leżącymi po stronie Zamawiającego lub Wykonawcy;</w:t>
      </w:r>
    </w:p>
    <w:p w14:paraId="42BF9313" w14:textId="77777777" w:rsidR="00680EFD" w:rsidRPr="0095239F" w:rsidRDefault="00680EFD" w:rsidP="00680EFD">
      <w:pPr>
        <w:pStyle w:val="Nagwek3"/>
        <w:rPr>
          <w:rFonts w:ascii="Verdana" w:hAnsi="Verdana"/>
          <w:b/>
          <w:bCs/>
          <w:sz w:val="20"/>
          <w:szCs w:val="20"/>
          <w:lang w:val="pl-PL"/>
        </w:rPr>
      </w:pPr>
      <w:r w:rsidRPr="0095239F">
        <w:rPr>
          <w:rFonts w:ascii="Verdana" w:hAnsi="Verdana"/>
          <w:sz w:val="20"/>
          <w:szCs w:val="20"/>
          <w:lang w:val="pl-PL"/>
        </w:rPr>
        <w:t>Zmiana terminów wynikających z harmonogramu wykonania Umowy, jeżeli uzasadnione to będzie sytuacją finansową Zamawiającego lub warunkami organizacyjnymi leżącymi po stronie Zamawiającego;</w:t>
      </w:r>
    </w:p>
    <w:p w14:paraId="4A7A2654" w14:textId="77777777" w:rsidR="00680EFD" w:rsidRPr="0095239F" w:rsidRDefault="00680EFD" w:rsidP="00680EFD">
      <w:pPr>
        <w:pStyle w:val="Nagwek3"/>
        <w:rPr>
          <w:rFonts w:ascii="Verdana" w:hAnsi="Verdana"/>
          <w:b/>
          <w:bCs/>
          <w:sz w:val="20"/>
          <w:szCs w:val="20"/>
          <w:lang w:val="pl-PL"/>
        </w:rPr>
      </w:pPr>
      <w:r w:rsidRPr="0095239F">
        <w:rPr>
          <w:rFonts w:ascii="Verdana" w:hAnsi="Verdana"/>
          <w:sz w:val="20"/>
          <w:szCs w:val="20"/>
          <w:lang w:val="pl-PL"/>
        </w:rPr>
        <w:t>W zakresie rezygnacji przez Zamawiającego z realizacji części Przedmiotu Umowy; w takim przypadku wynagrodzenie przysługujące Wykonawcy zostanie odpowiednio pomniejszone w oparciu o ceny jednostkowe za poszczególne prace określone w formularzu rzeczowo–finansowym (Załącznik nr 1 do Umowy) złożonym wraz z Ofertą;</w:t>
      </w:r>
    </w:p>
    <w:p w14:paraId="4B1D49F8" w14:textId="77777777" w:rsidR="00680EFD" w:rsidRPr="0095239F" w:rsidRDefault="00680EFD" w:rsidP="00680EFD">
      <w:pPr>
        <w:pStyle w:val="Nagwek3"/>
        <w:rPr>
          <w:rFonts w:ascii="Verdana" w:hAnsi="Verdana"/>
          <w:b/>
          <w:bCs/>
          <w:sz w:val="20"/>
          <w:szCs w:val="20"/>
          <w:lang w:val="pl-PL"/>
        </w:rPr>
      </w:pPr>
      <w:r w:rsidRPr="0095239F">
        <w:rPr>
          <w:rFonts w:ascii="Verdana" w:hAnsi="Verdana"/>
          <w:sz w:val="20"/>
          <w:szCs w:val="20"/>
          <w:lang w:val="pl-PL"/>
        </w:rPr>
        <w:t>W zakresie wydłużenia okresu gwarancji lub rękojmi o dowolny okres;</w:t>
      </w:r>
    </w:p>
    <w:p w14:paraId="3DAB86AF" w14:textId="77777777" w:rsidR="00680EFD" w:rsidRPr="0095239F" w:rsidRDefault="00680EFD" w:rsidP="00680EFD">
      <w:pPr>
        <w:pStyle w:val="Nagwek3"/>
        <w:rPr>
          <w:rFonts w:ascii="Verdana" w:hAnsi="Verdana"/>
          <w:sz w:val="20"/>
          <w:szCs w:val="20"/>
          <w:lang w:val="pl-PL"/>
        </w:rPr>
      </w:pPr>
      <w:r w:rsidRPr="0095239F">
        <w:rPr>
          <w:rFonts w:ascii="Verdana" w:hAnsi="Verdana"/>
          <w:sz w:val="20"/>
          <w:szCs w:val="20"/>
          <w:lang w:val="pl-PL"/>
        </w:rPr>
        <w:t>oraz innych zmian w przypadku wystąpienia siły wyższej co uniemożliwia wykonanie przedmiotu Umowy.</w:t>
      </w:r>
    </w:p>
    <w:p w14:paraId="785ACE5F" w14:textId="77777777" w:rsidR="004A16E1" w:rsidRPr="0095239F" w:rsidRDefault="004A16E1" w:rsidP="008F6D44">
      <w:pPr>
        <w:pStyle w:val="Nagwek2"/>
        <w:tabs>
          <w:tab w:val="clear" w:pos="709"/>
          <w:tab w:val="num" w:pos="851"/>
        </w:tabs>
        <w:ind w:left="851"/>
        <w:rPr>
          <w:rFonts w:ascii="Verdana" w:hAnsi="Verdana"/>
          <w:bCs w:val="0"/>
          <w:sz w:val="20"/>
          <w:szCs w:val="20"/>
          <w:lang w:val="pl-PL"/>
        </w:rPr>
      </w:pPr>
      <w:r w:rsidRPr="0095239F">
        <w:rPr>
          <w:rFonts w:ascii="Verdana" w:hAnsi="Verdana"/>
          <w:sz w:val="20"/>
          <w:szCs w:val="20"/>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EAC1ACE" w14:textId="77777777" w:rsidR="00680EFD" w:rsidRPr="0095239F" w:rsidRDefault="00680EFD" w:rsidP="008F6D44">
      <w:pPr>
        <w:pStyle w:val="Nagwek2"/>
        <w:tabs>
          <w:tab w:val="clear" w:pos="709"/>
          <w:tab w:val="num" w:pos="993"/>
          <w:tab w:val="num" w:pos="3544"/>
        </w:tabs>
        <w:ind w:left="851"/>
        <w:rPr>
          <w:rFonts w:ascii="Verdana" w:hAnsi="Verdana"/>
          <w:sz w:val="20"/>
          <w:szCs w:val="20"/>
          <w:lang w:val="pl-PL"/>
        </w:rPr>
      </w:pPr>
      <w:r w:rsidRPr="0095239F">
        <w:rPr>
          <w:rFonts w:ascii="Verdana" w:hAnsi="Verdana"/>
          <w:sz w:val="20"/>
          <w:szCs w:val="20"/>
          <w:lang w:val="pl-PL"/>
        </w:rPr>
        <w:t>Nie stanowi zmiany Umowy w rozumieniu art. 144 usta</w:t>
      </w:r>
      <w:r w:rsidR="00CD48C9" w:rsidRPr="0095239F">
        <w:rPr>
          <w:rFonts w:ascii="Verdana" w:hAnsi="Verdana"/>
          <w:sz w:val="20"/>
          <w:szCs w:val="20"/>
          <w:lang w:val="pl-PL"/>
        </w:rPr>
        <w:t>wy „Prawo zamówień publicznych”</w:t>
      </w:r>
      <w:r w:rsidRPr="0095239F">
        <w:rPr>
          <w:rFonts w:ascii="Verdana" w:hAnsi="Verdana"/>
          <w:sz w:val="20"/>
          <w:szCs w:val="20"/>
          <w:lang w:val="pl-PL"/>
        </w:rPr>
        <w:t>w szczególności:</w:t>
      </w:r>
    </w:p>
    <w:p w14:paraId="3B8D3A43" w14:textId="77777777" w:rsidR="00680EFD" w:rsidRPr="0095239F" w:rsidRDefault="00680EFD" w:rsidP="008F6D44">
      <w:pPr>
        <w:pStyle w:val="Nagwek3"/>
        <w:rPr>
          <w:rFonts w:ascii="Verdana" w:hAnsi="Verdana"/>
          <w:b/>
          <w:bCs/>
          <w:sz w:val="20"/>
          <w:szCs w:val="20"/>
          <w:lang w:val="pl-PL"/>
        </w:rPr>
      </w:pPr>
      <w:r w:rsidRPr="0095239F">
        <w:rPr>
          <w:rFonts w:ascii="Verdana" w:hAnsi="Verdana"/>
          <w:sz w:val="20"/>
          <w:szCs w:val="20"/>
          <w:lang w:val="pl-PL"/>
        </w:rPr>
        <w:t>zmiana danych związanych z obsługą administracyjno-organizacyjną Umowy,</w:t>
      </w:r>
    </w:p>
    <w:p w14:paraId="3400E59F" w14:textId="77777777" w:rsidR="00680EFD" w:rsidRPr="0095239F" w:rsidRDefault="00680EFD" w:rsidP="008F6D44">
      <w:pPr>
        <w:pStyle w:val="Nagwek3"/>
        <w:rPr>
          <w:rFonts w:ascii="Verdana" w:hAnsi="Verdana"/>
          <w:b/>
          <w:bCs/>
          <w:sz w:val="20"/>
          <w:szCs w:val="20"/>
        </w:rPr>
      </w:pPr>
      <w:r w:rsidRPr="0095239F">
        <w:rPr>
          <w:rFonts w:ascii="Verdana" w:hAnsi="Verdana"/>
          <w:sz w:val="20"/>
          <w:szCs w:val="20"/>
        </w:rPr>
        <w:lastRenderedPageBreak/>
        <w:t>zmiana danych teleadresowych,</w:t>
      </w:r>
    </w:p>
    <w:p w14:paraId="2175D0F7" w14:textId="77777777" w:rsidR="00680EFD" w:rsidRPr="0095239F" w:rsidRDefault="00680EFD" w:rsidP="008F6D44">
      <w:pPr>
        <w:pStyle w:val="Nagwek3"/>
        <w:rPr>
          <w:rFonts w:ascii="Verdana" w:hAnsi="Verdana"/>
          <w:sz w:val="20"/>
          <w:szCs w:val="20"/>
          <w:lang w:val="pl-PL"/>
        </w:rPr>
      </w:pPr>
      <w:r w:rsidRPr="0095239F">
        <w:rPr>
          <w:rFonts w:ascii="Verdana" w:hAnsi="Verdana"/>
          <w:sz w:val="20"/>
          <w:szCs w:val="20"/>
          <w:lang w:val="pl-PL"/>
        </w:rPr>
        <w:t>zmiana osób wskazanych do kontaktów między Stronami,</w:t>
      </w:r>
    </w:p>
    <w:p w14:paraId="3FDE6328" w14:textId="77777777" w:rsidR="00680EFD" w:rsidRPr="0095239F" w:rsidRDefault="00680EFD" w:rsidP="008F6D44">
      <w:pPr>
        <w:pStyle w:val="Nagwek3"/>
        <w:rPr>
          <w:rFonts w:ascii="Verdana" w:hAnsi="Verdana"/>
          <w:sz w:val="20"/>
          <w:szCs w:val="20"/>
          <w:lang w:val="pl-PL"/>
        </w:rPr>
      </w:pPr>
      <w:r w:rsidRPr="0095239F">
        <w:rPr>
          <w:rFonts w:ascii="Verdana" w:hAnsi="Verdana"/>
          <w:sz w:val="20"/>
          <w:szCs w:val="20"/>
          <w:lang w:val="pl-PL"/>
        </w:rPr>
        <w:t>zmiana formy zabezpieczenia należytego zabezpieczenia Umowy,</w:t>
      </w:r>
    </w:p>
    <w:p w14:paraId="518EBDB0" w14:textId="77777777" w:rsidR="00680EFD" w:rsidRPr="0095239F" w:rsidRDefault="00680EFD" w:rsidP="008F6D44">
      <w:pPr>
        <w:pStyle w:val="Nagwek3"/>
        <w:rPr>
          <w:rFonts w:ascii="Verdana" w:hAnsi="Verdana"/>
          <w:sz w:val="20"/>
          <w:szCs w:val="20"/>
          <w:lang w:val="pl-PL"/>
        </w:rPr>
      </w:pPr>
      <w:r w:rsidRPr="0095239F">
        <w:rPr>
          <w:rFonts w:ascii="Verdana" w:hAnsi="Verdana"/>
          <w:sz w:val="20"/>
          <w:szCs w:val="20"/>
          <w:lang w:val="pl-PL"/>
        </w:rPr>
        <w:t>zmiana obowiązującej stawki VAT w przypadku zmiany przepisów podatkowych.</w:t>
      </w:r>
    </w:p>
    <w:p w14:paraId="6C0FDFB4" w14:textId="04902624" w:rsidR="004A16E1" w:rsidRPr="0095239F" w:rsidRDefault="004A16E1" w:rsidP="00353A5E">
      <w:pPr>
        <w:pStyle w:val="Nagwek2"/>
      </w:pPr>
      <w:r w:rsidRPr="0095239F">
        <w:t xml:space="preserve">Wszelkie zmiany wdrożonych u Zamawiającego następujących dokumentów dotyczących Wykonawców i Dostawców, zamieszczonych na stronie: </w:t>
      </w:r>
      <w:r w:rsidR="00353A5E" w:rsidRPr="00353A5E">
        <w:rPr>
          <w:rFonts w:ascii="Times New Roman" w:hAnsi="Times New Roman"/>
          <w:bCs w:val="0"/>
          <w:iCs w:val="0"/>
          <w:kern w:val="0"/>
          <w:sz w:val="24"/>
          <w:szCs w:val="24"/>
          <w:lang w:val="pl-PL" w:eastAsia="pl-PL"/>
        </w:rPr>
        <w:t>https://www.enea.pl/pl/grupaenea/o-grupie/spolki-grupy-enea/polaniec/zamowienia/dokumenty-dla-wykonawcow-i-dostawcow</w:t>
      </w:r>
      <w:r w:rsidRPr="0095239F">
        <w:t>:</w:t>
      </w:r>
    </w:p>
    <w:p w14:paraId="3805E345" w14:textId="77777777" w:rsidR="004A16E1" w:rsidRPr="0095239F" w:rsidRDefault="004A16E1" w:rsidP="008F6D44">
      <w:pPr>
        <w:numPr>
          <w:ilvl w:val="1"/>
          <w:numId w:val="44"/>
        </w:numPr>
        <w:spacing w:after="120"/>
        <w:ind w:left="1560"/>
        <w:jc w:val="both"/>
        <w:rPr>
          <w:rFonts w:ascii="Verdana" w:eastAsiaTheme="minorHAnsi" w:hAnsi="Verdana"/>
          <w:sz w:val="20"/>
          <w:szCs w:val="20"/>
        </w:rPr>
      </w:pPr>
      <w:r w:rsidRPr="0095239F">
        <w:rPr>
          <w:rFonts w:ascii="Verdana" w:hAnsi="Verdana"/>
          <w:sz w:val="20"/>
          <w:szCs w:val="20"/>
        </w:rPr>
        <w:t xml:space="preserve">Instrukcja ochrony przeciwpożarowej Enea Elektrownia Połaniec Spółka Akcyjna I/DB/B/2/2015 wraz z dokumentami związanymi: </w:t>
      </w:r>
    </w:p>
    <w:p w14:paraId="54EC90AD" w14:textId="77777777" w:rsidR="004A16E1" w:rsidRPr="0095239F" w:rsidRDefault="004A16E1" w:rsidP="008F6D44">
      <w:pPr>
        <w:spacing w:after="120"/>
        <w:ind w:left="2268"/>
        <w:jc w:val="both"/>
        <w:rPr>
          <w:rFonts w:ascii="Verdana" w:hAnsi="Verdana"/>
          <w:sz w:val="20"/>
          <w:szCs w:val="20"/>
        </w:rPr>
      </w:pPr>
      <w:r w:rsidRPr="0095239F">
        <w:rPr>
          <w:rFonts w:ascii="Verdana" w:hAnsi="Verdana"/>
          <w:sz w:val="20"/>
          <w:szCs w:val="20"/>
        </w:rPr>
        <w:t>Nr. 9 Dokument Zabezpieczenia Przed Wybuchem;</w:t>
      </w:r>
    </w:p>
    <w:p w14:paraId="1277290C" w14:textId="77777777" w:rsidR="004A16E1" w:rsidRPr="0095239F" w:rsidRDefault="004A16E1" w:rsidP="008F6D44">
      <w:pPr>
        <w:spacing w:after="120"/>
        <w:ind w:left="2410" w:hanging="709"/>
        <w:jc w:val="both"/>
        <w:rPr>
          <w:rFonts w:ascii="Verdana" w:hAnsi="Verdana"/>
          <w:sz w:val="20"/>
          <w:szCs w:val="20"/>
        </w:rPr>
      </w:pPr>
      <w:r w:rsidRPr="0095239F">
        <w:rPr>
          <w:rFonts w:ascii="Verdana" w:hAnsi="Verdana"/>
          <w:sz w:val="20"/>
          <w:szCs w:val="20"/>
        </w:rPr>
        <w:t xml:space="preserve">Nr.11 Wzór zezwolenie na wykonywanie prac niebezpiecznych pożarowo na terenie Enea Elektrownia Połaniec Spółka Akcyjna oraz rejestru zezwoleń na wykonywanie tych prac; </w:t>
      </w:r>
    </w:p>
    <w:p w14:paraId="006E6FEE" w14:textId="77777777" w:rsidR="004A16E1" w:rsidRPr="0095239F" w:rsidRDefault="004A16E1" w:rsidP="008F6D44">
      <w:pPr>
        <w:numPr>
          <w:ilvl w:val="1"/>
          <w:numId w:val="44"/>
        </w:numPr>
        <w:spacing w:after="120"/>
        <w:ind w:left="1560" w:hanging="283"/>
        <w:jc w:val="both"/>
        <w:rPr>
          <w:rFonts w:ascii="Verdana" w:hAnsi="Verdana"/>
          <w:sz w:val="20"/>
          <w:szCs w:val="20"/>
        </w:rPr>
      </w:pPr>
      <w:r w:rsidRPr="0095239F">
        <w:rPr>
          <w:rFonts w:ascii="Verdana" w:hAnsi="Verdana"/>
          <w:sz w:val="20"/>
          <w:szCs w:val="20"/>
        </w:rPr>
        <w:t>Instrukcji Organizacji Bezpiecznej Pracy w Enea Elektrownia Połaniec Spółka Akcyjna I/DB/B/20/2013 wraz z dokumentami związanymi :</w:t>
      </w:r>
    </w:p>
    <w:p w14:paraId="27C8A447" w14:textId="77777777" w:rsidR="004A16E1" w:rsidRPr="0095239F" w:rsidRDefault="004A16E1" w:rsidP="008F6D44">
      <w:pPr>
        <w:spacing w:after="120"/>
        <w:ind w:left="2410" w:hanging="709"/>
        <w:jc w:val="both"/>
        <w:rPr>
          <w:rFonts w:ascii="Verdana" w:hAnsi="Verdana"/>
          <w:sz w:val="20"/>
          <w:szCs w:val="20"/>
        </w:rPr>
      </w:pPr>
      <w:r w:rsidRPr="0095239F">
        <w:rPr>
          <w:rFonts w:ascii="Verdana" w:hAnsi="Verdana"/>
          <w:sz w:val="20"/>
          <w:szCs w:val="20"/>
        </w:rPr>
        <w:t>Nr. 1      Zasady odłączania i zabezpieczenia źródeł niebezpiecznych energii z wykorzystaniem systemu Lock Out/ Tag Out (LOTO);</w:t>
      </w:r>
    </w:p>
    <w:p w14:paraId="5752EEB7" w14:textId="77777777" w:rsidR="004A16E1" w:rsidRPr="0095239F" w:rsidRDefault="004A16E1" w:rsidP="008F6D44">
      <w:pPr>
        <w:spacing w:after="120"/>
        <w:ind w:left="2410" w:hanging="709"/>
        <w:jc w:val="both"/>
        <w:rPr>
          <w:rFonts w:ascii="Verdana" w:hAnsi="Verdana"/>
          <w:sz w:val="20"/>
          <w:szCs w:val="20"/>
        </w:rPr>
      </w:pPr>
      <w:r w:rsidRPr="0095239F">
        <w:rPr>
          <w:rFonts w:ascii="Verdana" w:hAnsi="Verdana"/>
          <w:sz w:val="20"/>
          <w:szCs w:val="20"/>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239CCD4B" w14:textId="77777777" w:rsidR="004A16E1" w:rsidRPr="0095239F" w:rsidRDefault="004A16E1" w:rsidP="008F6D44">
      <w:pPr>
        <w:spacing w:after="120"/>
        <w:ind w:left="2410" w:hanging="709"/>
        <w:jc w:val="both"/>
        <w:rPr>
          <w:rFonts w:ascii="Verdana" w:hAnsi="Verdana"/>
          <w:sz w:val="20"/>
          <w:szCs w:val="20"/>
        </w:rPr>
      </w:pPr>
      <w:r w:rsidRPr="0095239F">
        <w:rPr>
          <w:rFonts w:ascii="Verdana" w:hAnsi="Verdana"/>
          <w:sz w:val="20"/>
          <w:szCs w:val="20"/>
        </w:rPr>
        <w:t>Nr. 3      Wzór Karty zagrożeń i doboru środków ochronnych przed zagrożeniami;</w:t>
      </w:r>
    </w:p>
    <w:p w14:paraId="517C7A21" w14:textId="77777777" w:rsidR="004A16E1" w:rsidRPr="0095239F" w:rsidRDefault="004A16E1" w:rsidP="008F6D44">
      <w:pPr>
        <w:spacing w:after="120"/>
        <w:ind w:left="2410" w:hanging="709"/>
        <w:jc w:val="both"/>
        <w:rPr>
          <w:rFonts w:ascii="Verdana" w:hAnsi="Verdana"/>
          <w:sz w:val="20"/>
          <w:szCs w:val="20"/>
        </w:rPr>
      </w:pPr>
      <w:r w:rsidRPr="0095239F">
        <w:rPr>
          <w:rFonts w:ascii="Verdana" w:hAnsi="Verdana"/>
          <w:sz w:val="20"/>
          <w:szCs w:val="20"/>
        </w:rPr>
        <w:t>Nr. 4      Podstawowe wymagania dla Wykonawców realizujących prace na rzecz Elektrowni oraz obowiązki pracowników Elektrowni przy zlecaniu prac Wykonawcom;</w:t>
      </w:r>
    </w:p>
    <w:p w14:paraId="2F66338F" w14:textId="77777777" w:rsidR="004A16E1" w:rsidRPr="0095239F" w:rsidRDefault="004A16E1" w:rsidP="008F6D44">
      <w:pPr>
        <w:spacing w:after="120"/>
        <w:ind w:left="2410" w:hanging="709"/>
        <w:jc w:val="both"/>
        <w:rPr>
          <w:rFonts w:ascii="Verdana" w:hAnsi="Verdana"/>
          <w:sz w:val="20"/>
          <w:szCs w:val="20"/>
        </w:rPr>
      </w:pPr>
      <w:r w:rsidRPr="0095239F">
        <w:rPr>
          <w:rFonts w:ascii="Verdana" w:hAnsi="Verdana"/>
          <w:sz w:val="20"/>
          <w:szCs w:val="20"/>
        </w:rPr>
        <w:t>Nr. 5      Podstawowe zasady obowiązujące podczas wykonywania prac przy urządzeniach energetycznych;</w:t>
      </w:r>
    </w:p>
    <w:p w14:paraId="7ED4BA2E" w14:textId="77777777" w:rsidR="004A16E1" w:rsidRPr="0095239F" w:rsidRDefault="004A16E1" w:rsidP="008F6D44">
      <w:pPr>
        <w:spacing w:after="120"/>
        <w:ind w:left="2410" w:hanging="709"/>
        <w:jc w:val="both"/>
        <w:rPr>
          <w:rFonts w:ascii="Verdana" w:hAnsi="Verdana"/>
          <w:sz w:val="20"/>
          <w:szCs w:val="20"/>
        </w:rPr>
      </w:pPr>
      <w:r w:rsidRPr="0095239F">
        <w:rPr>
          <w:rFonts w:ascii="Verdana" w:hAnsi="Verdana"/>
          <w:sz w:val="20"/>
          <w:szCs w:val="20"/>
        </w:rPr>
        <w:t>Nr. 6      Podstawowe zasady obowiązujące przy wykonywaniu wybranych prac szczególnie niebezpiecznych lub niebezpiecznych;</w:t>
      </w:r>
    </w:p>
    <w:p w14:paraId="41F7709F" w14:textId="77777777" w:rsidR="004A16E1" w:rsidRPr="0095239F" w:rsidRDefault="004A16E1" w:rsidP="008F6D44">
      <w:pPr>
        <w:spacing w:after="120"/>
        <w:ind w:left="2410" w:hanging="709"/>
        <w:jc w:val="both"/>
        <w:rPr>
          <w:rFonts w:ascii="Verdana" w:hAnsi="Verdana"/>
          <w:sz w:val="20"/>
          <w:szCs w:val="20"/>
        </w:rPr>
      </w:pPr>
      <w:r w:rsidRPr="0095239F">
        <w:rPr>
          <w:rFonts w:ascii="Verdana" w:hAnsi="Verdana"/>
          <w:sz w:val="20"/>
          <w:szCs w:val="20"/>
        </w:rPr>
        <w:t>Nr.14     Wzór Karty informacyjnej o zagrożeniach / instruktażu przed rozpoczęciem prac;</w:t>
      </w:r>
    </w:p>
    <w:p w14:paraId="4CA84B9E" w14:textId="77777777" w:rsidR="004A16E1" w:rsidRPr="0095239F" w:rsidRDefault="004A16E1" w:rsidP="008F6D44">
      <w:pPr>
        <w:spacing w:after="120"/>
        <w:ind w:left="2410" w:hanging="709"/>
        <w:jc w:val="both"/>
        <w:rPr>
          <w:rFonts w:ascii="Verdana" w:hAnsi="Verdana"/>
          <w:sz w:val="20"/>
          <w:szCs w:val="20"/>
        </w:rPr>
      </w:pPr>
      <w:r w:rsidRPr="0095239F">
        <w:rPr>
          <w:rFonts w:ascii="Verdana" w:hAnsi="Verdana"/>
          <w:sz w:val="20"/>
          <w:szCs w:val="20"/>
        </w:rPr>
        <w:t>Nr.15     Wytyczne do opracowania Instrukcji organizacji robót, sposobu ich rejestracji oraz przekazania Wykonawcom stref wykonywania pracy, obszaru prac.</w:t>
      </w:r>
    </w:p>
    <w:p w14:paraId="6F69CDA7" w14:textId="77777777" w:rsidR="004A16E1" w:rsidRPr="0095239F" w:rsidRDefault="004A16E1" w:rsidP="008F6D44">
      <w:pPr>
        <w:numPr>
          <w:ilvl w:val="1"/>
          <w:numId w:val="44"/>
        </w:numPr>
        <w:spacing w:after="120"/>
        <w:ind w:left="1560" w:hanging="425"/>
        <w:jc w:val="both"/>
        <w:rPr>
          <w:rFonts w:ascii="Verdana" w:hAnsi="Verdana"/>
          <w:sz w:val="20"/>
          <w:szCs w:val="20"/>
        </w:rPr>
      </w:pPr>
      <w:r w:rsidRPr="0095239F">
        <w:rPr>
          <w:rFonts w:ascii="Verdana" w:hAnsi="Verdana"/>
          <w:sz w:val="20"/>
          <w:szCs w:val="20"/>
        </w:rPr>
        <w:t xml:space="preserve">Instrukcja postępowania w razie wypadków i nagłych zachorowań oraz zasady postępowania powypadkowego I/DB/B/15/2007 </w:t>
      </w:r>
    </w:p>
    <w:p w14:paraId="49037707" w14:textId="77777777" w:rsidR="004A16E1" w:rsidRPr="0095239F" w:rsidRDefault="004A16E1" w:rsidP="008F6D44">
      <w:pPr>
        <w:numPr>
          <w:ilvl w:val="1"/>
          <w:numId w:val="44"/>
        </w:numPr>
        <w:spacing w:after="120"/>
        <w:ind w:left="1560" w:hanging="425"/>
        <w:jc w:val="both"/>
        <w:rPr>
          <w:rFonts w:ascii="Verdana" w:hAnsi="Verdana"/>
          <w:sz w:val="20"/>
          <w:szCs w:val="20"/>
        </w:rPr>
      </w:pPr>
      <w:r w:rsidRPr="0095239F">
        <w:rPr>
          <w:rFonts w:ascii="Verdana" w:hAnsi="Verdana"/>
          <w:sz w:val="20"/>
          <w:szCs w:val="20"/>
        </w:rPr>
        <w:t xml:space="preserve">Instrukcja w sprawie zakazu palenia tytoniu I/DB/B/12/2013 </w:t>
      </w:r>
    </w:p>
    <w:p w14:paraId="24FA2F05" w14:textId="77777777" w:rsidR="004A16E1" w:rsidRPr="0095239F" w:rsidRDefault="00EB2287" w:rsidP="008F6D44">
      <w:pPr>
        <w:numPr>
          <w:ilvl w:val="1"/>
          <w:numId w:val="44"/>
        </w:numPr>
        <w:spacing w:after="120"/>
        <w:ind w:left="1560" w:hanging="425"/>
        <w:jc w:val="both"/>
        <w:rPr>
          <w:rFonts w:ascii="Verdana" w:hAnsi="Verdana"/>
          <w:sz w:val="20"/>
          <w:szCs w:val="20"/>
        </w:rPr>
      </w:pPr>
      <w:hyperlink r:id="rId15" w:history="1">
        <w:r w:rsidR="004A16E1" w:rsidRPr="0095239F">
          <w:rPr>
            <w:rFonts w:ascii="Verdana" w:hAnsi="Verdana"/>
            <w:sz w:val="20"/>
            <w:szCs w:val="20"/>
            <w:u w:val="single"/>
          </w:rPr>
          <w:t>Instrukcja przepustkowa dla ruchu osobowego i pojazdów oraz zasady poruszania się po terenie chronionym Enea Elektrownia Połaniec Spółka Akcyjna I/DK/B/35/2008.</w:t>
        </w:r>
      </w:hyperlink>
    </w:p>
    <w:p w14:paraId="2CEAA6BD" w14:textId="77777777" w:rsidR="004A16E1" w:rsidRPr="0095239F" w:rsidRDefault="004A16E1" w:rsidP="008F6D44">
      <w:pPr>
        <w:numPr>
          <w:ilvl w:val="1"/>
          <w:numId w:val="44"/>
        </w:numPr>
        <w:spacing w:after="120"/>
        <w:ind w:left="1560" w:hanging="425"/>
        <w:jc w:val="both"/>
        <w:rPr>
          <w:rFonts w:ascii="Verdana" w:hAnsi="Verdana"/>
          <w:sz w:val="20"/>
          <w:szCs w:val="20"/>
        </w:rPr>
      </w:pPr>
      <w:r w:rsidRPr="0095239F">
        <w:rPr>
          <w:rFonts w:ascii="Verdana" w:hAnsi="Verdana"/>
          <w:sz w:val="20"/>
          <w:szCs w:val="20"/>
        </w:rPr>
        <w:lastRenderedPageBreak/>
        <w:t>Instrukcja przepustkowa dla ruchu materiałowego I/DN/B/69/2008</w:t>
      </w:r>
    </w:p>
    <w:p w14:paraId="410B64EC" w14:textId="77777777" w:rsidR="004A16E1" w:rsidRPr="0095239F" w:rsidRDefault="00EB2287" w:rsidP="008F6D44">
      <w:pPr>
        <w:numPr>
          <w:ilvl w:val="1"/>
          <w:numId w:val="44"/>
        </w:numPr>
        <w:spacing w:after="120"/>
        <w:ind w:left="1560"/>
        <w:jc w:val="both"/>
        <w:rPr>
          <w:rFonts w:ascii="Verdana" w:hAnsi="Verdana"/>
          <w:sz w:val="20"/>
          <w:szCs w:val="20"/>
        </w:rPr>
      </w:pPr>
      <w:hyperlink r:id="rId16" w:history="1">
        <w:r w:rsidR="004A16E1" w:rsidRPr="0095239F">
          <w:rPr>
            <w:rFonts w:ascii="Verdana" w:hAnsi="Verdana"/>
            <w:sz w:val="20"/>
            <w:szCs w:val="20"/>
            <w:u w:val="single"/>
          </w:rPr>
          <w:t>I_TQ_P_41_2014 Instrukcja postepowania z odpadami wytworzonymi w Enea Elektrownia Połaniec SA przez podmioty zewnętrzne</w:t>
        </w:r>
      </w:hyperlink>
      <w:r w:rsidR="004A16E1" w:rsidRPr="0095239F">
        <w:rPr>
          <w:rFonts w:ascii="Verdana" w:hAnsi="Verdana"/>
          <w:sz w:val="20"/>
          <w:szCs w:val="20"/>
          <w:u w:val="single"/>
        </w:rPr>
        <w:t>,</w:t>
      </w:r>
    </w:p>
    <w:p w14:paraId="6D2B776A" w14:textId="77777777" w:rsidR="004A16E1" w:rsidRPr="0095239F" w:rsidRDefault="004A16E1" w:rsidP="008F6D44">
      <w:pPr>
        <w:jc w:val="both"/>
        <w:rPr>
          <w:rFonts w:ascii="Verdana" w:hAnsi="Verdana"/>
          <w:color w:val="1F497D"/>
          <w:sz w:val="20"/>
          <w:szCs w:val="20"/>
        </w:rPr>
      </w:pPr>
      <w:r w:rsidRPr="0095239F">
        <w:rPr>
          <w:rFonts w:ascii="Verdana" w:hAnsi="Verdana"/>
          <w:sz w:val="20"/>
          <w:szCs w:val="20"/>
        </w:rPr>
        <w:t>stanowiących załączniki do Umowy, nie wymagają zawierania aneksu do Umowy, a jedynie zostaną wprowadzone jako kolejna wersja wdrożonych u Zamawiającego dokumentów.</w:t>
      </w:r>
    </w:p>
    <w:p w14:paraId="37911ADD" w14:textId="77777777" w:rsidR="004A16E1" w:rsidRPr="0095239F" w:rsidRDefault="004A16E1" w:rsidP="008F6D44">
      <w:pPr>
        <w:pStyle w:val="Tekstpodstawowy2"/>
        <w:jc w:val="both"/>
        <w:rPr>
          <w:rFonts w:ascii="Verdana" w:hAnsi="Verdana"/>
          <w:sz w:val="20"/>
          <w:szCs w:val="20"/>
          <w:lang w:eastAsia="en-US"/>
        </w:rPr>
      </w:pPr>
    </w:p>
    <w:p w14:paraId="54C065C7" w14:textId="77777777" w:rsidR="00040D6A" w:rsidRPr="0095239F" w:rsidRDefault="00040D6A" w:rsidP="00093165">
      <w:pPr>
        <w:pStyle w:val="Nagwek1"/>
        <w:spacing w:before="0" w:after="0" w:line="300" w:lineRule="auto"/>
        <w:rPr>
          <w:rFonts w:ascii="Verdana" w:hAnsi="Verdana"/>
          <w:sz w:val="20"/>
          <w:szCs w:val="20"/>
        </w:rPr>
      </w:pPr>
      <w:r w:rsidRPr="0095239F">
        <w:rPr>
          <w:rFonts w:ascii="Verdana" w:hAnsi="Verdana"/>
          <w:sz w:val="20"/>
          <w:szCs w:val="20"/>
        </w:rPr>
        <w:t>Podwykonawstwo</w:t>
      </w:r>
    </w:p>
    <w:p w14:paraId="740D66CB" w14:textId="77777777" w:rsidR="00040D6A" w:rsidRPr="0095239F" w:rsidRDefault="00040D6A" w:rsidP="00093165">
      <w:pPr>
        <w:pStyle w:val="Nagwek2"/>
        <w:spacing w:before="0" w:after="0" w:line="300" w:lineRule="auto"/>
        <w:rPr>
          <w:rFonts w:ascii="Verdana" w:hAnsi="Verdana" w:cs="Arial"/>
          <w:b/>
          <w:bCs w:val="0"/>
          <w:iCs w:val="0"/>
          <w:sz w:val="20"/>
          <w:szCs w:val="20"/>
          <w:lang w:val="pl-PL"/>
        </w:rPr>
      </w:pPr>
      <w:r w:rsidRPr="0095239F">
        <w:rPr>
          <w:rFonts w:ascii="Verdana" w:hAnsi="Verdana" w:cs="Arial"/>
          <w:sz w:val="20"/>
          <w:szCs w:val="20"/>
          <w:lang w:val="pl-PL"/>
        </w:rPr>
        <w:t>Wykonawca może powierzyć wykonanie Umowy osobie trzeciej w zakresie wskazanym w</w:t>
      </w:r>
      <w:r w:rsidR="00093165" w:rsidRPr="0095239F">
        <w:rPr>
          <w:rFonts w:ascii="Verdana" w:hAnsi="Verdana" w:cs="Arial"/>
          <w:sz w:val="20"/>
          <w:szCs w:val="20"/>
          <w:lang w:val="pl-PL"/>
        </w:rPr>
        <w:t> </w:t>
      </w:r>
      <w:r w:rsidRPr="0095239F">
        <w:rPr>
          <w:rFonts w:ascii="Verdana" w:hAnsi="Verdana" w:cs="Arial"/>
          <w:sz w:val="20"/>
          <w:szCs w:val="20"/>
          <w:lang w:val="pl-PL"/>
        </w:rPr>
        <w:t>Ofercie.</w:t>
      </w:r>
    </w:p>
    <w:p w14:paraId="412D8257" w14:textId="77777777" w:rsidR="00040D6A" w:rsidRPr="0095239F" w:rsidRDefault="00040D6A" w:rsidP="00093165">
      <w:pPr>
        <w:pStyle w:val="Nagwek2"/>
        <w:spacing w:before="0" w:after="0" w:line="300" w:lineRule="auto"/>
        <w:rPr>
          <w:rFonts w:ascii="Verdana" w:hAnsi="Verdana" w:cs="Arial"/>
          <w:b/>
          <w:sz w:val="20"/>
          <w:szCs w:val="20"/>
          <w:lang w:val="pl-PL"/>
        </w:rPr>
      </w:pPr>
      <w:r w:rsidRPr="0095239F">
        <w:rPr>
          <w:rFonts w:ascii="Verdana" w:hAnsi="Verdana" w:cs="Arial"/>
          <w:sz w:val="20"/>
          <w:szCs w:val="20"/>
          <w:lang w:val="pl-PL"/>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9EE228B" w14:textId="77777777" w:rsidR="00040D6A" w:rsidRPr="0095239F" w:rsidRDefault="00040D6A" w:rsidP="00093165">
      <w:pPr>
        <w:pStyle w:val="Nagwek2"/>
        <w:spacing w:before="0" w:after="0" w:line="300" w:lineRule="auto"/>
        <w:rPr>
          <w:rFonts w:ascii="Verdana" w:hAnsi="Verdana" w:cs="Arial"/>
          <w:b/>
          <w:bCs w:val="0"/>
          <w:iCs w:val="0"/>
          <w:sz w:val="20"/>
          <w:szCs w:val="20"/>
          <w:lang w:val="pl-PL"/>
        </w:rPr>
      </w:pPr>
      <w:r w:rsidRPr="0095239F">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0FAFE74C" w14:textId="77777777" w:rsidR="00040D6A" w:rsidRPr="0095239F" w:rsidRDefault="00040D6A" w:rsidP="00093165">
      <w:pPr>
        <w:pStyle w:val="Nagwek2"/>
        <w:spacing w:before="0" w:after="0" w:line="300" w:lineRule="auto"/>
        <w:rPr>
          <w:rFonts w:ascii="Verdana" w:hAnsi="Verdana" w:cs="Arial"/>
          <w:b/>
          <w:bCs w:val="0"/>
          <w:iCs w:val="0"/>
          <w:sz w:val="20"/>
          <w:szCs w:val="20"/>
          <w:lang w:val="pl-PL"/>
        </w:rPr>
      </w:pPr>
      <w:r w:rsidRPr="0095239F">
        <w:rPr>
          <w:rFonts w:ascii="Verdana" w:hAnsi="Verdana"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A48F5F2" w14:textId="77777777" w:rsidR="00040D6A" w:rsidRPr="0095239F" w:rsidRDefault="00040D6A" w:rsidP="00093165">
      <w:pPr>
        <w:pStyle w:val="Nagwek2"/>
        <w:spacing w:before="0" w:after="0" w:line="300" w:lineRule="auto"/>
        <w:rPr>
          <w:rFonts w:ascii="Verdana" w:hAnsi="Verdana" w:cs="Arial"/>
          <w:b/>
          <w:bCs w:val="0"/>
          <w:iCs w:val="0"/>
          <w:sz w:val="20"/>
          <w:szCs w:val="20"/>
          <w:lang w:val="pl-PL"/>
        </w:rPr>
      </w:pPr>
      <w:r w:rsidRPr="0095239F">
        <w:rPr>
          <w:rFonts w:ascii="Verdana" w:hAnsi="Verdana" w:cs="Arial"/>
          <w:sz w:val="20"/>
          <w:szCs w:val="20"/>
          <w:lang w:val="pl-PL"/>
        </w:rPr>
        <w:t>Powierzenie wykonania części zamówienia podwykonawcom nie zwalnia Wykonawcy z</w:t>
      </w:r>
      <w:r w:rsidR="00093165" w:rsidRPr="0095239F">
        <w:rPr>
          <w:rFonts w:ascii="Verdana" w:hAnsi="Verdana" w:cs="Arial"/>
          <w:sz w:val="20"/>
          <w:szCs w:val="20"/>
          <w:lang w:val="pl-PL"/>
        </w:rPr>
        <w:t> </w:t>
      </w:r>
      <w:r w:rsidRPr="0095239F">
        <w:rPr>
          <w:rFonts w:ascii="Verdana" w:hAnsi="Verdana" w:cs="Arial"/>
          <w:sz w:val="20"/>
          <w:szCs w:val="20"/>
          <w:lang w:val="pl-PL"/>
        </w:rPr>
        <w:t>odpowiedzialności za należyte wykonanie tego zamówienia.</w:t>
      </w:r>
    </w:p>
    <w:p w14:paraId="0C102C9E" w14:textId="2B71FBE2" w:rsidR="00040D6A" w:rsidRPr="0095239F" w:rsidRDefault="00040D6A" w:rsidP="00093165">
      <w:pPr>
        <w:pStyle w:val="Nagwek2"/>
        <w:spacing w:before="0" w:after="0" w:line="300" w:lineRule="auto"/>
        <w:rPr>
          <w:rFonts w:ascii="Verdana" w:hAnsi="Verdana" w:cs="Arial"/>
          <w:sz w:val="20"/>
          <w:szCs w:val="20"/>
          <w:lang w:val="pl-PL"/>
        </w:rPr>
      </w:pPr>
      <w:r w:rsidRPr="0095239F">
        <w:rPr>
          <w:rFonts w:ascii="Verdana" w:hAnsi="Verdana" w:cs="Arial"/>
          <w:sz w:val="20"/>
          <w:szCs w:val="20"/>
          <w:lang w:val="pl-PL"/>
        </w:rPr>
        <w:t xml:space="preserve">Wykaz Podwykonawców znajduje się w </w:t>
      </w:r>
      <w:r w:rsidRPr="0095239F">
        <w:rPr>
          <w:rFonts w:ascii="Verdana" w:hAnsi="Verdana"/>
          <w:sz w:val="20"/>
          <w:szCs w:val="20"/>
          <w:lang w:val="pl-PL"/>
        </w:rPr>
        <w:t xml:space="preserve">Załączniku nr </w:t>
      </w:r>
      <w:r w:rsidR="0032611C" w:rsidRPr="0095239F">
        <w:rPr>
          <w:rFonts w:ascii="Verdana" w:hAnsi="Verdana" w:cs="Arial"/>
          <w:sz w:val="20"/>
          <w:szCs w:val="20"/>
          <w:lang w:val="pl-PL"/>
        </w:rPr>
        <w:t>7</w:t>
      </w:r>
      <w:r w:rsidRPr="0095239F">
        <w:rPr>
          <w:rFonts w:ascii="Verdana" w:hAnsi="Verdana"/>
          <w:sz w:val="20"/>
          <w:szCs w:val="20"/>
          <w:lang w:val="pl-PL"/>
        </w:rPr>
        <w:t xml:space="preserve"> do Umowy.</w:t>
      </w:r>
    </w:p>
    <w:p w14:paraId="638C6BDC" w14:textId="77777777" w:rsidR="00040D6A" w:rsidRPr="0095239F" w:rsidRDefault="00040D6A" w:rsidP="00093165">
      <w:pPr>
        <w:pStyle w:val="Nagwek2"/>
        <w:spacing w:before="0" w:after="0" w:line="300" w:lineRule="auto"/>
        <w:rPr>
          <w:rFonts w:ascii="Verdana" w:hAnsi="Verdana" w:cs="Arial"/>
          <w:sz w:val="20"/>
          <w:szCs w:val="20"/>
          <w:lang w:val="pl-PL"/>
        </w:rPr>
      </w:pPr>
      <w:r w:rsidRPr="0095239F">
        <w:rPr>
          <w:rFonts w:ascii="Verdana" w:hAnsi="Verdana" w:cs="Arial"/>
          <w:sz w:val="20"/>
          <w:szCs w:val="20"/>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1D12B52F" w14:textId="06A89240" w:rsidR="00040D6A" w:rsidRPr="0095239F" w:rsidRDefault="00556C38" w:rsidP="00556C38">
      <w:pPr>
        <w:pStyle w:val="Nagwek2"/>
        <w:rPr>
          <w:rFonts w:ascii="Verdana" w:hAnsi="Verdana" w:cs="Arial"/>
          <w:sz w:val="20"/>
          <w:szCs w:val="20"/>
          <w:lang w:val="pl-PL"/>
        </w:rPr>
      </w:pPr>
      <w:r w:rsidRPr="0095239F">
        <w:rPr>
          <w:rFonts w:ascii="Verdana" w:hAnsi="Verdana" w:cs="Arial"/>
          <w:sz w:val="20"/>
          <w:szCs w:val="20"/>
          <w:lang w:val="pl-PL"/>
        </w:rPr>
        <w:t>Z zastrzeżeniem postanowień pkt 12.9 Umowy, 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w:t>
      </w:r>
    </w:p>
    <w:p w14:paraId="71BD92E1" w14:textId="4ED8E9CA" w:rsidR="00040D6A" w:rsidRPr="0095239F" w:rsidRDefault="00040D6A" w:rsidP="00093165">
      <w:pPr>
        <w:pStyle w:val="Nagwek2"/>
        <w:spacing w:before="0" w:after="0" w:line="300" w:lineRule="auto"/>
        <w:rPr>
          <w:rFonts w:ascii="Verdana" w:hAnsi="Verdana"/>
          <w:sz w:val="20"/>
          <w:szCs w:val="20"/>
          <w:lang w:val="pl-PL"/>
        </w:rPr>
      </w:pPr>
      <w:r w:rsidRPr="0095239F">
        <w:rPr>
          <w:rFonts w:ascii="Verdana" w:hAnsi="Verdana" w:cs="Arial"/>
          <w:sz w:val="20"/>
          <w:szCs w:val="20"/>
          <w:lang w:val="pl-PL"/>
        </w:rPr>
        <w:t xml:space="preserve">Zamawiający nie dopuszcza możliwości wprowadzenia na teren prowadzonych prac Podwykonawcy, który nie został zgłoszony według wzoru określonego w Załączniku nr </w:t>
      </w:r>
      <w:r w:rsidR="0032611C" w:rsidRPr="0095239F">
        <w:rPr>
          <w:rFonts w:ascii="Verdana" w:hAnsi="Verdana" w:cs="Arial"/>
          <w:sz w:val="20"/>
          <w:szCs w:val="20"/>
          <w:lang w:val="pl-PL"/>
        </w:rPr>
        <w:t>7</w:t>
      </w:r>
      <w:r w:rsidRPr="0095239F">
        <w:rPr>
          <w:rFonts w:ascii="Verdana" w:hAnsi="Verdana" w:cs="Arial"/>
          <w:sz w:val="20"/>
          <w:szCs w:val="20"/>
          <w:lang w:val="pl-PL"/>
        </w:rPr>
        <w:t>.</w:t>
      </w:r>
    </w:p>
    <w:p w14:paraId="10B8B488" w14:textId="77777777" w:rsidR="00040D6A" w:rsidRPr="0095239F" w:rsidRDefault="00040D6A" w:rsidP="00093165">
      <w:pPr>
        <w:pStyle w:val="Nagwek2"/>
        <w:spacing w:before="0" w:after="0" w:line="300" w:lineRule="auto"/>
        <w:rPr>
          <w:rFonts w:ascii="Verdana" w:hAnsi="Verdana"/>
          <w:sz w:val="20"/>
          <w:szCs w:val="20"/>
          <w:lang w:val="pl-PL"/>
        </w:rPr>
      </w:pPr>
      <w:r w:rsidRPr="0095239F">
        <w:rPr>
          <w:rFonts w:ascii="Verdana" w:hAnsi="Verdana" w:cs="Arial"/>
          <w:sz w:val="20"/>
          <w:szCs w:val="20"/>
          <w:lang w:val="pl-PL"/>
        </w:rPr>
        <w:t>W przypadku powierzenia części robót zgodnie z postanowieniami niniejszego rozdziału, Wykonawca ponosi odpowiedzialność za działania i zaniechania podwykonawców, jak za swoje własne zachowanie.</w:t>
      </w:r>
    </w:p>
    <w:p w14:paraId="18F28360" w14:textId="77777777" w:rsidR="00040D6A" w:rsidRPr="0095239F" w:rsidRDefault="00040D6A">
      <w:pPr>
        <w:pStyle w:val="Tekstpodstawowy"/>
        <w:spacing w:after="0" w:line="300" w:lineRule="auto"/>
        <w:rPr>
          <w:rFonts w:ascii="Verdana" w:hAnsi="Verdana"/>
          <w:sz w:val="20"/>
          <w:szCs w:val="20"/>
          <w:lang w:eastAsia="en-US"/>
        </w:rPr>
      </w:pPr>
    </w:p>
    <w:p w14:paraId="12A31C0B" w14:textId="7A97EC1B" w:rsidR="00815C07" w:rsidRPr="0095239F" w:rsidRDefault="00815C07" w:rsidP="008F6D44">
      <w:pPr>
        <w:pStyle w:val="Nagwek1"/>
        <w:rPr>
          <w:rFonts w:ascii="Verdana" w:hAnsi="Verdana" w:cstheme="minorHAnsi"/>
          <w:sz w:val="20"/>
          <w:szCs w:val="20"/>
          <w:u w:val="single"/>
        </w:rPr>
      </w:pPr>
      <w:bookmarkStart w:id="11" w:name="_Toc503175952"/>
      <w:r w:rsidRPr="0095239F">
        <w:rPr>
          <w:rFonts w:ascii="Verdana" w:hAnsi="Verdana" w:cstheme="minorHAnsi"/>
          <w:sz w:val="20"/>
          <w:szCs w:val="20"/>
          <w:u w:val="single"/>
        </w:rPr>
        <w:lastRenderedPageBreak/>
        <w:t>OCHRONA DANYCH OSOBOWYCH</w:t>
      </w:r>
    </w:p>
    <w:p w14:paraId="304BFB4B" w14:textId="77777777" w:rsidR="00BD4353" w:rsidRPr="0095239F" w:rsidRDefault="00BD4353" w:rsidP="00BD4353">
      <w:pPr>
        <w:pStyle w:val="Nagwek2"/>
        <w:spacing w:before="0" w:after="0" w:line="304" w:lineRule="exact"/>
        <w:ind w:left="851" w:hanging="851"/>
        <w:rPr>
          <w:rFonts w:ascii="Verdana" w:hAnsi="Verdana" w:cs="Arial"/>
          <w:sz w:val="20"/>
          <w:szCs w:val="20"/>
          <w:lang w:val="pl-PL"/>
        </w:rPr>
      </w:pPr>
      <w:r w:rsidRPr="0095239F">
        <w:rPr>
          <w:rFonts w:ascii="Verdana" w:hAnsi="Verdana" w:cs="Arial"/>
          <w:sz w:val="20"/>
          <w:szCs w:val="20"/>
          <w:lang w:val="pl-PL"/>
        </w:rPr>
        <w:t>Wykonawca będzie wykonywał roboty/świadczył Usługi zgodnie z przepisami powszechnie obowiązującego prawa z zakresu ochrony danych osobowych na terytorium Rzeczypospolitej Polskiej, w tym w szczególności z:</w:t>
      </w:r>
    </w:p>
    <w:p w14:paraId="6DF4385F" w14:textId="77777777" w:rsidR="00BD4353" w:rsidRPr="0095239F" w:rsidRDefault="00BD4353" w:rsidP="00BD4353">
      <w:pPr>
        <w:pStyle w:val="Nagwek3"/>
        <w:spacing w:before="0" w:after="0" w:line="304" w:lineRule="exact"/>
        <w:rPr>
          <w:rFonts w:ascii="Verdana" w:hAnsi="Verdana"/>
          <w:iCs w:val="0"/>
          <w:sz w:val="20"/>
          <w:szCs w:val="20"/>
          <w:lang w:val="pl-PL"/>
        </w:rPr>
      </w:pPr>
      <w:r w:rsidRPr="0095239F">
        <w:rPr>
          <w:rFonts w:ascii="Verdana" w:hAnsi="Verdana"/>
          <w:sz w:val="20"/>
          <w:szCs w:val="20"/>
          <w:lang w:val="pl-PL"/>
        </w:rPr>
        <w:t>Ustawą z dn. 10 maja 2018r. o ochronie danych osobowych, (Dz.U. z 2018r. poz. 1000),</w:t>
      </w:r>
    </w:p>
    <w:p w14:paraId="4D238355" w14:textId="77777777" w:rsidR="00BD4353" w:rsidRPr="0095239F" w:rsidRDefault="00BD4353" w:rsidP="00BD4353">
      <w:pPr>
        <w:pStyle w:val="Nagwek3"/>
        <w:spacing w:before="0" w:after="0" w:line="304" w:lineRule="exact"/>
        <w:rPr>
          <w:rFonts w:ascii="Verdana" w:hAnsi="Verdana"/>
          <w:iCs w:val="0"/>
          <w:sz w:val="20"/>
          <w:szCs w:val="20"/>
          <w:lang w:val="pl-PL"/>
        </w:rPr>
      </w:pPr>
      <w:r w:rsidRPr="0095239F">
        <w:rPr>
          <w:rFonts w:ascii="Verdana" w:hAnsi="Verdana"/>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6672203B" w14:textId="77777777" w:rsidR="00BD4353" w:rsidRPr="0095239F" w:rsidRDefault="00BD4353" w:rsidP="00BD4353">
      <w:pPr>
        <w:pStyle w:val="Nagwek2"/>
        <w:spacing w:before="0" w:after="0" w:line="304" w:lineRule="exact"/>
        <w:ind w:left="851" w:hanging="851"/>
        <w:rPr>
          <w:rFonts w:ascii="Verdana" w:hAnsi="Verdana" w:cs="Arial"/>
          <w:bCs w:val="0"/>
          <w:sz w:val="20"/>
          <w:szCs w:val="20"/>
          <w:lang w:val="pl-PL"/>
        </w:rPr>
      </w:pPr>
      <w:r w:rsidRPr="0095239F">
        <w:rPr>
          <w:rFonts w:ascii="Verdana" w:hAnsi="Verdana" w:cs="Arial"/>
          <w:sz w:val="20"/>
          <w:szCs w:val="20"/>
          <w:lang w:val="pl-PL"/>
        </w:rPr>
        <w:t xml:space="preserve">Strony </w:t>
      </w:r>
      <w:r w:rsidRPr="0095239F">
        <w:rPr>
          <w:rFonts w:ascii="Verdana" w:hAnsi="Verdana" w:cs="Arial"/>
          <w:bCs w:val="0"/>
          <w:sz w:val="20"/>
          <w:szCs w:val="20"/>
          <w:lang w:val="pl-PL"/>
        </w:rPr>
        <w:t>zgodnie postanawiają rozszerzyć zapisy Umowy o umowę powierzenia przetwarzania danych osobowych w każdym przypadku powierzenia przez Strony do przetwarzania danych osobowych.</w:t>
      </w:r>
    </w:p>
    <w:p w14:paraId="434B54CB" w14:textId="77777777" w:rsidR="00BD4353" w:rsidRPr="0095239F" w:rsidRDefault="00BD4353" w:rsidP="00BD4353">
      <w:pPr>
        <w:pStyle w:val="Nagwek2"/>
        <w:spacing w:before="0" w:after="0" w:line="304" w:lineRule="exact"/>
        <w:ind w:left="851" w:hanging="851"/>
        <w:rPr>
          <w:rFonts w:ascii="Verdana" w:hAnsi="Verdana" w:cs="Arial"/>
          <w:bCs w:val="0"/>
          <w:sz w:val="20"/>
          <w:szCs w:val="20"/>
          <w:lang w:val="pl-PL"/>
        </w:rPr>
      </w:pPr>
      <w:r w:rsidRPr="0095239F">
        <w:rPr>
          <w:rFonts w:ascii="Verdana" w:hAnsi="Verdana" w:cs="Arial"/>
          <w:bCs w:val="0"/>
          <w:sz w:val="20"/>
          <w:szCs w:val="20"/>
          <w:lang w:val="pl-PL"/>
        </w:rPr>
        <w:t>Wykonawca jest zobowiązany poinformować:</w:t>
      </w:r>
    </w:p>
    <w:p w14:paraId="3C00D606" w14:textId="77777777" w:rsidR="00BD4353" w:rsidRPr="0095239F" w:rsidRDefault="00BD4353" w:rsidP="00BD4353">
      <w:pPr>
        <w:pStyle w:val="Nagwek3"/>
        <w:spacing w:before="0" w:after="0" w:line="304" w:lineRule="exact"/>
        <w:rPr>
          <w:rFonts w:ascii="Verdana" w:hAnsi="Verdana"/>
          <w:iCs w:val="0"/>
          <w:sz w:val="20"/>
          <w:szCs w:val="20"/>
          <w:lang w:val="pl-PL"/>
        </w:rPr>
      </w:pPr>
      <w:r w:rsidRPr="0095239F">
        <w:rPr>
          <w:rFonts w:ascii="Verdana" w:hAnsi="Verdana"/>
          <w:sz w:val="20"/>
          <w:szCs w:val="20"/>
          <w:lang w:val="pl-PL"/>
        </w:rPr>
        <w:t>swoich pracowników i współpracowników, których dane osobowe są wskazane w Umowie jako dane reprezentantów, pełnomocników, osób kontaktowych dla Zamawiającego,</w:t>
      </w:r>
    </w:p>
    <w:p w14:paraId="071F7BB3" w14:textId="77777777" w:rsidR="00BD4353" w:rsidRPr="0095239F" w:rsidRDefault="00BD4353" w:rsidP="00BD4353">
      <w:pPr>
        <w:pStyle w:val="Nagwek3"/>
        <w:spacing w:before="0" w:after="0" w:line="304" w:lineRule="exact"/>
        <w:rPr>
          <w:rFonts w:ascii="Verdana" w:hAnsi="Verdana"/>
          <w:iCs w:val="0"/>
          <w:sz w:val="20"/>
          <w:szCs w:val="20"/>
          <w:lang w:val="pl-PL"/>
        </w:rPr>
      </w:pPr>
      <w:r w:rsidRPr="0095239F">
        <w:rPr>
          <w:rFonts w:ascii="Verdana" w:hAnsi="Verdana"/>
          <w:sz w:val="20"/>
          <w:szCs w:val="20"/>
          <w:lang w:val="pl-PL"/>
        </w:rPr>
        <w:t>osoby, których dane osobowe przekazuje Zamawiającemu w związku z realizacją dostaw, usług,</w:t>
      </w:r>
    </w:p>
    <w:p w14:paraId="5DD93B7F" w14:textId="77777777" w:rsidR="00BD4353" w:rsidRPr="0095239F" w:rsidRDefault="00BD4353" w:rsidP="00BD4353">
      <w:pPr>
        <w:pStyle w:val="Nagwek3"/>
        <w:numPr>
          <w:ilvl w:val="0"/>
          <w:numId w:val="0"/>
        </w:numPr>
        <w:spacing w:before="0" w:after="0" w:line="304" w:lineRule="exact"/>
        <w:ind w:left="709"/>
        <w:rPr>
          <w:rFonts w:ascii="Verdana" w:hAnsi="Verdana"/>
          <w:sz w:val="20"/>
          <w:szCs w:val="20"/>
          <w:lang w:val="pl-PL"/>
        </w:rPr>
      </w:pPr>
      <w:r w:rsidRPr="0095239F">
        <w:rPr>
          <w:rFonts w:ascii="Verdana" w:hAnsi="Verdana"/>
          <w:sz w:val="20"/>
          <w:szCs w:val="20"/>
          <w:lang w:val="pl-PL"/>
        </w:rPr>
        <w:t>- o celach i zasadach przetwarzania ich danych osobowych przez Zamawiającego, określonych w Załączniku 9 do Umowy. Przekazanie tych informacji swoim pracownikom i współpracownikom powinno zostać udokumentowane przez Wykonawcę i na każde żądanie Zamawiającego przedstawione Zamawiającemu do wglądu.</w:t>
      </w:r>
    </w:p>
    <w:p w14:paraId="323B7CF5" w14:textId="77777777" w:rsidR="00815C07" w:rsidRPr="0095239F" w:rsidRDefault="00815C07" w:rsidP="00F749C5">
      <w:pPr>
        <w:pStyle w:val="Nagwek1"/>
        <w:numPr>
          <w:ilvl w:val="0"/>
          <w:numId w:val="0"/>
        </w:numPr>
        <w:spacing w:before="0" w:after="0" w:line="300" w:lineRule="auto"/>
        <w:ind w:left="709"/>
        <w:rPr>
          <w:rFonts w:ascii="Verdana" w:hAnsi="Verdana"/>
          <w:sz w:val="20"/>
          <w:szCs w:val="20"/>
          <w:lang w:val="pl-PL"/>
        </w:rPr>
      </w:pPr>
    </w:p>
    <w:p w14:paraId="2AA6B5AB" w14:textId="77777777" w:rsidR="007310C5" w:rsidRPr="0095239F" w:rsidRDefault="007310C5" w:rsidP="00093165">
      <w:pPr>
        <w:pStyle w:val="Nagwek1"/>
        <w:spacing w:before="0" w:after="0" w:line="300" w:lineRule="auto"/>
        <w:rPr>
          <w:rFonts w:ascii="Verdana" w:hAnsi="Verdana"/>
          <w:sz w:val="20"/>
          <w:szCs w:val="20"/>
        </w:rPr>
      </w:pPr>
      <w:r w:rsidRPr="0095239F">
        <w:rPr>
          <w:rFonts w:ascii="Verdana" w:hAnsi="Verdana"/>
          <w:sz w:val="20"/>
          <w:szCs w:val="20"/>
        </w:rPr>
        <w:t>INFORMACJE CHRONIONE</w:t>
      </w:r>
      <w:bookmarkEnd w:id="11"/>
      <w:r w:rsidRPr="0095239F">
        <w:rPr>
          <w:rFonts w:ascii="Verdana" w:hAnsi="Verdana"/>
          <w:sz w:val="20"/>
          <w:szCs w:val="20"/>
        </w:rPr>
        <w:t xml:space="preserve"> </w:t>
      </w:r>
    </w:p>
    <w:p w14:paraId="58943903" w14:textId="77777777" w:rsidR="00B23794" w:rsidRPr="0095239F" w:rsidRDefault="00B23794" w:rsidP="00B23794">
      <w:pPr>
        <w:pStyle w:val="Nagwek2"/>
        <w:tabs>
          <w:tab w:val="num" w:pos="993"/>
        </w:tabs>
        <w:spacing w:before="0" w:after="0" w:line="300" w:lineRule="auto"/>
        <w:rPr>
          <w:rFonts w:ascii="Verdana" w:hAnsi="Verdana"/>
          <w:sz w:val="20"/>
          <w:szCs w:val="20"/>
        </w:rPr>
      </w:pPr>
      <w:r w:rsidRPr="0095239F">
        <w:rPr>
          <w:rFonts w:ascii="Verdana" w:hAnsi="Verdana"/>
          <w:sz w:val="20"/>
          <w:szCs w:val="20"/>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95239F">
        <w:rPr>
          <w:rFonts w:ascii="Verdana" w:hAnsi="Verdana"/>
          <w:sz w:val="20"/>
          <w:szCs w:val="20"/>
        </w:rPr>
        <w:t>Informacjami chronionymi są także:</w:t>
      </w:r>
    </w:p>
    <w:p w14:paraId="495C0467" w14:textId="5C97125C" w:rsidR="00B23794" w:rsidRPr="0095239F" w:rsidRDefault="00556C38" w:rsidP="00556C38">
      <w:pPr>
        <w:pStyle w:val="Nagwek3"/>
        <w:rPr>
          <w:rFonts w:ascii="Verdana" w:hAnsi="Verdana"/>
          <w:sz w:val="20"/>
          <w:szCs w:val="20"/>
          <w:lang w:val="pl-PL"/>
        </w:rPr>
      </w:pPr>
      <w:r w:rsidRPr="0095239F">
        <w:rPr>
          <w:rFonts w:ascii="Verdana" w:hAnsi="Verdana"/>
          <w:sz w:val="20"/>
          <w:szCs w:val="20"/>
          <w:lang w:val="pl-PL"/>
        </w:rPr>
        <w:t>wszelkie informacje uzyskane przez Stronę w związku z zawarciem lub wykonywaniem niniejszej Umowy albo przy okazji tych zdarzeń, które stanowią tajemnicę przedsiębiorstwa drugiej Strony w rozumieniu art. 11 ust. 2 ustawy z dnia 16.04.1993 r. o zwalczaniu nieuczciwej konkurencji (Dz. U. z 2019 r. poz. 1010 ze zm.), chyba że informacje te są lub staną się informacjami dostępnymi publicznie na skutek zdarzeń zgodnych z prawem,</w:t>
      </w:r>
    </w:p>
    <w:p w14:paraId="6A21B4DD" w14:textId="77777777" w:rsidR="00B23794" w:rsidRPr="0095239F" w:rsidRDefault="00B23794" w:rsidP="00B23794">
      <w:pPr>
        <w:pStyle w:val="Nagwek3"/>
        <w:spacing w:before="0" w:after="0" w:line="300" w:lineRule="auto"/>
        <w:rPr>
          <w:rFonts w:ascii="Verdana" w:hAnsi="Verdana"/>
          <w:sz w:val="20"/>
          <w:szCs w:val="20"/>
          <w:lang w:val="pl-PL"/>
        </w:rPr>
      </w:pPr>
      <w:r w:rsidRPr="0095239F">
        <w:rPr>
          <w:rFonts w:ascii="Verdana" w:hAnsi="Verdana"/>
          <w:sz w:val="20"/>
          <w:szCs w:val="20"/>
          <w:lang w:val="pl-PL"/>
        </w:rPr>
        <w:t xml:space="preserve">Informacje , o których stanowi Rozporządzenie Parlamentu Europejskiego i Rady (UE) nr 596/2014 z dnia 16 kwietnia 2014 r. w sprawie nadużyć na rynku oraz </w:t>
      </w:r>
      <w:r w:rsidRPr="0095239F">
        <w:rPr>
          <w:rFonts w:ascii="Verdana" w:hAnsi="Verdana"/>
          <w:sz w:val="20"/>
          <w:szCs w:val="20"/>
          <w:lang w:val="pl-PL"/>
        </w:rPr>
        <w:lastRenderedPageBreak/>
        <w:t>uchylające dyrektywę 2003/6/WE Parlamentu Europejskiego i Rady i dyrektywy Komisji 2003/124/WE, 2003/125/WE i 2004/72/WE (rozporządzenie MAR).</w:t>
      </w:r>
    </w:p>
    <w:p w14:paraId="2A246D22" w14:textId="77777777" w:rsidR="00B23794" w:rsidRPr="0095239F" w:rsidRDefault="00B23794" w:rsidP="00B23794">
      <w:pPr>
        <w:pStyle w:val="Nagwek2"/>
        <w:tabs>
          <w:tab w:val="num" w:pos="993"/>
        </w:tabs>
        <w:spacing w:before="0" w:after="0" w:line="300" w:lineRule="auto"/>
        <w:ind w:left="851" w:hanging="851"/>
        <w:rPr>
          <w:rFonts w:ascii="Verdana" w:hAnsi="Verdana"/>
          <w:sz w:val="20"/>
          <w:szCs w:val="20"/>
          <w:lang w:val="pl-PL"/>
        </w:rPr>
      </w:pPr>
      <w:r w:rsidRPr="0095239F">
        <w:rPr>
          <w:rFonts w:ascii="Verdana" w:hAnsi="Verdana"/>
          <w:sz w:val="20"/>
          <w:szCs w:val="20"/>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527B8BF0" w14:textId="77777777" w:rsidR="00B23794" w:rsidRPr="0095239F" w:rsidRDefault="00B23794" w:rsidP="00B23794">
      <w:pPr>
        <w:pStyle w:val="Nagwek2"/>
        <w:tabs>
          <w:tab w:val="num" w:pos="993"/>
        </w:tabs>
        <w:spacing w:before="0" w:after="0" w:line="300" w:lineRule="auto"/>
        <w:ind w:left="851" w:hanging="851"/>
        <w:rPr>
          <w:rFonts w:ascii="Verdana" w:hAnsi="Verdana"/>
          <w:sz w:val="20"/>
          <w:szCs w:val="20"/>
        </w:rPr>
      </w:pPr>
      <w:r w:rsidRPr="0095239F">
        <w:rPr>
          <w:rFonts w:ascii="Verdana" w:hAnsi="Verdana"/>
          <w:sz w:val="20"/>
          <w:szCs w:val="20"/>
        </w:rPr>
        <w:t>Strony zobowiązują się:</w:t>
      </w:r>
    </w:p>
    <w:p w14:paraId="68B4672D" w14:textId="77777777" w:rsidR="00B23794" w:rsidRPr="0095239F" w:rsidRDefault="00B23794" w:rsidP="00B23794">
      <w:pPr>
        <w:pStyle w:val="Nagwek3"/>
        <w:spacing w:before="0" w:after="0" w:line="300" w:lineRule="auto"/>
        <w:rPr>
          <w:rFonts w:ascii="Verdana" w:hAnsi="Verdana"/>
          <w:sz w:val="20"/>
          <w:szCs w:val="20"/>
          <w:lang w:val="pl-PL"/>
        </w:rPr>
      </w:pPr>
      <w:r w:rsidRPr="0095239F">
        <w:rPr>
          <w:rFonts w:ascii="Verdana" w:hAnsi="Verdana"/>
          <w:sz w:val="20"/>
          <w:szCs w:val="20"/>
          <w:lang w:val="pl-PL"/>
        </w:rPr>
        <w:t>zachować w tajemnicy informacje chronione do własnej wiadomości,</w:t>
      </w:r>
    </w:p>
    <w:p w14:paraId="6BE72640" w14:textId="77777777" w:rsidR="00B23794" w:rsidRPr="0095239F" w:rsidRDefault="00B23794" w:rsidP="00B23794">
      <w:pPr>
        <w:pStyle w:val="Nagwek3"/>
        <w:spacing w:before="0" w:after="0" w:line="300" w:lineRule="auto"/>
        <w:rPr>
          <w:rFonts w:ascii="Verdana" w:hAnsi="Verdana"/>
          <w:sz w:val="20"/>
          <w:szCs w:val="20"/>
          <w:lang w:val="pl-PL"/>
        </w:rPr>
      </w:pPr>
      <w:r w:rsidRPr="0095239F">
        <w:rPr>
          <w:rFonts w:ascii="Verdana" w:hAnsi="Verdana"/>
          <w:sz w:val="20"/>
          <w:szCs w:val="20"/>
          <w:lang w:val="pl-PL"/>
        </w:rPr>
        <w:t>zachować w tajemnicy treść zawartych między stronami umów, porozumień, podpisanych listów intencyjnych,</w:t>
      </w:r>
    </w:p>
    <w:p w14:paraId="1DB35D96" w14:textId="77777777" w:rsidR="00B23794" w:rsidRPr="0095239F" w:rsidRDefault="00B23794" w:rsidP="00B23794">
      <w:pPr>
        <w:pStyle w:val="Nagwek3"/>
        <w:spacing w:before="0" w:after="0" w:line="300" w:lineRule="auto"/>
        <w:rPr>
          <w:rFonts w:ascii="Verdana" w:hAnsi="Verdana"/>
          <w:sz w:val="20"/>
          <w:szCs w:val="20"/>
          <w:lang w:val="pl-PL"/>
        </w:rPr>
      </w:pPr>
      <w:r w:rsidRPr="0095239F">
        <w:rPr>
          <w:rFonts w:ascii="Verdana" w:hAnsi="Verdana"/>
          <w:sz w:val="20"/>
          <w:szCs w:val="20"/>
          <w:lang w:val="pl-PL"/>
        </w:rPr>
        <w:t>wykorzystać informacje jedynie w celach określonych ustaleniami dokonanymi przez Strony, w zakresie niezbędnym do realizacji przedmiotu Umowy,</w:t>
      </w:r>
    </w:p>
    <w:p w14:paraId="051A128C" w14:textId="24801370" w:rsidR="00B23794" w:rsidRPr="0095239F" w:rsidRDefault="00B23794" w:rsidP="00B23794">
      <w:pPr>
        <w:pStyle w:val="Nagwek3"/>
        <w:spacing w:before="0" w:after="0" w:line="300" w:lineRule="auto"/>
        <w:rPr>
          <w:rFonts w:ascii="Verdana" w:hAnsi="Verdana"/>
          <w:sz w:val="20"/>
          <w:szCs w:val="20"/>
          <w:lang w:val="pl-PL"/>
        </w:rPr>
      </w:pPr>
      <w:r w:rsidRPr="0095239F">
        <w:rPr>
          <w:rFonts w:ascii="Verdana" w:hAnsi="Verdana"/>
          <w:sz w:val="20"/>
          <w:szCs w:val="20"/>
          <w:lang w:val="pl-PL"/>
        </w:rPr>
        <w:t>ograniczyć dostęp do informacji chronionych  do osób, którym te informacje są niezbędne w celach określonych w ppkt. 1.3.3 i którzy zostali zobowiązani do zachowania tajemnicy, na zasadach niniejszego paragrafu,</w:t>
      </w:r>
    </w:p>
    <w:p w14:paraId="54462A2C" w14:textId="77777777" w:rsidR="00B23794" w:rsidRPr="0095239F" w:rsidRDefault="00B23794" w:rsidP="00B23794">
      <w:pPr>
        <w:pStyle w:val="Nagwek3"/>
        <w:spacing w:before="0" w:after="0" w:line="300" w:lineRule="auto"/>
        <w:rPr>
          <w:rFonts w:ascii="Verdana" w:hAnsi="Verdana"/>
          <w:sz w:val="20"/>
          <w:szCs w:val="20"/>
          <w:lang w:val="pl-PL"/>
        </w:rPr>
      </w:pPr>
      <w:r w:rsidRPr="0095239F">
        <w:rPr>
          <w:rFonts w:ascii="Verdana" w:hAnsi="Verdana"/>
          <w:sz w:val="20"/>
          <w:szCs w:val="20"/>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22CCC55C" w14:textId="77777777" w:rsidR="00B23794" w:rsidRPr="0095239F" w:rsidRDefault="00B23794" w:rsidP="00B23794">
      <w:pPr>
        <w:pStyle w:val="Nagwek3"/>
        <w:spacing w:before="0" w:after="0" w:line="300" w:lineRule="auto"/>
        <w:rPr>
          <w:rFonts w:ascii="Verdana" w:hAnsi="Verdana"/>
          <w:sz w:val="20"/>
          <w:szCs w:val="20"/>
          <w:lang w:val="pl-PL"/>
        </w:rPr>
      </w:pPr>
      <w:r w:rsidRPr="0095239F">
        <w:rPr>
          <w:rFonts w:ascii="Verdana" w:hAnsi="Verdana"/>
          <w:sz w:val="20"/>
          <w:szCs w:val="20"/>
          <w:lang w:val="pl-PL"/>
        </w:rPr>
        <w:t> nie kopiować, nie powielać ani w żaden sposób nie rozpowszechniać jakiejkolwiek części informacji poufnych określonych w ust. 1 niniejszego paragrafu,</w:t>
      </w:r>
    </w:p>
    <w:p w14:paraId="24BC1910" w14:textId="77777777" w:rsidR="00B23794" w:rsidRPr="0095239F" w:rsidRDefault="00B23794" w:rsidP="00B23794">
      <w:pPr>
        <w:pStyle w:val="Nagwek3"/>
        <w:spacing w:before="0" w:after="0" w:line="300" w:lineRule="auto"/>
        <w:rPr>
          <w:rFonts w:ascii="Verdana" w:hAnsi="Verdana"/>
          <w:sz w:val="20"/>
          <w:szCs w:val="20"/>
          <w:lang w:val="pl-PL"/>
        </w:rPr>
      </w:pPr>
      <w:r w:rsidRPr="0095239F">
        <w:rPr>
          <w:rFonts w:ascii="Verdana" w:hAnsi="Verdana"/>
          <w:sz w:val="20"/>
          <w:szCs w:val="20"/>
          <w:lang w:val="pl-PL"/>
        </w:rPr>
        <w:t>odpowiednio zabezpieczyć, chronić oraz trwale zniszczyć lub zwrócić informacje chronione natychmiast po zakończeniu realizacji zobowiązań określonych ustaleniami dokonanymi przez Strony,</w:t>
      </w:r>
    </w:p>
    <w:p w14:paraId="5F1A4EF5" w14:textId="77777777" w:rsidR="00B23794" w:rsidRPr="0095239F" w:rsidRDefault="00B23794" w:rsidP="00B23794">
      <w:pPr>
        <w:pStyle w:val="Nagwek3"/>
        <w:spacing w:before="0" w:after="0" w:line="300" w:lineRule="auto"/>
        <w:rPr>
          <w:rFonts w:ascii="Verdana" w:hAnsi="Verdana"/>
          <w:sz w:val="20"/>
          <w:szCs w:val="20"/>
          <w:lang w:val="pl-PL"/>
        </w:rPr>
      </w:pPr>
      <w:r w:rsidRPr="0095239F">
        <w:rPr>
          <w:rFonts w:ascii="Verdana" w:hAnsi="Verdana"/>
          <w:sz w:val="20"/>
          <w:szCs w:val="20"/>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0F53E62C" w14:textId="7A9EA0DE" w:rsidR="00B23794" w:rsidRPr="0095239F" w:rsidRDefault="00296158" w:rsidP="00296158">
      <w:pPr>
        <w:pStyle w:val="Nagwek2"/>
        <w:rPr>
          <w:rFonts w:ascii="Verdana" w:hAnsi="Verdana"/>
          <w:sz w:val="20"/>
          <w:szCs w:val="20"/>
          <w:lang w:val="pl-PL"/>
        </w:rPr>
      </w:pPr>
      <w:r w:rsidRPr="0095239F">
        <w:rPr>
          <w:rFonts w:ascii="Verdana" w:hAnsi="Verdana"/>
          <w:sz w:val="20"/>
          <w:szCs w:val="20"/>
          <w:lang w:val="pl-PL"/>
        </w:rPr>
        <w:t>Niezależnie od obowiązków związanych z ochroną informacji określonych w Umowie Wykonawca/Podwykonawca zobowiązuje się zachować w poufności wszelkie informacje, które uzyskał w związku z zawarciem lub wykonywaniem Umowy, jeżeli ich ujawnienie mogłoby w jakikolwiek sposób naruszać renomę Zamawiającego. Powyższy obowiązek ma charakter bezterminowy. Powyższe zastrzeżenie nie dotyczy udostępnienia informacji związanych z umową w przypadkach, gdy będzie to niezbędne do prawidłowego wykonania umowy lub będzie wymagane przez stosowne przepisy prawa.</w:t>
      </w:r>
    </w:p>
    <w:p w14:paraId="20B1DF4F" w14:textId="77777777" w:rsidR="00B23794" w:rsidRPr="0095239F" w:rsidRDefault="00B23794" w:rsidP="00B23794">
      <w:pPr>
        <w:pStyle w:val="Nagwek2"/>
        <w:tabs>
          <w:tab w:val="num" w:pos="993"/>
        </w:tabs>
        <w:spacing w:before="0" w:after="0" w:line="300" w:lineRule="auto"/>
        <w:ind w:left="851" w:hanging="851"/>
        <w:rPr>
          <w:rFonts w:ascii="Verdana" w:hAnsi="Verdana"/>
          <w:sz w:val="20"/>
          <w:szCs w:val="20"/>
          <w:lang w:val="pl-PL"/>
        </w:rPr>
      </w:pPr>
      <w:r w:rsidRPr="0095239F">
        <w:rPr>
          <w:rFonts w:ascii="Verdana" w:hAnsi="Verdana"/>
          <w:sz w:val="20"/>
          <w:szCs w:val="20"/>
          <w:lang w:val="pl-PL"/>
        </w:rPr>
        <w:t>Postanowienia ust. 1 i 2 nie będą miały zastosowania w stosunku do tych informacji uzyskanych od drugiej Strony, które:</w:t>
      </w:r>
    </w:p>
    <w:p w14:paraId="62D08B73" w14:textId="77777777" w:rsidR="00B23794" w:rsidRPr="0095239F" w:rsidRDefault="00B23794" w:rsidP="00B23794">
      <w:pPr>
        <w:pStyle w:val="Nagwek3"/>
        <w:spacing w:before="0" w:after="0" w:line="300" w:lineRule="auto"/>
        <w:rPr>
          <w:rFonts w:ascii="Verdana" w:hAnsi="Verdana"/>
          <w:sz w:val="20"/>
          <w:szCs w:val="20"/>
          <w:lang w:val="pl-PL"/>
        </w:rPr>
      </w:pPr>
      <w:r w:rsidRPr="0095239F">
        <w:rPr>
          <w:rFonts w:ascii="Verdana" w:hAnsi="Verdana"/>
          <w:sz w:val="20"/>
          <w:szCs w:val="20"/>
          <w:lang w:val="pl-PL"/>
        </w:rPr>
        <w:t>są opublikowane, znane i urzędowo podane do publicznej wiadomości bez naruszania postanowień niniejszego paragrafu,</w:t>
      </w:r>
    </w:p>
    <w:p w14:paraId="7582ABFE" w14:textId="77777777" w:rsidR="00B23794" w:rsidRPr="0095239F" w:rsidRDefault="00B23794" w:rsidP="00B23794">
      <w:pPr>
        <w:pStyle w:val="Nagwek3"/>
        <w:spacing w:before="0" w:after="0" w:line="300" w:lineRule="auto"/>
        <w:rPr>
          <w:rFonts w:ascii="Verdana" w:hAnsi="Verdana"/>
          <w:sz w:val="20"/>
          <w:szCs w:val="20"/>
          <w:lang w:val="pl-PL"/>
        </w:rPr>
      </w:pPr>
      <w:r w:rsidRPr="0095239F">
        <w:rPr>
          <w:rFonts w:ascii="Verdana" w:hAnsi="Verdana"/>
          <w:sz w:val="20"/>
          <w:szCs w:val="20"/>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310D1AB9" w14:textId="77777777" w:rsidR="00B23794" w:rsidRPr="0095239F" w:rsidRDefault="00B23794" w:rsidP="00B23794">
      <w:pPr>
        <w:pStyle w:val="Nagwek2"/>
        <w:tabs>
          <w:tab w:val="num" w:pos="993"/>
        </w:tabs>
        <w:spacing w:before="0" w:after="0" w:line="300" w:lineRule="auto"/>
        <w:ind w:left="851" w:hanging="851"/>
        <w:rPr>
          <w:rFonts w:ascii="Verdana" w:hAnsi="Verdana"/>
          <w:sz w:val="20"/>
          <w:szCs w:val="20"/>
          <w:lang w:val="pl-PL"/>
        </w:rPr>
      </w:pPr>
      <w:r w:rsidRPr="0095239F">
        <w:rPr>
          <w:rFonts w:ascii="Verdana" w:hAnsi="Verdana"/>
          <w:sz w:val="20"/>
          <w:szCs w:val="20"/>
          <w:lang w:val="pl-PL"/>
        </w:rPr>
        <w:lastRenderedPageBreak/>
        <w:t>Jednocześnie  Kontrahent wyraża zgodę na podawanie do publicznej wiadomości informacji dotyczących Umowy w związku z wypełnianiem przez Zamawiającego lub podmioty z nią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5EC6F0F7" w14:textId="77777777" w:rsidR="00B23794" w:rsidRPr="0095239F" w:rsidRDefault="00B23794" w:rsidP="00B23794">
      <w:pPr>
        <w:pStyle w:val="Nagwek2"/>
        <w:tabs>
          <w:tab w:val="num" w:pos="993"/>
        </w:tabs>
        <w:spacing w:before="0" w:after="0" w:line="300" w:lineRule="auto"/>
        <w:ind w:left="851" w:hanging="851"/>
        <w:rPr>
          <w:rFonts w:ascii="Verdana" w:hAnsi="Verdana"/>
          <w:sz w:val="20"/>
          <w:szCs w:val="20"/>
          <w:lang w:val="pl-PL"/>
        </w:rPr>
      </w:pPr>
      <w:r w:rsidRPr="0095239F">
        <w:rPr>
          <w:rFonts w:ascii="Verdana" w:hAnsi="Verdana"/>
          <w:sz w:val="20"/>
          <w:szCs w:val="20"/>
          <w:lang w:val="pl-PL"/>
        </w:rPr>
        <w:t xml:space="preserve">Aby uniknąć wszelkich wątpliwości Strony ustalają, że informacje chronione otrzymane od drugiej Strony </w:t>
      </w:r>
      <w:r w:rsidRPr="0095239F">
        <w:rPr>
          <w:rFonts w:ascii="Verdana" w:hAnsi="Verdana"/>
          <w:sz w:val="20"/>
          <w:szCs w:val="20"/>
          <w:u w:val="single"/>
          <w:lang w:val="pl-PL"/>
        </w:rPr>
        <w:t xml:space="preserve">nie muszą być wyraźnie oznaczone jako poufne. </w:t>
      </w:r>
    </w:p>
    <w:p w14:paraId="111711B2" w14:textId="77777777" w:rsidR="007310C5" w:rsidRPr="0095239F" w:rsidRDefault="007310C5" w:rsidP="004A70C0">
      <w:pPr>
        <w:pStyle w:val="Nagwek1"/>
        <w:numPr>
          <w:ilvl w:val="0"/>
          <w:numId w:val="0"/>
        </w:numPr>
        <w:spacing w:before="0" w:after="0" w:line="300" w:lineRule="auto"/>
        <w:ind w:left="709"/>
        <w:rPr>
          <w:rFonts w:ascii="Verdana" w:hAnsi="Verdana" w:cstheme="minorHAnsi"/>
          <w:sz w:val="20"/>
          <w:szCs w:val="20"/>
          <w:lang w:val="pl-PL"/>
        </w:rPr>
      </w:pPr>
    </w:p>
    <w:p w14:paraId="3D0E8499" w14:textId="77777777" w:rsidR="00D051A9" w:rsidRPr="0095239F" w:rsidRDefault="00D051A9">
      <w:pPr>
        <w:pStyle w:val="Nagwek1"/>
        <w:spacing w:before="0" w:after="0" w:line="300" w:lineRule="auto"/>
        <w:rPr>
          <w:rFonts w:ascii="Verdana" w:hAnsi="Verdana" w:cstheme="minorHAnsi"/>
          <w:sz w:val="20"/>
          <w:szCs w:val="20"/>
        </w:rPr>
      </w:pPr>
      <w:r w:rsidRPr="0095239F">
        <w:rPr>
          <w:rFonts w:ascii="Verdana" w:hAnsi="Verdana" w:cstheme="minorHAnsi"/>
          <w:sz w:val="20"/>
          <w:szCs w:val="20"/>
        </w:rPr>
        <w:t>POZOSTAŁE UREGULOWANIA</w:t>
      </w:r>
    </w:p>
    <w:bookmarkEnd w:id="0"/>
    <w:bookmarkEnd w:id="1"/>
    <w:bookmarkEnd w:id="2"/>
    <w:bookmarkEnd w:id="3"/>
    <w:bookmarkEnd w:id="4"/>
    <w:bookmarkEnd w:id="5"/>
    <w:bookmarkEnd w:id="6"/>
    <w:p w14:paraId="7101BE7E" w14:textId="77777777" w:rsidR="00D92CB3" w:rsidRPr="0095239F" w:rsidRDefault="00D92CB3" w:rsidP="00D92CB3">
      <w:pPr>
        <w:pStyle w:val="Nagwek2"/>
        <w:tabs>
          <w:tab w:val="clear" w:pos="709"/>
          <w:tab w:val="num" w:pos="993"/>
          <w:tab w:val="num" w:pos="3686"/>
        </w:tabs>
        <w:ind w:left="851"/>
        <w:rPr>
          <w:rFonts w:ascii="Verdana" w:eastAsia="Calibri" w:hAnsi="Verdana"/>
          <w:sz w:val="20"/>
          <w:szCs w:val="20"/>
          <w:lang w:val="pl-PL"/>
        </w:rPr>
      </w:pPr>
      <w:r w:rsidRPr="0095239F">
        <w:rPr>
          <w:rFonts w:ascii="Verdana" w:hAnsi="Verdana" w:cs="Arial"/>
          <w:sz w:val="20"/>
          <w:szCs w:val="20"/>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26A6643" w14:textId="4AB0686A" w:rsidR="00D92CB3" w:rsidRPr="0095239F" w:rsidRDefault="00D92CB3" w:rsidP="008F6D44">
      <w:pPr>
        <w:pStyle w:val="Nagwek2"/>
        <w:tabs>
          <w:tab w:val="clear" w:pos="709"/>
          <w:tab w:val="num" w:pos="993"/>
          <w:tab w:val="num" w:pos="3686"/>
        </w:tabs>
        <w:ind w:left="851"/>
        <w:rPr>
          <w:rFonts w:ascii="Verdana" w:hAnsi="Verdana" w:cs="Arial"/>
          <w:sz w:val="20"/>
          <w:szCs w:val="20"/>
          <w:lang w:val="pl-PL"/>
        </w:rPr>
      </w:pPr>
      <w:r w:rsidRPr="0095239F">
        <w:rPr>
          <w:rFonts w:ascii="Verdana" w:hAnsi="Verdana" w:cs="Arial"/>
          <w:sz w:val="20"/>
          <w:szCs w:val="20"/>
          <w:lang w:val="pl-PL"/>
        </w:rPr>
        <w:t>Zamawiający ma prawo rozwiązać Umowę w całości lub w części z zachowaniem 3-miesięcznego okresu wypowiedzenia ze skutkiem na koniec miesiąca kalendarzowego w następujących przypadkach:</w:t>
      </w:r>
    </w:p>
    <w:p w14:paraId="76E1FCF7" w14:textId="77777777" w:rsidR="00D92CB3" w:rsidRPr="0095239F" w:rsidRDefault="00D92CB3" w:rsidP="00D92CB3">
      <w:pPr>
        <w:pStyle w:val="Nagwek3"/>
        <w:rPr>
          <w:rFonts w:ascii="Verdana" w:hAnsi="Verdana"/>
          <w:sz w:val="20"/>
          <w:szCs w:val="20"/>
          <w:lang w:val="pl-PL"/>
        </w:rPr>
      </w:pPr>
      <w:r w:rsidRPr="0095239F">
        <w:rPr>
          <w:rFonts w:ascii="Verdana" w:hAnsi="Verdana"/>
          <w:sz w:val="20"/>
          <w:szCs w:val="20"/>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1AF81932" w14:textId="2852E0AD" w:rsidR="00D92CB3" w:rsidRPr="0095239F" w:rsidRDefault="00D92CB3" w:rsidP="008F6D44">
      <w:pPr>
        <w:pStyle w:val="Nagwek3"/>
        <w:rPr>
          <w:rFonts w:ascii="Verdana" w:hAnsi="Verdana"/>
          <w:sz w:val="20"/>
          <w:szCs w:val="20"/>
          <w:lang w:val="pl-PL"/>
        </w:rPr>
      </w:pPr>
      <w:r w:rsidRPr="0095239F">
        <w:rPr>
          <w:rFonts w:ascii="Verdana" w:hAnsi="Verdana"/>
          <w:bCs/>
          <w:sz w:val="20"/>
          <w:szCs w:val="20"/>
          <w:lang w:val="pl-PL"/>
        </w:rPr>
        <w:t xml:space="preserve">Wykonawca </w:t>
      </w:r>
      <w:r w:rsidRPr="0095239F">
        <w:rPr>
          <w:rFonts w:ascii="Verdana" w:hAnsi="Verdana"/>
          <w:sz w:val="20"/>
          <w:szCs w:val="20"/>
          <w:lang w:val="pl-PL"/>
        </w:rPr>
        <w:t xml:space="preserve">w rażący sposób naruszył postanowienia niniejszej umowy, w szczególności wykonał przedmiot zamówienia niezgodnie z umową, SIWZ oraz ofertą złożoną przez </w:t>
      </w:r>
      <w:r w:rsidRPr="0095239F">
        <w:rPr>
          <w:rFonts w:ascii="Verdana" w:hAnsi="Verdana"/>
          <w:bCs/>
          <w:sz w:val="20"/>
          <w:szCs w:val="20"/>
          <w:lang w:val="pl-PL"/>
        </w:rPr>
        <w:t xml:space="preserve">Wykonawcę, </w:t>
      </w:r>
      <w:r w:rsidRPr="0095239F">
        <w:rPr>
          <w:rFonts w:ascii="Verdana" w:hAnsi="Verdana"/>
          <w:sz w:val="20"/>
          <w:szCs w:val="20"/>
          <w:lang w:val="pl-PL"/>
        </w:rPr>
        <w:t xml:space="preserve">a także w przypadku wyrządzenia lub usiłowania wyrządzenia przez pracowników </w:t>
      </w:r>
      <w:r w:rsidRPr="0095239F">
        <w:rPr>
          <w:rFonts w:ascii="Verdana" w:hAnsi="Verdana"/>
          <w:bCs/>
          <w:sz w:val="20"/>
          <w:szCs w:val="20"/>
          <w:lang w:val="pl-PL"/>
        </w:rPr>
        <w:t>Wykonawcy</w:t>
      </w:r>
      <w:r w:rsidRPr="0095239F">
        <w:rPr>
          <w:rFonts w:ascii="Verdana" w:hAnsi="Verdana"/>
          <w:sz w:val="20"/>
          <w:szCs w:val="20"/>
          <w:lang w:val="pl-PL"/>
        </w:rPr>
        <w:t xml:space="preserve"> (oraz osób, którymi wykonawca będzie posługiwał się przy realizacji umowy) szkody </w:t>
      </w:r>
      <w:r w:rsidRPr="0095239F">
        <w:rPr>
          <w:rFonts w:ascii="Verdana" w:hAnsi="Verdana"/>
          <w:bCs/>
          <w:sz w:val="20"/>
          <w:szCs w:val="20"/>
          <w:lang w:val="pl-PL"/>
        </w:rPr>
        <w:t>Zamawiającemu</w:t>
      </w:r>
      <w:r w:rsidRPr="0095239F">
        <w:rPr>
          <w:rFonts w:ascii="Verdana" w:hAnsi="Verdana"/>
          <w:sz w:val="20"/>
          <w:szCs w:val="20"/>
          <w:lang w:val="pl-PL"/>
        </w:rPr>
        <w:t xml:space="preserve"> na skutek kradzieży, zniszczenia lub uszkodzenia mienia, jak również spowodował awarię lub inne podobne zdarzenia,</w:t>
      </w:r>
    </w:p>
    <w:p w14:paraId="3AEB4D75" w14:textId="51164B8F" w:rsidR="00D92CB3" w:rsidRPr="0095239F" w:rsidRDefault="00D92CB3" w:rsidP="00F34FA1">
      <w:pPr>
        <w:pStyle w:val="Nagwek3"/>
        <w:numPr>
          <w:ilvl w:val="0"/>
          <w:numId w:val="0"/>
        </w:numPr>
        <w:ind w:left="1418"/>
        <w:rPr>
          <w:rFonts w:ascii="Verdana" w:hAnsi="Verdana"/>
          <w:sz w:val="20"/>
          <w:szCs w:val="20"/>
          <w:lang w:val="pl-PL"/>
        </w:rPr>
      </w:pPr>
    </w:p>
    <w:p w14:paraId="7007677B" w14:textId="77777777" w:rsidR="00D92CB3" w:rsidRPr="0095239F" w:rsidRDefault="00D92CB3" w:rsidP="00EB03F8">
      <w:pPr>
        <w:pStyle w:val="Nagwek3"/>
        <w:rPr>
          <w:rFonts w:ascii="Verdana" w:hAnsi="Verdana"/>
          <w:sz w:val="20"/>
          <w:szCs w:val="20"/>
        </w:rPr>
      </w:pPr>
      <w:r w:rsidRPr="0095239F">
        <w:rPr>
          <w:rFonts w:ascii="Verdana" w:hAnsi="Verdana"/>
          <w:sz w:val="20"/>
          <w:szCs w:val="20"/>
        </w:rPr>
        <w:t xml:space="preserve">został zajęty majątek </w:t>
      </w:r>
      <w:r w:rsidRPr="0095239F">
        <w:rPr>
          <w:rFonts w:ascii="Verdana" w:hAnsi="Verdana"/>
          <w:bCs/>
          <w:sz w:val="20"/>
          <w:szCs w:val="20"/>
        </w:rPr>
        <w:t>Wykonawcy</w:t>
      </w:r>
      <w:r w:rsidRPr="0095239F">
        <w:rPr>
          <w:rFonts w:ascii="Verdana" w:hAnsi="Verdana"/>
          <w:sz w:val="20"/>
          <w:szCs w:val="20"/>
        </w:rPr>
        <w:t>,</w:t>
      </w:r>
    </w:p>
    <w:p w14:paraId="6719BBB0" w14:textId="77777777" w:rsidR="00D92CB3" w:rsidRPr="0095239F" w:rsidRDefault="00D92CB3" w:rsidP="00780687">
      <w:pPr>
        <w:pStyle w:val="Nagwek3"/>
        <w:rPr>
          <w:rFonts w:ascii="Verdana" w:hAnsi="Verdana"/>
          <w:sz w:val="20"/>
          <w:szCs w:val="20"/>
          <w:lang w:val="pl-PL"/>
        </w:rPr>
      </w:pPr>
      <w:r w:rsidRPr="0095239F">
        <w:rPr>
          <w:rFonts w:ascii="Verdana" w:hAnsi="Verdana"/>
          <w:bCs/>
          <w:sz w:val="20"/>
          <w:szCs w:val="20"/>
          <w:lang w:val="pl-PL"/>
        </w:rPr>
        <w:t>Wykonawca</w:t>
      </w:r>
      <w:r w:rsidRPr="0095239F">
        <w:rPr>
          <w:rFonts w:ascii="Verdana" w:hAnsi="Verdana"/>
          <w:sz w:val="20"/>
          <w:szCs w:val="20"/>
          <w:lang w:val="pl-PL"/>
        </w:rPr>
        <w:t xml:space="preserve"> przerwał realizację usług objętych umową i nie wykonuje prac przez okres 3 dni roboczych,</w:t>
      </w:r>
    </w:p>
    <w:p w14:paraId="61423F41" w14:textId="77777777" w:rsidR="00D92CB3" w:rsidRPr="0095239F" w:rsidRDefault="00D92CB3" w:rsidP="00780687">
      <w:pPr>
        <w:pStyle w:val="Nagwek3"/>
        <w:rPr>
          <w:rFonts w:ascii="Verdana" w:hAnsi="Verdana"/>
          <w:sz w:val="20"/>
          <w:szCs w:val="20"/>
          <w:lang w:val="pl-PL"/>
        </w:rPr>
      </w:pPr>
      <w:r w:rsidRPr="0095239F">
        <w:rPr>
          <w:rFonts w:ascii="Verdana" w:hAnsi="Verdana"/>
          <w:sz w:val="20"/>
          <w:szCs w:val="20"/>
          <w:lang w:val="pl-PL"/>
        </w:rPr>
        <w:t>Wykonawca wykorzystuje mienie Zamawiającego bez jego zgody lub niezgodnie z przeznaczeniem.</w:t>
      </w:r>
    </w:p>
    <w:p w14:paraId="4581852B" w14:textId="77777777" w:rsidR="00D92CB3" w:rsidRPr="0095239F" w:rsidRDefault="00D92CB3" w:rsidP="00680EFD">
      <w:pPr>
        <w:pStyle w:val="Nagwek2"/>
        <w:tabs>
          <w:tab w:val="clear" w:pos="709"/>
          <w:tab w:val="num" w:pos="993"/>
          <w:tab w:val="num" w:pos="3686"/>
        </w:tabs>
        <w:ind w:left="993"/>
        <w:rPr>
          <w:rFonts w:ascii="Verdana" w:hAnsi="Verdana" w:cstheme="minorHAnsi"/>
          <w:sz w:val="20"/>
          <w:szCs w:val="20"/>
          <w:lang w:val="pl-PL"/>
        </w:rPr>
      </w:pPr>
      <w:r w:rsidRPr="0095239F">
        <w:rPr>
          <w:rFonts w:ascii="Verdana" w:hAnsi="Verdana" w:cstheme="minorHAnsi"/>
          <w:sz w:val="20"/>
          <w:szCs w:val="20"/>
          <w:lang w:val="pl-PL"/>
        </w:rPr>
        <w:t xml:space="preserve">W przypadku częściowego wypowiedzenia Umowy Strony zobowiązane są do ustalenia w ciągu 30 dni od daty wypowiedzenia zasad rozliczenia w związku z wypowiedzeniem. </w:t>
      </w:r>
    </w:p>
    <w:p w14:paraId="14DE9352" w14:textId="77777777" w:rsidR="00D92CB3" w:rsidRPr="0095239F" w:rsidRDefault="00D92CB3" w:rsidP="00B23794">
      <w:pPr>
        <w:pStyle w:val="Nagwek2"/>
        <w:tabs>
          <w:tab w:val="clear" w:pos="709"/>
          <w:tab w:val="num" w:pos="993"/>
          <w:tab w:val="num" w:pos="3686"/>
        </w:tabs>
        <w:ind w:left="993"/>
        <w:rPr>
          <w:rFonts w:ascii="Verdana" w:hAnsi="Verdana" w:cstheme="minorHAnsi"/>
          <w:sz w:val="20"/>
          <w:szCs w:val="20"/>
          <w:lang w:val="pl-PL"/>
        </w:rPr>
      </w:pPr>
      <w:r w:rsidRPr="0095239F">
        <w:rPr>
          <w:rFonts w:ascii="Verdana" w:hAnsi="Verdana" w:cstheme="minorHAnsi"/>
          <w:sz w:val="20"/>
          <w:szCs w:val="20"/>
          <w:lang w:val="pl-PL"/>
        </w:rPr>
        <w:t>Zamawiający ma prawo rozwiązać Umowę w trybie natychmiastowym bez zachowania okresu wypowiedzenia w następujących przypadkach:</w:t>
      </w:r>
    </w:p>
    <w:p w14:paraId="39C67C51" w14:textId="77777777" w:rsidR="00D92CB3" w:rsidRPr="0095239F" w:rsidRDefault="00D92CB3" w:rsidP="00224DA9">
      <w:pPr>
        <w:pStyle w:val="Nagwek3"/>
        <w:rPr>
          <w:rFonts w:ascii="Verdana" w:hAnsi="Verdana"/>
          <w:sz w:val="20"/>
          <w:szCs w:val="20"/>
          <w:lang w:val="pl-PL"/>
        </w:rPr>
      </w:pPr>
      <w:r w:rsidRPr="0095239F">
        <w:rPr>
          <w:rFonts w:ascii="Verdana" w:hAnsi="Verdana"/>
          <w:sz w:val="20"/>
          <w:szCs w:val="20"/>
          <w:lang w:val="pl-PL"/>
        </w:rPr>
        <w:lastRenderedPageBreak/>
        <w:t>utraty przez Wykonawcę uprawnień do prowadzenia działalności gospodarczej w zakresie Usług objętych Umową;</w:t>
      </w:r>
    </w:p>
    <w:p w14:paraId="0E9C0CDD" w14:textId="77777777" w:rsidR="00D92CB3" w:rsidRPr="0095239F" w:rsidRDefault="00D92CB3" w:rsidP="00937912">
      <w:pPr>
        <w:pStyle w:val="Nagwek3"/>
        <w:rPr>
          <w:rFonts w:ascii="Verdana" w:hAnsi="Verdana"/>
          <w:sz w:val="20"/>
          <w:szCs w:val="20"/>
          <w:lang w:val="pl-PL"/>
        </w:rPr>
      </w:pPr>
      <w:r w:rsidRPr="0095239F">
        <w:rPr>
          <w:rFonts w:ascii="Verdana" w:hAnsi="Verdana"/>
          <w:sz w:val="20"/>
          <w:szCs w:val="20"/>
          <w:lang w:val="pl-PL"/>
        </w:rPr>
        <w:t>całkowitego lub częściowego zaprzestania świadczenia Usług przez Wykonawcę.</w:t>
      </w:r>
    </w:p>
    <w:p w14:paraId="13A6412C" w14:textId="77777777" w:rsidR="00D92CB3" w:rsidRPr="0095239F" w:rsidRDefault="00D92CB3" w:rsidP="00003047">
      <w:pPr>
        <w:pStyle w:val="Nagwek3"/>
        <w:rPr>
          <w:rFonts w:ascii="Verdana" w:hAnsi="Verdana"/>
          <w:sz w:val="20"/>
          <w:szCs w:val="20"/>
          <w:lang w:val="pl-PL"/>
        </w:rPr>
      </w:pPr>
      <w:r w:rsidRPr="0095239F">
        <w:rPr>
          <w:rStyle w:val="alb"/>
          <w:rFonts w:ascii="Verdana" w:hAnsi="Verdana"/>
          <w:sz w:val="20"/>
          <w:szCs w:val="20"/>
          <w:lang w:val="pl-PL"/>
        </w:rPr>
        <w:t xml:space="preserve"> </w:t>
      </w:r>
      <w:r w:rsidRPr="0095239F">
        <w:rPr>
          <w:rFonts w:ascii="Verdana" w:hAnsi="Verdana"/>
          <w:sz w:val="20"/>
          <w:szCs w:val="20"/>
          <w:lang w:val="pl-PL"/>
        </w:rPr>
        <w:t>zmiana Umowy została dokonana z naruszeniem art. 144 ust. 1-1b, 1d i 1e Ustawy;</w:t>
      </w:r>
    </w:p>
    <w:p w14:paraId="6C1EE204" w14:textId="76857173" w:rsidR="00D92CB3" w:rsidRPr="0095239F" w:rsidRDefault="00D92CB3" w:rsidP="00F70928">
      <w:pPr>
        <w:pStyle w:val="Nagwek3"/>
        <w:rPr>
          <w:rFonts w:ascii="Verdana" w:hAnsi="Verdana"/>
          <w:sz w:val="20"/>
          <w:szCs w:val="20"/>
          <w:lang w:val="pl-PL"/>
        </w:rPr>
      </w:pPr>
      <w:r w:rsidRPr="0095239F">
        <w:rPr>
          <w:rFonts w:ascii="Verdana" w:hAnsi="Verdana"/>
          <w:sz w:val="20"/>
          <w:szCs w:val="20"/>
          <w:lang w:val="pl-PL"/>
        </w:rPr>
        <w:t>Wykonawca w chwili zawarcia Umowy podlegał wykluczeniu z postępowania na podstawie art. 24 ust. 1 Ustawy;</w:t>
      </w:r>
    </w:p>
    <w:p w14:paraId="225B4EE2" w14:textId="77777777" w:rsidR="00EA1D8E" w:rsidRPr="0095239F" w:rsidRDefault="00EA1D8E" w:rsidP="00EA1D8E">
      <w:pPr>
        <w:pStyle w:val="Tekstpodstawowy2"/>
        <w:jc w:val="both"/>
        <w:rPr>
          <w:rFonts w:ascii="Verdana" w:hAnsi="Verdana"/>
          <w:sz w:val="20"/>
          <w:szCs w:val="20"/>
          <w:lang w:eastAsia="en-US"/>
        </w:rPr>
      </w:pPr>
      <w:r w:rsidRPr="0095239F">
        <w:rPr>
          <w:rFonts w:ascii="Verdana" w:hAnsi="Verdana"/>
          <w:sz w:val="20"/>
          <w:szCs w:val="20"/>
          <w:lang w:eastAsia="en-US"/>
        </w:rPr>
        <w:t>15.4a. Wykonawcy przysługuje prawo odstąpienia od Umowy w terminie 30 dni od wystąpienia okoliczności wskazanych poniżej:</w:t>
      </w:r>
    </w:p>
    <w:p w14:paraId="785E399E" w14:textId="23EE00AE" w:rsidR="00EA1D8E" w:rsidRPr="0095239F" w:rsidRDefault="00EA1D8E" w:rsidP="00EA1D8E">
      <w:pPr>
        <w:pStyle w:val="Tekstpodstawowy2"/>
        <w:jc w:val="both"/>
        <w:rPr>
          <w:rFonts w:ascii="Verdana" w:hAnsi="Verdana"/>
          <w:sz w:val="20"/>
          <w:szCs w:val="20"/>
          <w:lang w:eastAsia="en-US"/>
        </w:rPr>
      </w:pPr>
      <w:r w:rsidRPr="0095239F">
        <w:rPr>
          <w:rFonts w:ascii="Verdana" w:hAnsi="Verdana"/>
          <w:sz w:val="20"/>
          <w:szCs w:val="20"/>
          <w:lang w:eastAsia="en-US"/>
        </w:rPr>
        <w:t>15.4a.1. Zamawiający opóźnia się z zapłatą faktury o co najmniej 30 dni w stosunku do terminu zapłaty faktur i mimo dodatkowego wezwania do zapłaty w wyznaczonym co najmniej 7 dniowym terminem nie dokonuje zapłaty.</w:t>
      </w:r>
    </w:p>
    <w:p w14:paraId="496FD2C1" w14:textId="77777777" w:rsidR="00D92CB3" w:rsidRPr="0095239F" w:rsidRDefault="00D92CB3" w:rsidP="00F70928">
      <w:pPr>
        <w:pStyle w:val="Nagwek2"/>
        <w:tabs>
          <w:tab w:val="clear" w:pos="709"/>
          <w:tab w:val="num" w:pos="993"/>
        </w:tabs>
        <w:spacing w:after="240"/>
        <w:ind w:left="851" w:hanging="567"/>
        <w:rPr>
          <w:rFonts w:ascii="Verdana" w:hAnsi="Verdana"/>
          <w:sz w:val="20"/>
          <w:szCs w:val="20"/>
          <w:lang w:val="pl-PL"/>
        </w:rPr>
      </w:pPr>
      <w:r w:rsidRPr="0095239F">
        <w:rPr>
          <w:rFonts w:ascii="Verdana" w:hAnsi="Verdana"/>
          <w:sz w:val="20"/>
          <w:szCs w:val="20"/>
          <w:lang w:val="pl-PL"/>
        </w:rPr>
        <w:t>Wypowiedzenie Umowy wymaga złożenia oświadczenia w formie pisemnej pod rygorem nieważności.</w:t>
      </w:r>
    </w:p>
    <w:p w14:paraId="61F519FE" w14:textId="77777777" w:rsidR="00D92CB3" w:rsidRPr="0095239F" w:rsidRDefault="00D92CB3" w:rsidP="0088462B">
      <w:pPr>
        <w:pStyle w:val="Nagwek2"/>
        <w:tabs>
          <w:tab w:val="clear" w:pos="709"/>
          <w:tab w:val="num" w:pos="993"/>
        </w:tabs>
        <w:spacing w:after="240"/>
        <w:ind w:left="851" w:hanging="567"/>
        <w:rPr>
          <w:rFonts w:ascii="Verdana" w:hAnsi="Verdana"/>
          <w:sz w:val="20"/>
          <w:szCs w:val="20"/>
          <w:lang w:val="pl-PL"/>
        </w:rPr>
      </w:pPr>
      <w:r w:rsidRPr="0095239F">
        <w:rPr>
          <w:rFonts w:ascii="Verdana" w:hAnsi="Verdana"/>
          <w:sz w:val="20"/>
          <w:szCs w:val="20"/>
          <w:lang w:val="pl-PL"/>
        </w:rPr>
        <w:t>Wykonawca może dokonać przelewu wymagalnych wierzytelności pieniężnych na potrzeby otrzymania kredytu lub gwarancji niezbędnej do realizacji Umowy, pod warunkiem uzyskania pisemnej zgody Zamawiającego.</w:t>
      </w:r>
    </w:p>
    <w:p w14:paraId="12F303FC" w14:textId="77777777" w:rsidR="00D92CB3" w:rsidRPr="0095239F" w:rsidRDefault="00D92CB3" w:rsidP="0088462B">
      <w:pPr>
        <w:pStyle w:val="Nagwek2"/>
        <w:tabs>
          <w:tab w:val="clear" w:pos="709"/>
          <w:tab w:val="num" w:pos="993"/>
        </w:tabs>
        <w:spacing w:after="240"/>
        <w:ind w:left="851" w:hanging="567"/>
        <w:rPr>
          <w:rFonts w:ascii="Verdana" w:hAnsi="Verdana"/>
          <w:sz w:val="20"/>
          <w:szCs w:val="20"/>
          <w:lang w:val="pl-PL"/>
        </w:rPr>
      </w:pPr>
      <w:r w:rsidRPr="0095239F">
        <w:rPr>
          <w:rFonts w:ascii="Verdana" w:hAnsi="Verdana"/>
          <w:sz w:val="20"/>
          <w:szCs w:val="20"/>
          <w:lang w:val="pl-PL"/>
        </w:rPr>
        <w:t>Strony uzgadniają następujące adresy do doręczeń:</w:t>
      </w:r>
    </w:p>
    <w:p w14:paraId="0FECA4CE" w14:textId="086E5B4E" w:rsidR="00D92CB3" w:rsidRPr="0095239F" w:rsidRDefault="00D92CB3" w:rsidP="00F67236">
      <w:pPr>
        <w:pStyle w:val="Nagwek3"/>
        <w:rPr>
          <w:rFonts w:ascii="Verdana" w:hAnsi="Verdana"/>
          <w:sz w:val="20"/>
          <w:szCs w:val="20"/>
          <w:lang w:val="pl-PL"/>
        </w:rPr>
      </w:pPr>
      <w:r w:rsidRPr="0095239F">
        <w:rPr>
          <w:rFonts w:ascii="Verdana" w:hAnsi="Verdana" w:cstheme="minorHAnsi"/>
          <w:sz w:val="20"/>
          <w:szCs w:val="20"/>
          <w:lang w:val="pl-PL"/>
        </w:rPr>
        <w:t xml:space="preserve">Zamawiający: </w:t>
      </w:r>
      <w:r w:rsidRPr="0095239F">
        <w:rPr>
          <w:rFonts w:ascii="Verdana" w:hAnsi="Verdana"/>
          <w:sz w:val="20"/>
          <w:szCs w:val="20"/>
          <w:lang w:val="pl-PL"/>
        </w:rPr>
        <w:t xml:space="preserve">Enea </w:t>
      </w:r>
      <w:r w:rsidR="003A781E">
        <w:rPr>
          <w:rFonts w:ascii="Verdana" w:hAnsi="Verdana"/>
          <w:sz w:val="20"/>
          <w:szCs w:val="20"/>
          <w:lang w:val="pl-PL"/>
        </w:rPr>
        <w:t xml:space="preserve">Elektrownia </w:t>
      </w:r>
      <w:r w:rsidRPr="0095239F">
        <w:rPr>
          <w:rFonts w:ascii="Verdana" w:hAnsi="Verdana"/>
          <w:sz w:val="20"/>
          <w:szCs w:val="20"/>
          <w:lang w:val="pl-PL"/>
        </w:rPr>
        <w:t>Połaniec S.A., Zawada 26, 28-230 Połaniec.</w:t>
      </w:r>
    </w:p>
    <w:p w14:paraId="047B268A" w14:textId="77777777" w:rsidR="00D051A9" w:rsidRPr="0095239F" w:rsidRDefault="00D92CB3" w:rsidP="006C2ADE">
      <w:pPr>
        <w:pStyle w:val="Nagwek3"/>
        <w:rPr>
          <w:rFonts w:ascii="Verdana" w:hAnsi="Verdana" w:cstheme="minorHAnsi"/>
          <w:sz w:val="20"/>
          <w:szCs w:val="20"/>
        </w:rPr>
      </w:pPr>
      <w:r w:rsidRPr="0095239F">
        <w:rPr>
          <w:rFonts w:ascii="Verdana" w:hAnsi="Verdana" w:cstheme="minorHAnsi"/>
          <w:sz w:val="20"/>
          <w:szCs w:val="20"/>
        </w:rPr>
        <w:t xml:space="preserve">Wykonawca: </w:t>
      </w:r>
      <w:r w:rsidRPr="0095239F">
        <w:rPr>
          <w:rFonts w:ascii="Verdana" w:hAnsi="Verdana"/>
          <w:sz w:val="20"/>
          <w:szCs w:val="20"/>
        </w:rPr>
        <w:t>…………………………………..</w:t>
      </w:r>
    </w:p>
    <w:p w14:paraId="03823C5A" w14:textId="77777777" w:rsidR="00D051A9" w:rsidRPr="0095239F" w:rsidRDefault="00D051A9">
      <w:pPr>
        <w:pStyle w:val="Nagwek2"/>
        <w:spacing w:before="0" w:after="0" w:line="300" w:lineRule="auto"/>
        <w:rPr>
          <w:rFonts w:ascii="Verdana" w:hAnsi="Verdana"/>
          <w:sz w:val="20"/>
          <w:szCs w:val="20"/>
          <w:lang w:val="pl-PL"/>
        </w:rPr>
      </w:pPr>
      <w:r w:rsidRPr="0095239F">
        <w:rPr>
          <w:rFonts w:ascii="Verdana" w:hAnsi="Verdana"/>
          <w:sz w:val="20"/>
          <w:szCs w:val="20"/>
          <w:lang w:val="pl-PL"/>
        </w:rPr>
        <w:t>Integralną częścią Umowy są następujące załączniki (dalej „</w:t>
      </w:r>
      <w:r w:rsidRPr="0095239F">
        <w:rPr>
          <w:rFonts w:ascii="Verdana" w:hAnsi="Verdana"/>
          <w:b/>
          <w:sz w:val="20"/>
          <w:szCs w:val="20"/>
          <w:lang w:val="pl-PL"/>
        </w:rPr>
        <w:t>Dokumenty Składowe Umowy</w:t>
      </w:r>
      <w:r w:rsidRPr="0095239F">
        <w:rPr>
          <w:rFonts w:ascii="Verdana" w:hAnsi="Verdana"/>
          <w:sz w:val="20"/>
          <w:szCs w:val="20"/>
          <w:lang w:val="pl-PL"/>
        </w:rPr>
        <w:t>”):</w:t>
      </w:r>
    </w:p>
    <w:p w14:paraId="3651EF5C" w14:textId="77777777" w:rsidR="00D051A9" w:rsidRPr="0095239F" w:rsidRDefault="009424FD">
      <w:pPr>
        <w:pStyle w:val="Tekstpodstawowy2"/>
        <w:numPr>
          <w:ilvl w:val="2"/>
          <w:numId w:val="4"/>
        </w:numPr>
        <w:spacing w:after="0" w:line="300" w:lineRule="auto"/>
        <w:rPr>
          <w:rFonts w:ascii="Verdana" w:hAnsi="Verdana"/>
          <w:sz w:val="20"/>
          <w:szCs w:val="20"/>
        </w:rPr>
      </w:pPr>
      <w:r w:rsidRPr="0095239F">
        <w:rPr>
          <w:rFonts w:ascii="Verdana" w:hAnsi="Verdana"/>
          <w:sz w:val="20"/>
          <w:szCs w:val="20"/>
        </w:rPr>
        <w:t>Załącznik nr 1</w:t>
      </w:r>
      <w:r w:rsidR="00D051A9" w:rsidRPr="0095239F">
        <w:rPr>
          <w:rFonts w:ascii="Verdana" w:hAnsi="Verdana"/>
          <w:sz w:val="20"/>
          <w:szCs w:val="20"/>
        </w:rPr>
        <w:t>–</w:t>
      </w:r>
      <w:r w:rsidRPr="0095239F">
        <w:rPr>
          <w:rFonts w:ascii="Verdana" w:hAnsi="Verdana"/>
          <w:sz w:val="20"/>
          <w:szCs w:val="20"/>
        </w:rPr>
        <w:t xml:space="preserve"> </w:t>
      </w:r>
      <w:r w:rsidR="00D051A9" w:rsidRPr="0095239F">
        <w:rPr>
          <w:rFonts w:ascii="Verdana" w:hAnsi="Verdana" w:cs="Arial"/>
          <w:sz w:val="20"/>
          <w:szCs w:val="20"/>
        </w:rPr>
        <w:t>Części II SIWZ</w:t>
      </w:r>
    </w:p>
    <w:p w14:paraId="00586BC6" w14:textId="77777777" w:rsidR="00D051A9" w:rsidRPr="0095239F" w:rsidRDefault="009424FD">
      <w:pPr>
        <w:pStyle w:val="Tekstpodstawowy2"/>
        <w:numPr>
          <w:ilvl w:val="2"/>
          <w:numId w:val="4"/>
        </w:numPr>
        <w:spacing w:after="0" w:line="300" w:lineRule="auto"/>
        <w:rPr>
          <w:rFonts w:ascii="Verdana" w:hAnsi="Verdana"/>
          <w:sz w:val="20"/>
          <w:szCs w:val="20"/>
        </w:rPr>
      </w:pPr>
      <w:r w:rsidRPr="0095239F">
        <w:rPr>
          <w:rFonts w:ascii="Verdana" w:hAnsi="Verdana"/>
          <w:sz w:val="20"/>
          <w:szCs w:val="20"/>
          <w:lang w:eastAsia="en-US"/>
        </w:rPr>
        <w:t>Załącznik nr 2</w:t>
      </w:r>
      <w:r w:rsidR="00690E72" w:rsidRPr="0095239F">
        <w:rPr>
          <w:rFonts w:ascii="Verdana" w:hAnsi="Verdana"/>
          <w:sz w:val="20"/>
          <w:szCs w:val="20"/>
          <w:lang w:eastAsia="en-US"/>
        </w:rPr>
        <w:t xml:space="preserve"> </w:t>
      </w:r>
      <w:r w:rsidRPr="0095239F">
        <w:rPr>
          <w:rFonts w:ascii="Verdana" w:hAnsi="Verdana"/>
          <w:sz w:val="20"/>
          <w:szCs w:val="20"/>
          <w:lang w:eastAsia="en-US"/>
        </w:rPr>
        <w:t xml:space="preserve">- </w:t>
      </w:r>
      <w:r w:rsidR="00D051A9" w:rsidRPr="0095239F">
        <w:rPr>
          <w:rFonts w:ascii="Verdana" w:hAnsi="Verdana"/>
          <w:sz w:val="20"/>
          <w:szCs w:val="20"/>
          <w:lang w:eastAsia="en-US"/>
        </w:rPr>
        <w:t>Oferta z dnia ……………… nr ……………….</w:t>
      </w:r>
    </w:p>
    <w:p w14:paraId="5B2B4C1E" w14:textId="77777777" w:rsidR="00D051A9" w:rsidRPr="0095239F" w:rsidRDefault="00690E72" w:rsidP="00690E72">
      <w:pPr>
        <w:pStyle w:val="Tekstpodstawowy2"/>
        <w:numPr>
          <w:ilvl w:val="2"/>
          <w:numId w:val="4"/>
        </w:numPr>
        <w:spacing w:after="0" w:line="300" w:lineRule="auto"/>
        <w:rPr>
          <w:rFonts w:ascii="Verdana" w:hAnsi="Verdana"/>
          <w:sz w:val="20"/>
          <w:szCs w:val="20"/>
        </w:rPr>
      </w:pPr>
      <w:r w:rsidRPr="0095239F">
        <w:rPr>
          <w:rFonts w:ascii="Verdana" w:hAnsi="Verdana"/>
          <w:sz w:val="20"/>
          <w:szCs w:val="20"/>
          <w:lang w:eastAsia="en-US"/>
        </w:rPr>
        <w:t>Załącznik nr 3 - OWZU</w:t>
      </w:r>
    </w:p>
    <w:p w14:paraId="2713F5CA" w14:textId="77777777" w:rsidR="00D051A9" w:rsidRPr="0095239F" w:rsidRDefault="00237E14">
      <w:pPr>
        <w:pStyle w:val="Tekstpodstawowy2"/>
        <w:numPr>
          <w:ilvl w:val="2"/>
          <w:numId w:val="4"/>
        </w:numPr>
        <w:spacing w:after="0" w:line="300" w:lineRule="auto"/>
        <w:rPr>
          <w:rFonts w:ascii="Verdana" w:hAnsi="Verdana"/>
          <w:sz w:val="20"/>
          <w:szCs w:val="20"/>
        </w:rPr>
      </w:pPr>
      <w:r w:rsidRPr="0095239F">
        <w:rPr>
          <w:rFonts w:ascii="Verdana" w:hAnsi="Verdana"/>
          <w:sz w:val="20"/>
          <w:szCs w:val="20"/>
          <w:lang w:eastAsia="en-US"/>
        </w:rPr>
        <w:t>Załącznik nr 4</w:t>
      </w:r>
      <w:r w:rsidR="009424FD" w:rsidRPr="0095239F">
        <w:rPr>
          <w:rFonts w:ascii="Verdana" w:hAnsi="Verdana"/>
          <w:sz w:val="20"/>
          <w:szCs w:val="20"/>
          <w:lang w:eastAsia="en-US"/>
        </w:rPr>
        <w:t xml:space="preserve">- </w:t>
      </w:r>
      <w:r w:rsidR="00D051A9" w:rsidRPr="0095239F">
        <w:rPr>
          <w:rFonts w:ascii="Verdana" w:hAnsi="Verdana"/>
          <w:sz w:val="20"/>
          <w:szCs w:val="20"/>
          <w:lang w:eastAsia="en-US"/>
        </w:rPr>
        <w:t xml:space="preserve">Wzór Formularza </w:t>
      </w:r>
      <w:r w:rsidR="00D051A9" w:rsidRPr="0095239F">
        <w:rPr>
          <w:rFonts w:ascii="Verdana" w:hAnsi="Verdana" w:cstheme="minorHAnsi"/>
          <w:sz w:val="20"/>
          <w:szCs w:val="20"/>
        </w:rPr>
        <w:t xml:space="preserve">Gwarancji Dobrego Wykonania Umowy. </w:t>
      </w:r>
    </w:p>
    <w:p w14:paraId="43C914E8" w14:textId="77777777" w:rsidR="00690E72" w:rsidRPr="0095239F" w:rsidRDefault="00690E72" w:rsidP="00690E72">
      <w:pPr>
        <w:pStyle w:val="Tekstpodstawowy2"/>
        <w:numPr>
          <w:ilvl w:val="2"/>
          <w:numId w:val="4"/>
        </w:numPr>
        <w:spacing w:after="0" w:line="320" w:lineRule="atLeast"/>
        <w:rPr>
          <w:rStyle w:val="FontStyle23"/>
          <w:rFonts w:ascii="Verdana" w:hAnsi="Verdana" w:cs="Times New Roman"/>
        </w:rPr>
      </w:pPr>
      <w:r w:rsidRPr="0095239F">
        <w:rPr>
          <w:rFonts w:ascii="Verdana" w:hAnsi="Verdana"/>
          <w:sz w:val="20"/>
          <w:szCs w:val="20"/>
          <w:lang w:eastAsia="en-US"/>
        </w:rPr>
        <w:t xml:space="preserve">Załącznik nr 5 -  </w:t>
      </w:r>
      <w:r w:rsidRPr="0095239F">
        <w:rPr>
          <w:rStyle w:val="FontStyle23"/>
          <w:rFonts w:ascii="Verdana" w:hAnsi="Verdana"/>
        </w:rPr>
        <w:t>Certyfikat do Polisy/Kopia polisy ubezpieczeniowej Wykonawcy</w:t>
      </w:r>
    </w:p>
    <w:p w14:paraId="1433EFE9" w14:textId="77777777" w:rsidR="00690E72" w:rsidRPr="0095239F" w:rsidRDefault="00690E72" w:rsidP="00690E72">
      <w:pPr>
        <w:pStyle w:val="Tekstpodstawowy2"/>
        <w:numPr>
          <w:ilvl w:val="2"/>
          <w:numId w:val="4"/>
        </w:numPr>
        <w:spacing w:after="0" w:line="320" w:lineRule="atLeast"/>
        <w:rPr>
          <w:rFonts w:ascii="Verdana" w:hAnsi="Verdana"/>
          <w:sz w:val="20"/>
          <w:szCs w:val="20"/>
          <w:lang w:eastAsia="en-US"/>
        </w:rPr>
      </w:pPr>
      <w:r w:rsidRPr="0095239F">
        <w:rPr>
          <w:rFonts w:ascii="Verdana" w:hAnsi="Verdana"/>
          <w:sz w:val="20"/>
          <w:szCs w:val="20"/>
          <w:lang w:eastAsia="en-US"/>
        </w:rPr>
        <w:t>Załącznik nr 6 – Wykaz pracowników Wykonawcy (Z-1/Dokument związany nr 4 do I/DB/B/20/2013)</w:t>
      </w:r>
    </w:p>
    <w:p w14:paraId="27877924" w14:textId="77777777" w:rsidR="00690E72" w:rsidRPr="0095239F" w:rsidRDefault="00690E72" w:rsidP="00690E72">
      <w:pPr>
        <w:pStyle w:val="Tekstpodstawowy2"/>
        <w:numPr>
          <w:ilvl w:val="2"/>
          <w:numId w:val="4"/>
        </w:numPr>
        <w:spacing w:after="0" w:line="320" w:lineRule="atLeast"/>
        <w:rPr>
          <w:rFonts w:ascii="Verdana" w:hAnsi="Verdana"/>
          <w:sz w:val="20"/>
          <w:szCs w:val="20"/>
        </w:rPr>
      </w:pPr>
      <w:r w:rsidRPr="0095239F">
        <w:rPr>
          <w:rFonts w:ascii="Verdana" w:hAnsi="Verdana"/>
          <w:sz w:val="20"/>
          <w:szCs w:val="20"/>
          <w:lang w:eastAsia="en-US"/>
        </w:rPr>
        <w:t>Załącznik nr 7 -</w:t>
      </w:r>
      <w:r w:rsidRPr="0095239F">
        <w:rPr>
          <w:rFonts w:ascii="Verdana" w:hAnsi="Verdana" w:cstheme="minorHAnsi"/>
          <w:sz w:val="20"/>
          <w:szCs w:val="20"/>
        </w:rPr>
        <w:t xml:space="preserve"> </w:t>
      </w:r>
      <w:r w:rsidRPr="0095239F">
        <w:rPr>
          <w:rFonts w:ascii="Verdana" w:hAnsi="Verdana"/>
          <w:sz w:val="20"/>
          <w:szCs w:val="20"/>
        </w:rPr>
        <w:t xml:space="preserve">Wykaz </w:t>
      </w:r>
      <w:r w:rsidRPr="0095239F">
        <w:rPr>
          <w:rFonts w:ascii="Verdana" w:hAnsi="Verdana" w:cstheme="minorHAnsi"/>
          <w:sz w:val="20"/>
          <w:szCs w:val="20"/>
        </w:rPr>
        <w:t>podwykonawców</w:t>
      </w:r>
    </w:p>
    <w:p w14:paraId="133F1619" w14:textId="77777777" w:rsidR="00690E72" w:rsidRPr="0095239F" w:rsidRDefault="00690E72" w:rsidP="00690E72">
      <w:pPr>
        <w:pStyle w:val="Tekstpodstawowy2"/>
        <w:numPr>
          <w:ilvl w:val="2"/>
          <w:numId w:val="4"/>
        </w:numPr>
        <w:spacing w:after="0" w:line="320" w:lineRule="atLeast"/>
        <w:rPr>
          <w:rFonts w:ascii="Verdana" w:hAnsi="Verdana"/>
          <w:sz w:val="20"/>
          <w:szCs w:val="20"/>
        </w:rPr>
      </w:pPr>
      <w:r w:rsidRPr="0095239F">
        <w:rPr>
          <w:rFonts w:ascii="Verdana" w:hAnsi="Verdana"/>
          <w:sz w:val="20"/>
          <w:szCs w:val="20"/>
          <w:lang w:eastAsia="en-US"/>
        </w:rPr>
        <w:t xml:space="preserve">Załącznik  nr 8 - </w:t>
      </w:r>
      <w:r w:rsidRPr="0095239F">
        <w:rPr>
          <w:rFonts w:ascii="Verdana" w:hAnsi="Verdana"/>
          <w:sz w:val="20"/>
          <w:szCs w:val="20"/>
        </w:rPr>
        <w:t>Warunki ubezpieczenia</w:t>
      </w:r>
    </w:p>
    <w:p w14:paraId="763F8383" w14:textId="2F76AD46" w:rsidR="00690E72" w:rsidRDefault="00690E72" w:rsidP="00690E72">
      <w:pPr>
        <w:pStyle w:val="Tekstpodstawowy2"/>
        <w:numPr>
          <w:ilvl w:val="2"/>
          <w:numId w:val="4"/>
        </w:numPr>
        <w:spacing w:after="0" w:line="320" w:lineRule="atLeast"/>
        <w:rPr>
          <w:rFonts w:ascii="Verdana" w:hAnsi="Verdana"/>
          <w:sz w:val="20"/>
          <w:szCs w:val="20"/>
        </w:rPr>
      </w:pPr>
      <w:r w:rsidRPr="0095239F">
        <w:rPr>
          <w:rFonts w:ascii="Verdana" w:hAnsi="Verdana"/>
          <w:sz w:val="20"/>
          <w:szCs w:val="20"/>
        </w:rPr>
        <w:t>Załącznik nr 9 – Klauzula informacyjna</w:t>
      </w:r>
    </w:p>
    <w:p w14:paraId="76E2118C" w14:textId="73FE1FA6" w:rsidR="00A0283F" w:rsidRPr="0095239F" w:rsidRDefault="00A0283F" w:rsidP="00690E72">
      <w:pPr>
        <w:pStyle w:val="Tekstpodstawowy2"/>
        <w:numPr>
          <w:ilvl w:val="2"/>
          <w:numId w:val="4"/>
        </w:numPr>
        <w:spacing w:after="0" w:line="320" w:lineRule="atLeast"/>
        <w:rPr>
          <w:rFonts w:ascii="Verdana" w:hAnsi="Verdana"/>
          <w:sz w:val="20"/>
          <w:szCs w:val="20"/>
        </w:rPr>
      </w:pPr>
      <w:r>
        <w:rPr>
          <w:rFonts w:ascii="Verdana" w:hAnsi="Verdana"/>
          <w:sz w:val="20"/>
          <w:szCs w:val="20"/>
        </w:rPr>
        <w:t xml:space="preserve">Załącznik nr 10 </w:t>
      </w:r>
      <w:r w:rsidR="001C22DC">
        <w:rPr>
          <w:rFonts w:ascii="Verdana" w:hAnsi="Verdana"/>
          <w:sz w:val="20"/>
          <w:szCs w:val="20"/>
        </w:rPr>
        <w:t>–</w:t>
      </w:r>
      <w:r>
        <w:rPr>
          <w:rFonts w:ascii="Verdana" w:hAnsi="Verdana"/>
          <w:sz w:val="20"/>
          <w:szCs w:val="20"/>
        </w:rPr>
        <w:t xml:space="preserve"> </w:t>
      </w:r>
      <w:r w:rsidR="001C22DC">
        <w:rPr>
          <w:rFonts w:ascii="Verdana" w:hAnsi="Verdana"/>
          <w:sz w:val="20"/>
          <w:szCs w:val="20"/>
        </w:rPr>
        <w:t xml:space="preserve">Zgoda na </w:t>
      </w:r>
      <w:bookmarkStart w:id="12" w:name="_GoBack"/>
      <w:bookmarkEnd w:id="12"/>
      <w:r w:rsidR="001C22DC">
        <w:rPr>
          <w:rFonts w:ascii="Verdana" w:hAnsi="Verdana"/>
          <w:sz w:val="20"/>
          <w:szCs w:val="20"/>
        </w:rPr>
        <w:t>przelew wierzytelności</w:t>
      </w:r>
    </w:p>
    <w:p w14:paraId="7DA52EE6" w14:textId="77777777" w:rsidR="00D051A9" w:rsidRPr="0095239F" w:rsidRDefault="00D051A9">
      <w:pPr>
        <w:pStyle w:val="Nagwek2"/>
        <w:spacing w:before="0" w:after="0" w:line="300" w:lineRule="auto"/>
        <w:rPr>
          <w:rFonts w:ascii="Verdana" w:hAnsi="Verdana"/>
          <w:sz w:val="20"/>
          <w:szCs w:val="20"/>
          <w:lang w:val="pl-PL"/>
        </w:rPr>
      </w:pPr>
      <w:bookmarkStart w:id="13" w:name="_Toc23329988"/>
      <w:bookmarkStart w:id="14" w:name="_Toc23339028"/>
      <w:bookmarkStart w:id="15" w:name="_Toc23489333"/>
      <w:bookmarkStart w:id="16" w:name="_Toc23491660"/>
      <w:bookmarkStart w:id="17" w:name="_Toc23578762"/>
      <w:bookmarkStart w:id="18" w:name="_Toc23649794"/>
      <w:bookmarkStart w:id="19" w:name="_Toc23680598"/>
      <w:bookmarkStart w:id="20" w:name="_Toc24279174"/>
      <w:bookmarkStart w:id="21" w:name="_Toc24547203"/>
      <w:r w:rsidRPr="0095239F">
        <w:rPr>
          <w:rFonts w:ascii="Verdana" w:hAnsi="Verdana"/>
          <w:sz w:val="20"/>
          <w:szCs w:val="20"/>
          <w:lang w:val="pl-PL"/>
        </w:rPr>
        <w:t>W razie jakichkolwiek rozbieżności, dwuznaczności pomiędzy Umową a Dokumentami Składowymi Umowy, pierwszeństwo mają zapisy Umowy.</w:t>
      </w:r>
    </w:p>
    <w:p w14:paraId="45052690" w14:textId="4E179EF1" w:rsidR="00D051A9" w:rsidRPr="0095239F" w:rsidRDefault="00D051A9">
      <w:pPr>
        <w:pStyle w:val="Nagwek2"/>
        <w:spacing w:before="0" w:after="0" w:line="300" w:lineRule="auto"/>
        <w:rPr>
          <w:rFonts w:ascii="Verdana" w:hAnsi="Verdana"/>
          <w:sz w:val="20"/>
          <w:szCs w:val="20"/>
          <w:lang w:val="pl-PL"/>
        </w:rPr>
      </w:pPr>
      <w:r w:rsidRPr="0095239F">
        <w:rPr>
          <w:rFonts w:ascii="Verdana" w:hAnsi="Verdana"/>
          <w:sz w:val="20"/>
          <w:szCs w:val="20"/>
          <w:lang w:val="pl-PL"/>
        </w:rPr>
        <w:lastRenderedPageBreak/>
        <w:t>W przypadku jakichkolwiek rozbieżności, dwuznaczności lub sprzeczności między Dokumentami Składowymi Umowy, hierarchia ważności określana je</w:t>
      </w:r>
      <w:r w:rsidR="00CE5E4B" w:rsidRPr="0095239F">
        <w:rPr>
          <w:rFonts w:ascii="Verdana" w:hAnsi="Verdana"/>
          <w:sz w:val="20"/>
          <w:szCs w:val="20"/>
          <w:lang w:val="pl-PL"/>
        </w:rPr>
        <w:t xml:space="preserve">st w porządku malejącym w pkt </w:t>
      </w:r>
      <w:r w:rsidR="00E826C3" w:rsidRPr="0095239F">
        <w:rPr>
          <w:rFonts w:ascii="Verdana" w:hAnsi="Verdana"/>
          <w:sz w:val="20"/>
          <w:szCs w:val="20"/>
          <w:lang w:val="pl-PL"/>
        </w:rPr>
        <w:t>1</w:t>
      </w:r>
      <w:r w:rsidR="00815C07" w:rsidRPr="0095239F">
        <w:rPr>
          <w:rFonts w:ascii="Verdana" w:hAnsi="Verdana"/>
          <w:sz w:val="20"/>
          <w:szCs w:val="20"/>
          <w:lang w:val="pl-PL"/>
        </w:rPr>
        <w:t>5</w:t>
      </w:r>
      <w:r w:rsidRPr="0095239F">
        <w:rPr>
          <w:rFonts w:ascii="Verdana" w:hAnsi="Verdana"/>
          <w:sz w:val="20"/>
          <w:szCs w:val="20"/>
          <w:lang w:val="pl-PL"/>
        </w:rPr>
        <w:t>.</w:t>
      </w:r>
      <w:r w:rsidR="00BD4353" w:rsidRPr="0095239F">
        <w:rPr>
          <w:rFonts w:ascii="Verdana" w:hAnsi="Verdana"/>
          <w:sz w:val="20"/>
          <w:szCs w:val="20"/>
          <w:lang w:val="pl-PL"/>
        </w:rPr>
        <w:t>8</w:t>
      </w:r>
      <w:r w:rsidRPr="0095239F">
        <w:rPr>
          <w:rFonts w:ascii="Verdana" w:hAnsi="Verdana"/>
          <w:sz w:val="20"/>
          <w:szCs w:val="20"/>
          <w:lang w:val="pl-PL"/>
        </w:rPr>
        <w:t xml:space="preserve"> Umowy. </w:t>
      </w:r>
    </w:p>
    <w:p w14:paraId="71A549A3" w14:textId="77777777" w:rsidR="00D051A9" w:rsidRPr="0095239F" w:rsidRDefault="00D051A9">
      <w:pPr>
        <w:pStyle w:val="Nagwek2"/>
        <w:spacing w:before="0" w:after="0" w:line="300" w:lineRule="auto"/>
        <w:rPr>
          <w:rFonts w:ascii="Verdana" w:hAnsi="Verdana"/>
          <w:sz w:val="20"/>
          <w:szCs w:val="20"/>
          <w:lang w:val="pl-PL"/>
        </w:rPr>
      </w:pPr>
      <w:r w:rsidRPr="0095239F">
        <w:rPr>
          <w:rFonts w:ascii="Verdana" w:hAnsi="Verdana"/>
          <w:sz w:val="20"/>
          <w:szCs w:val="20"/>
          <w:lang w:val="pl-PL"/>
        </w:rPr>
        <w:t xml:space="preserve">W kwestiach nieuregulowanych Umową stosuje się </w:t>
      </w:r>
      <w:r w:rsidRPr="0095239F">
        <w:rPr>
          <w:rFonts w:ascii="Verdana" w:hAnsi="Verdana"/>
          <w:b/>
          <w:sz w:val="20"/>
          <w:szCs w:val="20"/>
          <w:lang w:val="pl-PL"/>
        </w:rPr>
        <w:t>odpowiednio</w:t>
      </w:r>
      <w:r w:rsidRPr="0095239F">
        <w:rPr>
          <w:rFonts w:ascii="Verdana" w:hAnsi="Verdana"/>
          <w:sz w:val="20"/>
          <w:szCs w:val="20"/>
          <w:lang w:val="pl-PL"/>
        </w:rPr>
        <w:t xml:space="preserve"> postanowienia OWZU.</w:t>
      </w:r>
      <w:r w:rsidRPr="0095239F">
        <w:rPr>
          <w:rFonts w:ascii="Verdana" w:hAnsi="Verdana"/>
          <w:iCs w:val="0"/>
          <w:sz w:val="20"/>
          <w:szCs w:val="20"/>
          <w:lang w:val="pl-PL"/>
        </w:rPr>
        <w:t xml:space="preserve"> </w:t>
      </w:r>
    </w:p>
    <w:p w14:paraId="6D06DE8F" w14:textId="77777777" w:rsidR="00D051A9" w:rsidRPr="0095239F" w:rsidRDefault="00D051A9">
      <w:pPr>
        <w:pStyle w:val="Nagwek2"/>
        <w:spacing w:before="0" w:after="0" w:line="300" w:lineRule="auto"/>
        <w:rPr>
          <w:rFonts w:ascii="Verdana" w:hAnsi="Verdana"/>
          <w:sz w:val="20"/>
          <w:szCs w:val="20"/>
          <w:lang w:val="pl-PL"/>
        </w:rPr>
      </w:pPr>
      <w:r w:rsidRPr="0095239F">
        <w:rPr>
          <w:rFonts w:ascii="Verdana" w:hAnsi="Verdana"/>
          <w:sz w:val="20"/>
          <w:szCs w:val="20"/>
          <w:lang w:val="pl-PL"/>
        </w:rPr>
        <w:t xml:space="preserve">Ewentualne spory wynikłe w związku z wykonaniem Umowy rozstrzygane będą przez sąd właściwy miejscowo ze względu na siedzibę Zamawiającego. </w:t>
      </w:r>
    </w:p>
    <w:p w14:paraId="3B9506F7" w14:textId="77777777" w:rsidR="00D051A9" w:rsidRPr="0095239F" w:rsidRDefault="00D051A9">
      <w:pPr>
        <w:pStyle w:val="Nagwek2"/>
        <w:spacing w:before="0" w:after="0" w:line="300" w:lineRule="auto"/>
        <w:rPr>
          <w:rFonts w:ascii="Verdana" w:hAnsi="Verdana"/>
          <w:sz w:val="20"/>
          <w:szCs w:val="20"/>
          <w:lang w:val="pl-PL"/>
        </w:rPr>
      </w:pPr>
      <w:r w:rsidRPr="0095239F">
        <w:rPr>
          <w:rFonts w:ascii="Verdana" w:hAnsi="Verdana"/>
          <w:sz w:val="20"/>
          <w:szCs w:val="20"/>
          <w:lang w:val="pl-PL"/>
        </w:rPr>
        <w:t>Umowa została sporządzona w dwóch jednobrzmiących egzemplarzach, po jednym dla każdej ze Stron.</w:t>
      </w:r>
      <w:bookmarkEnd w:id="13"/>
      <w:bookmarkEnd w:id="14"/>
      <w:bookmarkEnd w:id="15"/>
      <w:bookmarkEnd w:id="16"/>
      <w:bookmarkEnd w:id="17"/>
      <w:bookmarkEnd w:id="18"/>
      <w:bookmarkEnd w:id="19"/>
      <w:bookmarkEnd w:id="20"/>
      <w:bookmarkEnd w:id="21"/>
    </w:p>
    <w:p w14:paraId="5F3904AD" w14:textId="77777777" w:rsidR="00D051A9" w:rsidRPr="0095239F" w:rsidRDefault="00D051A9">
      <w:pPr>
        <w:pStyle w:val="Tekstpodstawowy"/>
        <w:spacing w:after="0" w:line="300" w:lineRule="auto"/>
        <w:rPr>
          <w:rFonts w:ascii="Verdana" w:hAnsi="Verdana"/>
          <w:sz w:val="20"/>
          <w:szCs w:val="20"/>
          <w:lang w:eastAsia="en-US"/>
        </w:rPr>
      </w:pPr>
    </w:p>
    <w:p w14:paraId="29753D9C" w14:textId="77777777" w:rsidR="00D051A9" w:rsidRPr="0095239F" w:rsidRDefault="00D051A9">
      <w:pPr>
        <w:tabs>
          <w:tab w:val="center" w:pos="1704"/>
          <w:tab w:val="center" w:pos="7100"/>
        </w:tabs>
        <w:spacing w:line="300" w:lineRule="auto"/>
        <w:rPr>
          <w:rFonts w:ascii="Verdana" w:eastAsia="Calibri" w:hAnsi="Verdana" w:cstheme="minorHAnsi"/>
          <w:b/>
          <w:bCs/>
          <w:sz w:val="20"/>
          <w:szCs w:val="20"/>
        </w:rPr>
      </w:pPr>
      <w:r w:rsidRPr="0095239F">
        <w:rPr>
          <w:rFonts w:ascii="Verdana" w:eastAsia="Calibri" w:hAnsi="Verdana" w:cstheme="minorHAnsi"/>
          <w:b/>
          <w:bCs/>
          <w:sz w:val="20"/>
          <w:szCs w:val="20"/>
        </w:rPr>
        <w:tab/>
        <w:t>WYKONAWCA</w:t>
      </w:r>
      <w:r w:rsidRPr="0095239F">
        <w:rPr>
          <w:rFonts w:ascii="Verdana" w:eastAsia="Calibri" w:hAnsi="Verdana" w:cstheme="minorHAnsi"/>
          <w:b/>
          <w:bCs/>
          <w:sz w:val="20"/>
          <w:szCs w:val="20"/>
        </w:rPr>
        <w:tab/>
        <w:t>ZAMAWIAJĄCY</w:t>
      </w:r>
    </w:p>
    <w:p w14:paraId="11C95E92" w14:textId="77777777" w:rsidR="00D051A9" w:rsidRPr="0095239F" w:rsidRDefault="00D051A9">
      <w:pPr>
        <w:tabs>
          <w:tab w:val="center" w:pos="1704"/>
          <w:tab w:val="center" w:pos="7100"/>
        </w:tabs>
        <w:spacing w:line="300" w:lineRule="auto"/>
        <w:rPr>
          <w:rFonts w:ascii="Verdana" w:eastAsia="Calibri" w:hAnsi="Verdana" w:cstheme="minorHAnsi"/>
          <w:b/>
          <w:bCs/>
          <w:sz w:val="20"/>
          <w:szCs w:val="20"/>
        </w:rPr>
      </w:pPr>
    </w:p>
    <w:p w14:paraId="753DB2CB" w14:textId="77777777" w:rsidR="00D051A9" w:rsidRPr="0095239F" w:rsidRDefault="00D051A9">
      <w:pPr>
        <w:tabs>
          <w:tab w:val="center" w:pos="1704"/>
          <w:tab w:val="center" w:pos="7100"/>
        </w:tabs>
        <w:spacing w:line="300" w:lineRule="auto"/>
        <w:rPr>
          <w:rFonts w:ascii="Verdana" w:eastAsia="Calibri" w:hAnsi="Verdana" w:cstheme="minorHAnsi"/>
          <w:b/>
          <w:bCs/>
          <w:sz w:val="20"/>
          <w:szCs w:val="20"/>
        </w:rPr>
      </w:pPr>
    </w:p>
    <w:p w14:paraId="5B0118F2" w14:textId="77777777" w:rsidR="00D051A9" w:rsidRPr="0095239F" w:rsidRDefault="00D051A9">
      <w:pPr>
        <w:tabs>
          <w:tab w:val="center" w:pos="1704"/>
          <w:tab w:val="center" w:pos="7100"/>
        </w:tabs>
        <w:spacing w:line="300" w:lineRule="auto"/>
        <w:rPr>
          <w:rFonts w:ascii="Verdana" w:eastAsia="Calibri" w:hAnsi="Verdana" w:cstheme="minorHAnsi"/>
          <w:b/>
          <w:bCs/>
          <w:sz w:val="20"/>
          <w:szCs w:val="20"/>
        </w:rPr>
      </w:pPr>
      <w:r w:rsidRPr="0095239F">
        <w:rPr>
          <w:rFonts w:ascii="Verdana" w:eastAsia="Calibri" w:hAnsi="Verdana" w:cstheme="minorHAnsi"/>
          <w:b/>
          <w:bCs/>
          <w:sz w:val="20"/>
          <w:szCs w:val="20"/>
        </w:rPr>
        <w:t>…………………………………………..</w:t>
      </w:r>
      <w:r w:rsidRPr="0095239F">
        <w:rPr>
          <w:rFonts w:ascii="Verdana" w:eastAsia="Calibri" w:hAnsi="Verdana" w:cstheme="minorHAnsi"/>
          <w:b/>
          <w:bCs/>
          <w:sz w:val="20"/>
          <w:szCs w:val="20"/>
        </w:rPr>
        <w:tab/>
        <w:t>…………………………………………</w:t>
      </w:r>
    </w:p>
    <w:p w14:paraId="1CEA51DE" w14:textId="77777777" w:rsidR="001A4113" w:rsidRPr="0095239F" w:rsidRDefault="001A4113">
      <w:pPr>
        <w:spacing w:line="300" w:lineRule="auto"/>
        <w:rPr>
          <w:rFonts w:ascii="Verdana" w:hAnsi="Verdana" w:cs="Arial"/>
          <w:b/>
          <w:sz w:val="20"/>
          <w:szCs w:val="20"/>
        </w:rPr>
      </w:pPr>
    </w:p>
    <w:p w14:paraId="64536DD0" w14:textId="77777777" w:rsidR="00422894" w:rsidRPr="0095239F" w:rsidRDefault="00422894" w:rsidP="00422894">
      <w:pPr>
        <w:pStyle w:val="Tekstpodstawowy2"/>
        <w:spacing w:after="0" w:line="300" w:lineRule="auto"/>
        <w:jc w:val="right"/>
        <w:rPr>
          <w:rFonts w:ascii="Verdana" w:hAnsi="Verdana"/>
          <w:b/>
          <w:sz w:val="20"/>
          <w:szCs w:val="20"/>
          <w:lang w:eastAsia="en-US"/>
        </w:rPr>
      </w:pPr>
    </w:p>
    <w:p w14:paraId="6D931470" w14:textId="77777777" w:rsidR="0051262C" w:rsidRPr="0095239F" w:rsidRDefault="0051262C" w:rsidP="00B1006D">
      <w:pPr>
        <w:pStyle w:val="Tekstpodstawowy2"/>
        <w:spacing w:after="0" w:line="300" w:lineRule="auto"/>
        <w:jc w:val="right"/>
        <w:rPr>
          <w:rFonts w:ascii="Verdana" w:hAnsi="Verdana"/>
          <w:b/>
          <w:sz w:val="20"/>
          <w:szCs w:val="20"/>
          <w:lang w:eastAsia="en-US"/>
        </w:rPr>
        <w:sectPr w:rsidR="0051262C" w:rsidRPr="0095239F" w:rsidSect="009C3E07">
          <w:pgSz w:w="11906" w:h="16838"/>
          <w:pgMar w:top="1418" w:right="851" w:bottom="1418" w:left="1418" w:header="709" w:footer="327" w:gutter="0"/>
          <w:cols w:space="708"/>
          <w:docGrid w:linePitch="360"/>
        </w:sectPr>
      </w:pPr>
    </w:p>
    <w:p w14:paraId="6FA8BF4B" w14:textId="0B6645DE" w:rsidR="00237E14" w:rsidRPr="0095239F" w:rsidRDefault="00237E14" w:rsidP="00B1006D">
      <w:pPr>
        <w:pStyle w:val="Tekstpodstawowy2"/>
        <w:spacing w:after="0" w:line="300" w:lineRule="auto"/>
        <w:jc w:val="right"/>
        <w:rPr>
          <w:rFonts w:ascii="Verdana" w:hAnsi="Verdana"/>
          <w:b/>
          <w:sz w:val="20"/>
          <w:szCs w:val="20"/>
        </w:rPr>
      </w:pPr>
      <w:r w:rsidRPr="0095239F">
        <w:rPr>
          <w:rFonts w:ascii="Verdana" w:hAnsi="Verdana"/>
          <w:b/>
          <w:sz w:val="20"/>
          <w:szCs w:val="20"/>
          <w:lang w:eastAsia="en-US"/>
        </w:rPr>
        <w:lastRenderedPageBreak/>
        <w:t>ZAŁĄCZNIK NR 2- Oferta z dnia ……………… nr ……………….</w:t>
      </w:r>
    </w:p>
    <w:p w14:paraId="37BF8E51" w14:textId="77777777" w:rsidR="00237E14" w:rsidRPr="0095239F" w:rsidRDefault="00237E14">
      <w:pPr>
        <w:spacing w:line="300" w:lineRule="auto"/>
        <w:rPr>
          <w:rFonts w:ascii="Verdana" w:hAnsi="Verdana" w:cs="Arial"/>
          <w:b/>
          <w:sz w:val="20"/>
          <w:szCs w:val="20"/>
        </w:rPr>
      </w:pPr>
      <w:r w:rsidRPr="0095239F">
        <w:rPr>
          <w:rFonts w:ascii="Verdana" w:hAnsi="Verdana" w:cs="Arial"/>
          <w:b/>
          <w:sz w:val="20"/>
          <w:szCs w:val="20"/>
        </w:rPr>
        <w:br w:type="page"/>
      </w:r>
    </w:p>
    <w:p w14:paraId="4AC38CD2" w14:textId="33B1DC77" w:rsidR="00D051A9" w:rsidRPr="0095239F" w:rsidRDefault="00ED4C20">
      <w:pPr>
        <w:spacing w:line="300" w:lineRule="auto"/>
        <w:jc w:val="right"/>
        <w:rPr>
          <w:rFonts w:ascii="Verdana" w:hAnsi="Verdana" w:cs="Arial"/>
          <w:b/>
          <w:sz w:val="20"/>
          <w:szCs w:val="20"/>
        </w:rPr>
      </w:pPr>
      <w:r w:rsidRPr="0095239F">
        <w:rPr>
          <w:rFonts w:ascii="Verdana" w:hAnsi="Verdana" w:cs="Arial"/>
          <w:b/>
          <w:sz w:val="20"/>
          <w:szCs w:val="20"/>
        </w:rPr>
        <w:lastRenderedPageBreak/>
        <w:t>ZAŁĄCZNIK NR 4</w:t>
      </w:r>
      <w:r w:rsidR="00D051A9" w:rsidRPr="0095239F">
        <w:rPr>
          <w:rFonts w:ascii="Verdana" w:hAnsi="Verdana" w:cs="Arial"/>
          <w:b/>
          <w:sz w:val="20"/>
          <w:szCs w:val="20"/>
        </w:rPr>
        <w:t xml:space="preserve"> do Umowy </w:t>
      </w:r>
    </w:p>
    <w:p w14:paraId="4AFE347F" w14:textId="77777777" w:rsidR="00D051A9" w:rsidRPr="0095239F" w:rsidRDefault="00D051A9">
      <w:pPr>
        <w:spacing w:line="300" w:lineRule="auto"/>
        <w:jc w:val="center"/>
        <w:rPr>
          <w:rFonts w:ascii="Verdana" w:hAnsi="Verdana" w:cstheme="minorHAnsi"/>
          <w:b/>
          <w:sz w:val="20"/>
          <w:szCs w:val="20"/>
        </w:rPr>
      </w:pPr>
    </w:p>
    <w:p w14:paraId="1530CEAC" w14:textId="77777777" w:rsidR="008A47F9" w:rsidRPr="0095239F" w:rsidRDefault="008A47F9" w:rsidP="008A47F9">
      <w:pPr>
        <w:jc w:val="center"/>
        <w:rPr>
          <w:rFonts w:ascii="Verdana" w:hAnsi="Verdana" w:cstheme="minorHAnsi"/>
          <w:b/>
          <w:sz w:val="20"/>
          <w:szCs w:val="20"/>
        </w:rPr>
      </w:pPr>
      <w:r w:rsidRPr="0095239F">
        <w:rPr>
          <w:rFonts w:ascii="Verdana" w:hAnsi="Verdana" w:cstheme="minorHAnsi"/>
          <w:b/>
          <w:sz w:val="20"/>
          <w:szCs w:val="20"/>
        </w:rPr>
        <w:t>wzór Formularza Gwarancji Dobrego Wykonania Umowy</w:t>
      </w:r>
    </w:p>
    <w:p w14:paraId="0C754A7E" w14:textId="77777777" w:rsidR="008A47F9" w:rsidRPr="0095239F" w:rsidRDefault="008A47F9" w:rsidP="008A47F9">
      <w:pPr>
        <w:rPr>
          <w:rFonts w:ascii="Verdana" w:hAnsi="Verdana" w:cstheme="minorHAnsi"/>
          <w:sz w:val="20"/>
          <w:szCs w:val="20"/>
        </w:rPr>
      </w:pPr>
    </w:p>
    <w:p w14:paraId="0AB78B7C" w14:textId="77777777" w:rsidR="008A47F9" w:rsidRPr="0095239F" w:rsidRDefault="008A47F9" w:rsidP="008A47F9">
      <w:pPr>
        <w:tabs>
          <w:tab w:val="left" w:pos="4900"/>
        </w:tabs>
        <w:spacing w:line="280" w:lineRule="exact"/>
        <w:rPr>
          <w:rFonts w:ascii="Verdana" w:hAnsi="Verdana" w:cs="Calibri"/>
          <w:sz w:val="20"/>
          <w:szCs w:val="20"/>
        </w:rPr>
      </w:pPr>
      <w:r w:rsidRPr="0095239F">
        <w:rPr>
          <w:rFonts w:ascii="Verdana" w:hAnsi="Verdana" w:cs="Calibri"/>
          <w:sz w:val="20"/>
          <w:szCs w:val="20"/>
        </w:rPr>
        <w:t>……………………………………..</w:t>
      </w:r>
    </w:p>
    <w:p w14:paraId="3E6EC101" w14:textId="77777777" w:rsidR="008A47F9" w:rsidRPr="0095239F" w:rsidRDefault="008A47F9" w:rsidP="008A47F9">
      <w:pPr>
        <w:tabs>
          <w:tab w:val="left" w:pos="4900"/>
        </w:tabs>
        <w:spacing w:line="280" w:lineRule="exact"/>
        <w:rPr>
          <w:rFonts w:ascii="Verdana" w:hAnsi="Verdana" w:cs="Calibri"/>
          <w:sz w:val="20"/>
          <w:szCs w:val="20"/>
        </w:rPr>
      </w:pPr>
      <w:r w:rsidRPr="0095239F">
        <w:rPr>
          <w:rFonts w:ascii="Verdana" w:hAnsi="Verdana" w:cs="Calibri"/>
          <w:sz w:val="20"/>
          <w:szCs w:val="20"/>
        </w:rPr>
        <w:t xml:space="preserve">Pieczęć firmowa banku/ TU [●] </w:t>
      </w:r>
    </w:p>
    <w:p w14:paraId="39EF1C9B" w14:textId="77777777" w:rsidR="008A47F9" w:rsidRPr="0095239F" w:rsidRDefault="008A47F9" w:rsidP="008A47F9">
      <w:pPr>
        <w:tabs>
          <w:tab w:val="left" w:pos="4900"/>
        </w:tabs>
        <w:spacing w:line="280" w:lineRule="exact"/>
        <w:jc w:val="right"/>
        <w:rPr>
          <w:rFonts w:ascii="Verdana" w:hAnsi="Verdana" w:cs="Calibri"/>
          <w:sz w:val="20"/>
          <w:szCs w:val="20"/>
        </w:rPr>
      </w:pPr>
      <w:r w:rsidRPr="0095239F">
        <w:rPr>
          <w:rFonts w:ascii="Verdana" w:hAnsi="Verdana" w:cs="Calibri"/>
          <w:sz w:val="20"/>
          <w:szCs w:val="20"/>
        </w:rPr>
        <w:t>Miejscowość, rok-mm-dd</w:t>
      </w:r>
    </w:p>
    <w:p w14:paraId="25292699" w14:textId="77777777" w:rsidR="008A47F9" w:rsidRPr="0095239F" w:rsidRDefault="008A47F9" w:rsidP="008A47F9">
      <w:pPr>
        <w:tabs>
          <w:tab w:val="left" w:pos="4900"/>
        </w:tabs>
        <w:spacing w:line="280" w:lineRule="exact"/>
        <w:jc w:val="right"/>
        <w:rPr>
          <w:rFonts w:ascii="Verdana" w:hAnsi="Verdana" w:cs="Calibri"/>
          <w:sz w:val="20"/>
          <w:szCs w:val="20"/>
        </w:rPr>
      </w:pPr>
    </w:p>
    <w:p w14:paraId="36BA8F94" w14:textId="77777777" w:rsidR="008A47F9" w:rsidRPr="0095239F" w:rsidRDefault="008A47F9" w:rsidP="008A47F9">
      <w:pPr>
        <w:tabs>
          <w:tab w:val="left" w:pos="4900"/>
        </w:tabs>
        <w:spacing w:line="280" w:lineRule="exact"/>
        <w:jc w:val="right"/>
        <w:rPr>
          <w:rFonts w:ascii="Verdana" w:hAnsi="Verdana" w:cs="Calibri"/>
          <w:sz w:val="20"/>
          <w:szCs w:val="20"/>
        </w:rPr>
      </w:pPr>
    </w:p>
    <w:p w14:paraId="2E22EBFF" w14:textId="77777777" w:rsidR="008A47F9" w:rsidRPr="0095239F" w:rsidRDefault="008A47F9" w:rsidP="008A47F9">
      <w:pPr>
        <w:tabs>
          <w:tab w:val="left" w:pos="4900"/>
        </w:tabs>
        <w:spacing w:line="280" w:lineRule="exact"/>
        <w:jc w:val="center"/>
        <w:rPr>
          <w:rFonts w:ascii="Verdana" w:hAnsi="Verdana" w:cs="Calibri"/>
          <w:color w:val="FF0000"/>
          <w:sz w:val="20"/>
          <w:szCs w:val="20"/>
        </w:rPr>
      </w:pPr>
      <w:r w:rsidRPr="0095239F">
        <w:rPr>
          <w:rFonts w:ascii="Verdana" w:hAnsi="Verdana" w:cs="Calibri"/>
          <w:b/>
          <w:sz w:val="20"/>
          <w:szCs w:val="20"/>
        </w:rPr>
        <w:t xml:space="preserve">GWARANCJA  DOBREGO WYKONANIA UMOWY [●] </w:t>
      </w:r>
    </w:p>
    <w:p w14:paraId="0CC45734" w14:textId="77777777" w:rsidR="008A47F9" w:rsidRPr="0095239F" w:rsidRDefault="008A47F9" w:rsidP="008A47F9">
      <w:pPr>
        <w:tabs>
          <w:tab w:val="left" w:pos="4900"/>
        </w:tabs>
        <w:spacing w:line="280" w:lineRule="exact"/>
        <w:jc w:val="right"/>
        <w:rPr>
          <w:rFonts w:ascii="Verdana" w:hAnsi="Verdana" w:cs="Calibri"/>
          <w:b/>
          <w:sz w:val="20"/>
          <w:szCs w:val="20"/>
        </w:rPr>
      </w:pPr>
    </w:p>
    <w:p w14:paraId="635216E4" w14:textId="77777777" w:rsidR="008A47F9" w:rsidRPr="0095239F" w:rsidRDefault="008A47F9" w:rsidP="008A47F9">
      <w:pPr>
        <w:tabs>
          <w:tab w:val="left" w:pos="4900"/>
        </w:tabs>
        <w:spacing w:line="280" w:lineRule="exact"/>
        <w:jc w:val="right"/>
        <w:rPr>
          <w:rFonts w:ascii="Verdana" w:hAnsi="Verdana" w:cs="Calibri"/>
          <w:sz w:val="20"/>
          <w:szCs w:val="20"/>
        </w:rPr>
      </w:pPr>
      <w:r w:rsidRPr="0095239F">
        <w:rPr>
          <w:rFonts w:ascii="Verdana" w:hAnsi="Verdana" w:cs="Calibri"/>
          <w:sz w:val="20"/>
          <w:szCs w:val="20"/>
        </w:rPr>
        <w:tab/>
      </w:r>
      <w:r w:rsidRPr="0095239F">
        <w:rPr>
          <w:rFonts w:ascii="Verdana" w:hAnsi="Verdana" w:cs="Calibri"/>
          <w:sz w:val="20"/>
          <w:szCs w:val="20"/>
        </w:rPr>
        <w:tab/>
      </w:r>
      <w:r w:rsidRPr="0095239F">
        <w:rPr>
          <w:rFonts w:ascii="Verdana" w:hAnsi="Verdana" w:cs="Calibri"/>
          <w:sz w:val="20"/>
          <w:szCs w:val="20"/>
        </w:rPr>
        <w:tab/>
      </w:r>
      <w:r w:rsidRPr="0095239F">
        <w:rPr>
          <w:rFonts w:ascii="Verdana" w:hAnsi="Verdana" w:cs="Calibri"/>
          <w:sz w:val="20"/>
          <w:szCs w:val="20"/>
        </w:rPr>
        <w:tab/>
      </w:r>
      <w:r w:rsidRPr="0095239F">
        <w:rPr>
          <w:rFonts w:ascii="Verdana" w:hAnsi="Verdana" w:cs="Calibri"/>
          <w:b/>
          <w:sz w:val="20"/>
          <w:szCs w:val="20"/>
        </w:rPr>
        <w:t>Beneficjent:</w:t>
      </w:r>
    </w:p>
    <w:p w14:paraId="5F452116" w14:textId="38D6D749" w:rsidR="008A47F9" w:rsidRPr="0095239F" w:rsidRDefault="008A47F9" w:rsidP="008A47F9">
      <w:pPr>
        <w:tabs>
          <w:tab w:val="left" w:pos="4900"/>
        </w:tabs>
        <w:spacing w:line="280" w:lineRule="exact"/>
        <w:jc w:val="right"/>
        <w:rPr>
          <w:rFonts w:ascii="Verdana" w:hAnsi="Verdana" w:cs="Calibri"/>
          <w:sz w:val="20"/>
          <w:szCs w:val="20"/>
        </w:rPr>
      </w:pPr>
      <w:r w:rsidRPr="0095239F">
        <w:rPr>
          <w:rFonts w:ascii="Verdana" w:hAnsi="Verdana" w:cs="Calibri"/>
          <w:sz w:val="20"/>
          <w:szCs w:val="20"/>
        </w:rPr>
        <w:t>Enea</w:t>
      </w:r>
      <w:r w:rsidR="003A781E">
        <w:rPr>
          <w:rFonts w:ascii="Verdana" w:hAnsi="Verdana" w:cs="Calibri"/>
          <w:sz w:val="20"/>
          <w:szCs w:val="20"/>
        </w:rPr>
        <w:t xml:space="preserve"> Elektrownia</w:t>
      </w:r>
      <w:r w:rsidRPr="0095239F">
        <w:rPr>
          <w:rFonts w:ascii="Verdana" w:hAnsi="Verdana" w:cs="Calibri"/>
          <w:sz w:val="20"/>
          <w:szCs w:val="20"/>
        </w:rPr>
        <w:t xml:space="preserve"> Połaniec S.A.</w:t>
      </w:r>
    </w:p>
    <w:p w14:paraId="7A133749" w14:textId="77777777" w:rsidR="008A47F9" w:rsidRPr="0095239F" w:rsidRDefault="008A47F9" w:rsidP="008A47F9">
      <w:pPr>
        <w:tabs>
          <w:tab w:val="left" w:pos="4900"/>
        </w:tabs>
        <w:spacing w:line="280" w:lineRule="exact"/>
        <w:jc w:val="right"/>
        <w:rPr>
          <w:rFonts w:ascii="Verdana" w:hAnsi="Verdana" w:cs="Calibri"/>
          <w:sz w:val="20"/>
          <w:szCs w:val="20"/>
        </w:rPr>
      </w:pPr>
      <w:r w:rsidRPr="0095239F">
        <w:rPr>
          <w:rFonts w:ascii="Verdana" w:hAnsi="Verdana" w:cs="Calibri"/>
          <w:sz w:val="20"/>
          <w:szCs w:val="20"/>
        </w:rPr>
        <w:t>Zawada 26</w:t>
      </w:r>
    </w:p>
    <w:p w14:paraId="4E3CD3BF" w14:textId="77777777" w:rsidR="008A47F9" w:rsidRPr="0095239F" w:rsidRDefault="008A47F9" w:rsidP="008A47F9">
      <w:pPr>
        <w:tabs>
          <w:tab w:val="left" w:pos="4900"/>
        </w:tabs>
        <w:spacing w:line="280" w:lineRule="exact"/>
        <w:jc w:val="right"/>
        <w:rPr>
          <w:rFonts w:ascii="Verdana" w:hAnsi="Verdana" w:cs="Calibri"/>
          <w:sz w:val="20"/>
          <w:szCs w:val="20"/>
        </w:rPr>
      </w:pPr>
      <w:r w:rsidRPr="0095239F">
        <w:rPr>
          <w:rFonts w:ascii="Verdana" w:hAnsi="Verdana" w:cs="Calibri"/>
          <w:sz w:val="20"/>
          <w:szCs w:val="20"/>
        </w:rPr>
        <w:t>28-230 Połaniec</w:t>
      </w:r>
    </w:p>
    <w:p w14:paraId="0E941357" w14:textId="77777777" w:rsidR="008A47F9" w:rsidRPr="0095239F" w:rsidRDefault="008A47F9" w:rsidP="008A47F9">
      <w:pPr>
        <w:tabs>
          <w:tab w:val="left" w:pos="4900"/>
        </w:tabs>
        <w:spacing w:line="280" w:lineRule="exact"/>
        <w:rPr>
          <w:rFonts w:ascii="Verdana" w:hAnsi="Verdana" w:cs="Calibri"/>
          <w:sz w:val="20"/>
          <w:szCs w:val="20"/>
          <w:u w:val="single"/>
        </w:rPr>
      </w:pPr>
    </w:p>
    <w:p w14:paraId="61B6B8FC" w14:textId="77777777" w:rsidR="008A47F9" w:rsidRPr="0095239F" w:rsidRDefault="008A47F9" w:rsidP="008A47F9">
      <w:pPr>
        <w:tabs>
          <w:tab w:val="center" w:pos="4513"/>
          <w:tab w:val="left" w:pos="4900"/>
        </w:tabs>
        <w:suppressAutoHyphens/>
        <w:spacing w:before="120" w:after="120" w:line="280" w:lineRule="exact"/>
        <w:jc w:val="center"/>
        <w:rPr>
          <w:rFonts w:ascii="Verdana" w:hAnsi="Verdana" w:cs="Calibri"/>
          <w:b/>
          <w:spacing w:val="-3"/>
          <w:sz w:val="20"/>
          <w:szCs w:val="20"/>
        </w:rPr>
      </w:pPr>
      <w:r w:rsidRPr="0095239F">
        <w:rPr>
          <w:rFonts w:ascii="Verdana" w:hAnsi="Verdana" w:cs="Calibri"/>
          <w:b/>
          <w:spacing w:val="-3"/>
          <w:sz w:val="20"/>
          <w:szCs w:val="20"/>
        </w:rPr>
        <w:t xml:space="preserve">Gwarancja </w:t>
      </w:r>
      <w:r w:rsidRPr="0095239F">
        <w:rPr>
          <w:rFonts w:ascii="Verdana" w:hAnsi="Verdana" w:cs="Calibri"/>
          <w:b/>
          <w:sz w:val="20"/>
          <w:szCs w:val="20"/>
        </w:rPr>
        <w:t xml:space="preserve">DOBREGO WYKONANIA UMOWY </w:t>
      </w:r>
      <w:r w:rsidRPr="0095239F">
        <w:rPr>
          <w:rFonts w:ascii="Verdana" w:hAnsi="Verdana" w:cs="Calibri"/>
          <w:b/>
          <w:spacing w:val="-3"/>
          <w:sz w:val="20"/>
          <w:szCs w:val="20"/>
        </w:rPr>
        <w:t>nr [</w:t>
      </w:r>
      <w:r w:rsidRPr="0095239F">
        <w:rPr>
          <w:rFonts w:ascii="Verdana" w:hAnsi="Verdana" w:cs="Calibri"/>
          <w:b/>
          <w:spacing w:val="-3"/>
          <w:sz w:val="20"/>
          <w:szCs w:val="20"/>
        </w:rPr>
        <w:sym w:font="Symbol" w:char="F0B7"/>
      </w:r>
      <w:r w:rsidRPr="0095239F">
        <w:rPr>
          <w:rFonts w:ascii="Verdana" w:hAnsi="Verdana" w:cs="Calibri"/>
          <w:b/>
          <w:spacing w:val="-3"/>
          <w:sz w:val="20"/>
          <w:szCs w:val="20"/>
        </w:rPr>
        <w:t xml:space="preserve">] </w:t>
      </w:r>
    </w:p>
    <w:p w14:paraId="39E38738" w14:textId="77777777" w:rsidR="008A47F9" w:rsidRPr="0095239F" w:rsidRDefault="008A47F9" w:rsidP="008A47F9">
      <w:pPr>
        <w:tabs>
          <w:tab w:val="center" w:pos="4513"/>
          <w:tab w:val="left" w:pos="4900"/>
        </w:tabs>
        <w:suppressAutoHyphens/>
        <w:spacing w:before="120" w:after="120" w:line="280" w:lineRule="exact"/>
        <w:jc w:val="center"/>
        <w:rPr>
          <w:rFonts w:ascii="Verdana" w:hAnsi="Verdana" w:cs="Calibri"/>
          <w:b/>
          <w:spacing w:val="-3"/>
          <w:sz w:val="20"/>
          <w:szCs w:val="20"/>
        </w:rPr>
      </w:pPr>
    </w:p>
    <w:p w14:paraId="68C749DB" w14:textId="77777777" w:rsidR="008A47F9" w:rsidRPr="0095239F" w:rsidRDefault="008A47F9" w:rsidP="008A47F9">
      <w:pPr>
        <w:tabs>
          <w:tab w:val="left" w:pos="-720"/>
          <w:tab w:val="left" w:pos="4900"/>
        </w:tabs>
        <w:suppressAutoHyphens/>
        <w:spacing w:before="120" w:after="120" w:line="280" w:lineRule="exact"/>
        <w:jc w:val="both"/>
        <w:rPr>
          <w:rFonts w:ascii="Verdana" w:hAnsi="Verdana" w:cs="Calibri"/>
          <w:strike/>
          <w:spacing w:val="-3"/>
          <w:sz w:val="20"/>
          <w:szCs w:val="20"/>
        </w:rPr>
      </w:pPr>
      <w:r w:rsidRPr="0095239F">
        <w:rPr>
          <w:rFonts w:ascii="Verdana" w:hAnsi="Verdana" w:cs="Calibri"/>
          <w:spacing w:val="-3"/>
          <w:sz w:val="20"/>
          <w:szCs w:val="20"/>
        </w:rPr>
        <w:t>Zostaliśmy poinformowani, że pomiędzy Państwem, a [●], z siedzibą w [●], ul. [●], [●] (dalej: „</w:t>
      </w:r>
      <w:r w:rsidRPr="0095239F">
        <w:rPr>
          <w:rFonts w:ascii="Verdana" w:hAnsi="Verdana" w:cs="Calibri"/>
          <w:b/>
          <w:spacing w:val="-3"/>
          <w:sz w:val="20"/>
          <w:szCs w:val="20"/>
        </w:rPr>
        <w:t>Wykonawca</w:t>
      </w:r>
      <w:r w:rsidRPr="0095239F">
        <w:rPr>
          <w:rFonts w:ascii="Verdana" w:hAnsi="Verdana" w:cs="Calibri"/>
          <w:spacing w:val="-3"/>
          <w:sz w:val="20"/>
          <w:szCs w:val="20"/>
        </w:rPr>
        <w:t>”), w dniu [●] r. została podpisana umowa nr [●] dotycząca [●] (dalej: „</w:t>
      </w:r>
      <w:r w:rsidRPr="0095239F">
        <w:rPr>
          <w:rFonts w:ascii="Verdana" w:hAnsi="Verdana" w:cs="Calibri"/>
          <w:b/>
          <w:spacing w:val="-3"/>
          <w:sz w:val="20"/>
          <w:szCs w:val="20"/>
        </w:rPr>
        <w:t>Umowa</w:t>
      </w:r>
      <w:r w:rsidRPr="0095239F">
        <w:rPr>
          <w:rFonts w:ascii="Verdana" w:hAnsi="Verdana" w:cs="Calibri"/>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40694095" w14:textId="77777777" w:rsidR="008A47F9" w:rsidRPr="0095239F"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95239F">
        <w:rPr>
          <w:rFonts w:ascii="Verdana" w:hAnsi="Verdana" w:cs="Calibri"/>
          <w:spacing w:val="-3"/>
          <w:sz w:val="20"/>
          <w:szCs w:val="20"/>
        </w:rPr>
        <w:t xml:space="preserve">W związku z powyższym, </w:t>
      </w:r>
      <w:r w:rsidRPr="0095239F">
        <w:rPr>
          <w:rFonts w:ascii="Verdana" w:hAnsi="Verdana" w:cs="Arial"/>
          <w:spacing w:val="-3"/>
          <w:sz w:val="20"/>
          <w:szCs w:val="20"/>
        </w:rPr>
        <w:t>[●]</w:t>
      </w:r>
      <w:r w:rsidRPr="0095239F">
        <w:rPr>
          <w:rFonts w:ascii="Verdana" w:hAnsi="Verdana" w:cs="Calibri"/>
          <w:sz w:val="20"/>
          <w:szCs w:val="20"/>
        </w:rPr>
        <w:t xml:space="preserve"> z siedzibą w </w:t>
      </w:r>
      <w:r w:rsidRPr="0095239F">
        <w:rPr>
          <w:rFonts w:ascii="Verdana" w:hAnsi="Verdana" w:cs="Arial"/>
          <w:spacing w:val="-3"/>
          <w:sz w:val="20"/>
          <w:szCs w:val="20"/>
        </w:rPr>
        <w:t>[●]</w:t>
      </w:r>
      <w:r w:rsidRPr="0095239F">
        <w:rPr>
          <w:rFonts w:ascii="Verdana" w:hAnsi="Verdana" w:cs="Calibri"/>
          <w:sz w:val="20"/>
          <w:szCs w:val="20"/>
        </w:rPr>
        <w:t xml:space="preserve">, przy ul. </w:t>
      </w:r>
      <w:r w:rsidRPr="0095239F">
        <w:rPr>
          <w:rFonts w:ascii="Verdana" w:hAnsi="Verdana" w:cs="Arial"/>
          <w:spacing w:val="-3"/>
          <w:sz w:val="20"/>
          <w:szCs w:val="20"/>
        </w:rPr>
        <w:t>[●]</w:t>
      </w:r>
      <w:r w:rsidRPr="0095239F">
        <w:rPr>
          <w:rFonts w:ascii="Verdana" w:hAnsi="Verdana" w:cs="Calibri"/>
          <w:sz w:val="20"/>
          <w:szCs w:val="20"/>
        </w:rPr>
        <w:t xml:space="preserve">, </w:t>
      </w:r>
      <w:r w:rsidRPr="0095239F">
        <w:rPr>
          <w:rFonts w:ascii="Verdana" w:hAnsi="Verdana" w:cs="Arial"/>
          <w:spacing w:val="-3"/>
          <w:sz w:val="20"/>
          <w:szCs w:val="20"/>
        </w:rPr>
        <w:t>[●]</w:t>
      </w:r>
      <w:r w:rsidRPr="0095239F">
        <w:rPr>
          <w:rFonts w:ascii="Verdana" w:hAnsi="Verdana" w:cs="Calibri"/>
          <w:sz w:val="20"/>
          <w:szCs w:val="20"/>
        </w:rPr>
        <w:t xml:space="preserve">, wpisany do Rejestru Przedsiębiorców w Sądzie Rejonowym </w:t>
      </w:r>
      <w:r w:rsidRPr="0095239F">
        <w:rPr>
          <w:rFonts w:ascii="Verdana" w:hAnsi="Verdana" w:cs="Arial"/>
          <w:spacing w:val="-3"/>
          <w:sz w:val="20"/>
          <w:szCs w:val="20"/>
        </w:rPr>
        <w:t>[●]</w:t>
      </w:r>
      <w:r w:rsidRPr="0095239F">
        <w:rPr>
          <w:rFonts w:ascii="Verdana" w:hAnsi="Verdana" w:cs="Calibri"/>
          <w:sz w:val="20"/>
          <w:szCs w:val="20"/>
        </w:rPr>
        <w:t xml:space="preserve"> w </w:t>
      </w:r>
      <w:r w:rsidRPr="0095239F">
        <w:rPr>
          <w:rFonts w:ascii="Verdana" w:hAnsi="Verdana" w:cs="Arial"/>
          <w:spacing w:val="-3"/>
          <w:sz w:val="20"/>
          <w:szCs w:val="20"/>
        </w:rPr>
        <w:t>[●]</w:t>
      </w:r>
      <w:r w:rsidRPr="0095239F">
        <w:rPr>
          <w:rFonts w:ascii="Verdana" w:hAnsi="Verdana" w:cs="Calibri"/>
          <w:sz w:val="20"/>
          <w:szCs w:val="20"/>
        </w:rPr>
        <w:t xml:space="preserve">, Wydział </w:t>
      </w:r>
      <w:r w:rsidRPr="0095239F">
        <w:rPr>
          <w:rFonts w:ascii="Verdana" w:hAnsi="Verdana" w:cs="Arial"/>
          <w:spacing w:val="-3"/>
          <w:sz w:val="20"/>
          <w:szCs w:val="20"/>
        </w:rPr>
        <w:t>[●]</w:t>
      </w:r>
      <w:r w:rsidRPr="0095239F">
        <w:rPr>
          <w:rFonts w:ascii="Verdana" w:hAnsi="Verdana" w:cs="Calibri"/>
          <w:sz w:val="20"/>
          <w:szCs w:val="20"/>
        </w:rPr>
        <w:t xml:space="preserve"> Gospodarczy Krajowego Rejestru Sądowego pod numerem KRS </w:t>
      </w:r>
      <w:r w:rsidRPr="0095239F">
        <w:rPr>
          <w:rFonts w:ascii="Verdana" w:hAnsi="Verdana" w:cs="Arial"/>
          <w:spacing w:val="-3"/>
          <w:sz w:val="20"/>
          <w:szCs w:val="20"/>
        </w:rPr>
        <w:t>[●]</w:t>
      </w:r>
      <w:r w:rsidRPr="0095239F">
        <w:rPr>
          <w:rFonts w:ascii="Verdana" w:hAnsi="Verdana" w:cs="Calibri"/>
          <w:sz w:val="20"/>
          <w:szCs w:val="20"/>
        </w:rPr>
        <w:t xml:space="preserve">, o kapitale zakładowym w kwocie </w:t>
      </w:r>
      <w:r w:rsidRPr="0095239F">
        <w:rPr>
          <w:rFonts w:ascii="Verdana" w:hAnsi="Verdana" w:cs="Arial"/>
          <w:spacing w:val="-3"/>
          <w:sz w:val="20"/>
          <w:szCs w:val="20"/>
        </w:rPr>
        <w:t>[●]</w:t>
      </w:r>
      <w:r w:rsidRPr="0095239F">
        <w:rPr>
          <w:rFonts w:ascii="Verdana" w:hAnsi="Verdana" w:cs="Calibri"/>
          <w:sz w:val="20"/>
          <w:szCs w:val="20"/>
        </w:rPr>
        <w:t xml:space="preserve"> zł oraz kapitale wpłaconym w kwocie </w:t>
      </w:r>
      <w:r w:rsidRPr="0095239F">
        <w:rPr>
          <w:rFonts w:ascii="Verdana" w:hAnsi="Verdana" w:cs="Arial"/>
          <w:spacing w:val="-3"/>
          <w:sz w:val="20"/>
          <w:szCs w:val="20"/>
        </w:rPr>
        <w:t>[●]</w:t>
      </w:r>
      <w:r w:rsidRPr="0095239F">
        <w:rPr>
          <w:rFonts w:ascii="Verdana" w:hAnsi="Verdana" w:cs="Calibri"/>
          <w:sz w:val="20"/>
          <w:szCs w:val="20"/>
        </w:rPr>
        <w:t xml:space="preserve"> zł, NIP: </w:t>
      </w:r>
      <w:r w:rsidRPr="0095239F">
        <w:rPr>
          <w:rFonts w:ascii="Verdana" w:hAnsi="Verdana" w:cs="Arial"/>
          <w:spacing w:val="-3"/>
          <w:sz w:val="20"/>
          <w:szCs w:val="20"/>
        </w:rPr>
        <w:t>[●]</w:t>
      </w:r>
      <w:r w:rsidRPr="0095239F">
        <w:rPr>
          <w:rFonts w:ascii="Verdana" w:hAnsi="Verdana" w:cs="Calibri"/>
          <w:spacing w:val="-3"/>
          <w:sz w:val="20"/>
          <w:szCs w:val="20"/>
        </w:rPr>
        <w:t xml:space="preserve">, </w:t>
      </w:r>
      <w:r w:rsidRPr="0095239F">
        <w:rPr>
          <w:rFonts w:ascii="Verdana" w:hAnsi="Verdana" w:cs="Calibri"/>
          <w:sz w:val="20"/>
          <w:szCs w:val="20"/>
        </w:rPr>
        <w:t xml:space="preserve">Regon: </w:t>
      </w:r>
      <w:r w:rsidRPr="0095239F">
        <w:rPr>
          <w:rFonts w:ascii="Verdana" w:hAnsi="Verdana" w:cs="Arial"/>
          <w:spacing w:val="-3"/>
          <w:sz w:val="20"/>
          <w:szCs w:val="20"/>
        </w:rPr>
        <w:t>[●]</w:t>
      </w:r>
      <w:r w:rsidRPr="0095239F">
        <w:rPr>
          <w:rFonts w:ascii="Verdana" w:hAnsi="Verdana" w:cs="Calibri"/>
          <w:sz w:val="20"/>
          <w:szCs w:val="20"/>
        </w:rPr>
        <w:t xml:space="preserve"> (dalej: „</w:t>
      </w:r>
      <w:r w:rsidRPr="0095239F">
        <w:rPr>
          <w:rFonts w:ascii="Verdana" w:hAnsi="Verdana" w:cs="Calibri"/>
          <w:b/>
          <w:sz w:val="20"/>
          <w:szCs w:val="20"/>
        </w:rPr>
        <w:t>Bank</w:t>
      </w:r>
      <w:r w:rsidRPr="0095239F">
        <w:rPr>
          <w:rFonts w:ascii="Verdana" w:hAnsi="Verdana" w:cs="Calibri"/>
          <w:sz w:val="20"/>
          <w:szCs w:val="20"/>
        </w:rPr>
        <w:t xml:space="preserve">”), działając na zlecenie Wykonawcy, </w:t>
      </w:r>
      <w:r w:rsidRPr="0095239F">
        <w:rPr>
          <w:rFonts w:ascii="Verdana" w:hAnsi="Verdana" w:cs="Calibri"/>
          <w:spacing w:val="-3"/>
          <w:sz w:val="20"/>
          <w:szCs w:val="20"/>
        </w:rPr>
        <w:t xml:space="preserve">niniejszym zobowiązuje się nieodwołalnie i bezwarunkowo, bez badania zasadności żądania i bez względu na sprzeciw Wykonawcy, zapłacić każdą kwotę do wysokości: </w:t>
      </w:r>
    </w:p>
    <w:p w14:paraId="20DF6ECB" w14:textId="77777777" w:rsidR="008A47F9" w:rsidRPr="0095239F" w:rsidRDefault="008A47F9" w:rsidP="008A47F9">
      <w:pPr>
        <w:tabs>
          <w:tab w:val="left" w:pos="-720"/>
          <w:tab w:val="left" w:pos="4900"/>
        </w:tabs>
        <w:suppressAutoHyphens/>
        <w:spacing w:before="120" w:after="120" w:line="280" w:lineRule="exact"/>
        <w:jc w:val="center"/>
        <w:rPr>
          <w:rFonts w:ascii="Verdana" w:hAnsi="Verdana" w:cs="Calibri"/>
          <w:b/>
          <w:spacing w:val="-3"/>
          <w:sz w:val="20"/>
          <w:szCs w:val="20"/>
        </w:rPr>
      </w:pPr>
      <w:r w:rsidRPr="0095239F">
        <w:rPr>
          <w:rFonts w:ascii="Verdana" w:hAnsi="Verdana" w:cs="Arial"/>
          <w:spacing w:val="-3"/>
          <w:sz w:val="20"/>
          <w:szCs w:val="20"/>
        </w:rPr>
        <w:t>[●]</w:t>
      </w:r>
      <w:r w:rsidRPr="0095239F">
        <w:rPr>
          <w:rFonts w:ascii="Verdana" w:hAnsi="Verdana" w:cs="Calibri"/>
          <w:b/>
          <w:spacing w:val="-3"/>
          <w:sz w:val="20"/>
          <w:szCs w:val="20"/>
        </w:rPr>
        <w:t xml:space="preserve"> zł</w:t>
      </w:r>
    </w:p>
    <w:p w14:paraId="36AA3358" w14:textId="77777777" w:rsidR="008A47F9" w:rsidRPr="0095239F" w:rsidRDefault="008A47F9" w:rsidP="008A47F9">
      <w:pPr>
        <w:tabs>
          <w:tab w:val="left" w:pos="-720"/>
          <w:tab w:val="left" w:pos="4900"/>
        </w:tabs>
        <w:suppressAutoHyphens/>
        <w:spacing w:before="120" w:after="120" w:line="280" w:lineRule="exact"/>
        <w:jc w:val="center"/>
        <w:rPr>
          <w:rFonts w:ascii="Verdana" w:hAnsi="Verdana" w:cs="Calibri"/>
          <w:spacing w:val="-3"/>
          <w:sz w:val="20"/>
          <w:szCs w:val="20"/>
        </w:rPr>
      </w:pPr>
      <w:r w:rsidRPr="0095239F">
        <w:rPr>
          <w:rFonts w:ascii="Verdana" w:hAnsi="Verdana" w:cs="Calibri"/>
          <w:spacing w:val="-3"/>
          <w:sz w:val="20"/>
          <w:szCs w:val="20"/>
        </w:rPr>
        <w:t xml:space="preserve">(słownie: </w:t>
      </w:r>
      <w:r w:rsidRPr="0095239F">
        <w:rPr>
          <w:rFonts w:ascii="Verdana" w:hAnsi="Verdana" w:cs="Arial"/>
          <w:spacing w:val="-3"/>
          <w:sz w:val="20"/>
          <w:szCs w:val="20"/>
        </w:rPr>
        <w:t>[●]</w:t>
      </w:r>
      <w:r w:rsidRPr="0095239F">
        <w:rPr>
          <w:rFonts w:ascii="Verdana" w:hAnsi="Verdana" w:cs="Calibri"/>
          <w:spacing w:val="-3"/>
          <w:sz w:val="20"/>
          <w:szCs w:val="20"/>
        </w:rPr>
        <w:t xml:space="preserve"> złotych </w:t>
      </w:r>
      <w:r w:rsidRPr="0095239F">
        <w:rPr>
          <w:rFonts w:ascii="Verdana" w:hAnsi="Verdana" w:cs="Arial"/>
          <w:spacing w:val="-3"/>
          <w:sz w:val="20"/>
          <w:szCs w:val="20"/>
        </w:rPr>
        <w:t>[●]</w:t>
      </w:r>
      <w:r w:rsidRPr="0095239F">
        <w:rPr>
          <w:rFonts w:ascii="Verdana" w:hAnsi="Verdana" w:cs="Calibri"/>
          <w:spacing w:val="-3"/>
          <w:sz w:val="20"/>
          <w:szCs w:val="20"/>
        </w:rPr>
        <w:t xml:space="preserve"> /100)</w:t>
      </w:r>
    </w:p>
    <w:p w14:paraId="3A808964" w14:textId="77777777" w:rsidR="008A47F9" w:rsidRPr="0095239F"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95239F">
        <w:rPr>
          <w:rFonts w:ascii="Verdana" w:hAnsi="Verdana"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02393AC" w14:textId="77777777" w:rsidR="008A47F9" w:rsidRPr="0095239F"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95239F">
        <w:rPr>
          <w:rFonts w:ascii="Verdana" w:hAnsi="Verdana" w:cs="Calibri"/>
          <w:sz w:val="20"/>
          <w:szCs w:val="20"/>
        </w:rPr>
        <w:t xml:space="preserve">Państwa pisemne żądanie zapłaty powinno zostać przesłane do Banku/Gwaranta na adres: </w:t>
      </w:r>
      <w:r w:rsidRPr="0095239F">
        <w:rPr>
          <w:rFonts w:ascii="Verdana" w:hAnsi="Verdana" w:cs="Arial"/>
          <w:spacing w:val="-3"/>
          <w:sz w:val="20"/>
          <w:szCs w:val="20"/>
        </w:rPr>
        <w:t>[●]</w:t>
      </w:r>
      <w:r w:rsidRPr="0095239F">
        <w:rPr>
          <w:rFonts w:ascii="Verdana" w:hAnsi="Verdana" w:cs="Calibri"/>
          <w:sz w:val="20"/>
          <w:szCs w:val="20"/>
        </w:rPr>
        <w:t xml:space="preserve">, za pośrednictwem banku prowadzącego </w:t>
      </w:r>
      <w:r w:rsidRPr="0095239F">
        <w:rPr>
          <w:rFonts w:ascii="Verdana" w:hAnsi="Verdana" w:cs="Calibri"/>
          <w:bCs/>
          <w:sz w:val="20"/>
          <w:szCs w:val="20"/>
        </w:rPr>
        <w:t>Państwa</w:t>
      </w:r>
      <w:r w:rsidRPr="0095239F">
        <w:rPr>
          <w:rFonts w:ascii="Verdana" w:hAnsi="Verdana" w:cs="Calibri"/>
          <w:sz w:val="20"/>
          <w:szCs w:val="20"/>
        </w:rPr>
        <w:t xml:space="preserve"> rachunek bankowy, celem potwierdzenia, że podpisy złożone na żądaniu wypłaty należą do osób uprawnionych do składania oświadczeń woli w Państwa imieniu.</w:t>
      </w:r>
    </w:p>
    <w:p w14:paraId="1FE51F3A" w14:textId="77777777" w:rsidR="008A47F9" w:rsidRPr="0095239F"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95239F">
        <w:rPr>
          <w:rFonts w:ascii="Verdana" w:hAnsi="Verdana" w:cs="Calibri"/>
          <w:sz w:val="20"/>
          <w:szCs w:val="20"/>
        </w:rPr>
        <w:t xml:space="preserve">Wszystkie wypłaty z tytułu niniejszej gwarancji są wolne od jakichkolwiek wzajemnych roszczeń, potrąceń, podatków, opłat, odsetek i innych obciążeń. </w:t>
      </w:r>
    </w:p>
    <w:p w14:paraId="33EBC3B8" w14:textId="77777777" w:rsidR="008A47F9" w:rsidRPr="0095239F" w:rsidRDefault="008A47F9" w:rsidP="008A47F9">
      <w:pPr>
        <w:spacing w:line="300" w:lineRule="auto"/>
        <w:jc w:val="both"/>
        <w:outlineLvl w:val="1"/>
        <w:rPr>
          <w:rFonts w:ascii="Verdana" w:hAnsi="Verdana" w:cs="Arial"/>
          <w:b/>
          <w:bCs/>
          <w:iCs/>
          <w:kern w:val="20"/>
          <w:sz w:val="20"/>
          <w:szCs w:val="20"/>
          <w:lang w:eastAsia="en-US"/>
        </w:rPr>
      </w:pPr>
      <w:r w:rsidRPr="0095239F">
        <w:rPr>
          <w:rFonts w:ascii="Verdana" w:hAnsi="Verdana" w:cs="Arial"/>
          <w:bCs/>
          <w:iCs/>
          <w:kern w:val="20"/>
          <w:sz w:val="20"/>
          <w:szCs w:val="20"/>
          <w:lang w:eastAsia="en-US"/>
        </w:rPr>
        <w:t xml:space="preserve">Gwarancja obowiązuje od dnia </w:t>
      </w:r>
      <w:r w:rsidRPr="0095239F">
        <w:rPr>
          <w:rFonts w:ascii="Verdana" w:hAnsi="Verdana" w:cs="Arial"/>
          <w:bCs/>
          <w:iCs/>
          <w:spacing w:val="-3"/>
          <w:kern w:val="20"/>
          <w:sz w:val="20"/>
          <w:szCs w:val="20"/>
          <w:lang w:eastAsia="en-US"/>
        </w:rPr>
        <w:t xml:space="preserve">[●]. </w:t>
      </w:r>
      <w:r w:rsidRPr="0095239F">
        <w:rPr>
          <w:rFonts w:ascii="Verdana" w:hAnsi="Verdana" w:cs="Arial"/>
          <w:bCs/>
          <w:iCs/>
          <w:kern w:val="20"/>
          <w:sz w:val="20"/>
          <w:szCs w:val="20"/>
          <w:lang w:eastAsia="en-US"/>
        </w:rPr>
        <w:t>Beneficjent zwróci Bankowi/Gwarantowi gwarancje w następujących częściach i terminach:</w:t>
      </w:r>
    </w:p>
    <w:p w14:paraId="76C046E7" w14:textId="6AAD553A" w:rsidR="006B5F44" w:rsidRPr="0095239F" w:rsidRDefault="000B4AFA" w:rsidP="000A75F1">
      <w:pPr>
        <w:numPr>
          <w:ilvl w:val="1"/>
          <w:numId w:val="14"/>
        </w:numPr>
        <w:spacing w:line="300" w:lineRule="auto"/>
        <w:jc w:val="both"/>
        <w:outlineLvl w:val="1"/>
        <w:rPr>
          <w:rFonts w:ascii="Verdana" w:hAnsi="Verdana" w:cs="Arial"/>
          <w:bCs/>
          <w:iCs/>
          <w:kern w:val="20"/>
          <w:sz w:val="20"/>
          <w:szCs w:val="20"/>
          <w:lang w:eastAsia="en-US"/>
        </w:rPr>
      </w:pPr>
      <w:r w:rsidRPr="0095239F">
        <w:rPr>
          <w:rFonts w:ascii="Verdana" w:hAnsi="Verdana" w:cs="Arial"/>
          <w:bCs/>
          <w:iCs/>
          <w:kern w:val="20"/>
          <w:sz w:val="20"/>
          <w:szCs w:val="20"/>
          <w:lang w:eastAsia="en-US"/>
        </w:rPr>
        <w:t xml:space="preserve">70 % (siedemdziesiąt procent) wysokości zabezpieczenia należytego wykonania Umowy - w terminie </w:t>
      </w:r>
      <w:r w:rsidR="000A75F1" w:rsidRPr="0095239F">
        <w:rPr>
          <w:rFonts w:ascii="Verdana" w:hAnsi="Verdana" w:cs="Arial"/>
          <w:bCs/>
          <w:iCs/>
          <w:kern w:val="20"/>
          <w:sz w:val="20"/>
          <w:szCs w:val="20"/>
          <w:lang w:eastAsia="en-US"/>
        </w:rPr>
        <w:t>30 dni od dnia wykonania Przedmiotu Umowy i uznania go przez Zamawiającego za należycie wykonany,</w:t>
      </w:r>
    </w:p>
    <w:p w14:paraId="632BC448" w14:textId="2060BEC6" w:rsidR="001B3BC2" w:rsidRPr="0095239F" w:rsidRDefault="000B4AFA" w:rsidP="001B3BC2">
      <w:pPr>
        <w:pStyle w:val="Akapitzlist"/>
        <w:numPr>
          <w:ilvl w:val="1"/>
          <w:numId w:val="14"/>
        </w:numPr>
        <w:jc w:val="both"/>
        <w:rPr>
          <w:rFonts w:ascii="Verdana" w:hAnsi="Verdana" w:cs="Arial"/>
          <w:bCs/>
          <w:iCs/>
          <w:kern w:val="20"/>
          <w:sz w:val="20"/>
          <w:szCs w:val="20"/>
          <w:lang w:eastAsia="en-US"/>
        </w:rPr>
      </w:pPr>
      <w:r w:rsidRPr="0095239F">
        <w:rPr>
          <w:rFonts w:ascii="Verdana" w:hAnsi="Verdana" w:cs="Arial"/>
          <w:bCs/>
          <w:iCs/>
          <w:kern w:val="20"/>
          <w:sz w:val="20"/>
          <w:szCs w:val="20"/>
          <w:lang w:eastAsia="en-US"/>
        </w:rPr>
        <w:lastRenderedPageBreak/>
        <w:t xml:space="preserve">30 % (trzydzieści procent) wysokości zabezpieczenia należytego wykonania Umowy (stanowiące kwotę pozostawioną na zabezpieczenie roszczeń z tytułu rękojmi – </w:t>
      </w:r>
      <w:r w:rsidR="00BC7FAB" w:rsidRPr="0095239F">
        <w:rPr>
          <w:rFonts w:ascii="Verdana" w:hAnsi="Verdana" w:cs="Arial"/>
          <w:bCs/>
          <w:iCs/>
          <w:kern w:val="20"/>
          <w:sz w:val="20"/>
          <w:szCs w:val="20"/>
          <w:lang w:eastAsia="en-US"/>
        </w:rPr>
        <w:br/>
      </w:r>
      <w:r w:rsidR="001B3BC2" w:rsidRPr="0095239F">
        <w:rPr>
          <w:rFonts w:ascii="Verdana" w:hAnsi="Verdana" w:cs="Arial"/>
          <w:bCs/>
          <w:iCs/>
          <w:kern w:val="20"/>
          <w:sz w:val="20"/>
          <w:szCs w:val="20"/>
          <w:lang w:eastAsia="en-US"/>
        </w:rPr>
        <w:t xml:space="preserve">w terminie 15 dni po upływie okresu rękojmi </w:t>
      </w:r>
    </w:p>
    <w:p w14:paraId="496CFCAF" w14:textId="6FB76BBE" w:rsidR="000B4AFA" w:rsidRPr="0095239F" w:rsidRDefault="000B4AFA" w:rsidP="001B3BC2">
      <w:pPr>
        <w:spacing w:line="300" w:lineRule="auto"/>
        <w:ind w:left="993"/>
        <w:jc w:val="both"/>
        <w:outlineLvl w:val="1"/>
        <w:rPr>
          <w:rFonts w:ascii="Verdana" w:hAnsi="Verdana" w:cs="Arial"/>
          <w:bCs/>
          <w:iCs/>
          <w:kern w:val="20"/>
          <w:sz w:val="20"/>
          <w:szCs w:val="20"/>
          <w:lang w:eastAsia="en-US"/>
        </w:rPr>
      </w:pPr>
      <w:r w:rsidRPr="0095239F">
        <w:rPr>
          <w:rFonts w:ascii="Verdana" w:hAnsi="Verdana" w:cs="Arial"/>
          <w:bCs/>
          <w:iCs/>
          <w:kern w:val="20"/>
          <w:sz w:val="20"/>
          <w:szCs w:val="20"/>
          <w:lang w:eastAsia="en-US"/>
        </w:rPr>
        <w:t xml:space="preserve"> (dalej: „Termin Ważności Gwarancji”).</w:t>
      </w:r>
    </w:p>
    <w:p w14:paraId="7526ADA6" w14:textId="77777777" w:rsidR="008A47F9" w:rsidRPr="0095239F" w:rsidRDefault="008A47F9" w:rsidP="000B4AFA">
      <w:pPr>
        <w:spacing w:line="300" w:lineRule="auto"/>
        <w:ind w:left="284"/>
        <w:jc w:val="both"/>
        <w:outlineLvl w:val="1"/>
        <w:rPr>
          <w:rFonts w:ascii="Verdana" w:hAnsi="Verdana" w:cs="Arial"/>
          <w:bCs/>
          <w:iCs/>
          <w:kern w:val="20"/>
          <w:sz w:val="20"/>
          <w:szCs w:val="20"/>
          <w:lang w:eastAsia="en-US"/>
        </w:rPr>
      </w:pPr>
      <w:r w:rsidRPr="0095239F">
        <w:rPr>
          <w:rFonts w:ascii="Verdana" w:hAnsi="Verdana" w:cs="Calibri"/>
          <w:sz w:val="20"/>
          <w:szCs w:val="20"/>
        </w:rPr>
        <w:t>W przypadku dokonania wypłaty w ramach niniejszej gwarancji, kwota naszego zobowiązania z tytułu niniejszej gwarancji, zostanie automatycznie zmniejszona o wartość dokonanej wypłaty.</w:t>
      </w:r>
    </w:p>
    <w:p w14:paraId="67E09E9B" w14:textId="77777777" w:rsidR="008A47F9" w:rsidRPr="0095239F" w:rsidRDefault="008A47F9" w:rsidP="008A47F9">
      <w:pPr>
        <w:spacing w:before="120" w:after="120" w:line="280" w:lineRule="exact"/>
        <w:jc w:val="both"/>
        <w:rPr>
          <w:rFonts w:ascii="Verdana" w:hAnsi="Verdana" w:cs="Calibri"/>
          <w:sz w:val="20"/>
          <w:szCs w:val="20"/>
        </w:rPr>
      </w:pPr>
      <w:r w:rsidRPr="0095239F">
        <w:rPr>
          <w:rFonts w:ascii="Verdana" w:hAnsi="Verdana" w:cs="Calibri"/>
          <w:sz w:val="20"/>
          <w:szCs w:val="20"/>
        </w:rPr>
        <w:t>Niniejsza gwarancja wygasa automatycznie w przypadku:</w:t>
      </w:r>
    </w:p>
    <w:p w14:paraId="2F319054" w14:textId="77777777" w:rsidR="008A47F9" w:rsidRPr="0095239F" w:rsidRDefault="008A47F9" w:rsidP="008A47F9">
      <w:pPr>
        <w:numPr>
          <w:ilvl w:val="0"/>
          <w:numId w:val="7"/>
        </w:numPr>
        <w:spacing w:before="120" w:after="120" w:line="280" w:lineRule="exact"/>
        <w:jc w:val="both"/>
        <w:rPr>
          <w:rFonts w:ascii="Verdana" w:hAnsi="Verdana" w:cs="Calibri"/>
          <w:sz w:val="20"/>
          <w:szCs w:val="20"/>
        </w:rPr>
      </w:pPr>
      <w:r w:rsidRPr="0095239F">
        <w:rPr>
          <w:rFonts w:ascii="Verdana" w:hAnsi="Verdana" w:cs="Calibri"/>
          <w:sz w:val="20"/>
          <w:szCs w:val="20"/>
        </w:rPr>
        <w:t>gdyby Państwa żądanie wypłaty nie zostało przekazane do Banku/ Gwarantowi w Terminie Ważności Gwarancji, nawet jeśli niniejszy dokument nie zostanie zwrócony Bankowi/ Gwarantowi;</w:t>
      </w:r>
    </w:p>
    <w:p w14:paraId="1B7AAF33" w14:textId="77777777" w:rsidR="008A47F9" w:rsidRPr="0095239F" w:rsidRDefault="008A47F9" w:rsidP="008A47F9">
      <w:pPr>
        <w:numPr>
          <w:ilvl w:val="0"/>
          <w:numId w:val="7"/>
        </w:numPr>
        <w:spacing w:before="120" w:after="120" w:line="280" w:lineRule="exact"/>
        <w:jc w:val="both"/>
        <w:rPr>
          <w:rFonts w:ascii="Verdana" w:hAnsi="Verdana" w:cs="Calibri"/>
          <w:sz w:val="20"/>
          <w:szCs w:val="20"/>
        </w:rPr>
      </w:pPr>
      <w:r w:rsidRPr="0095239F">
        <w:rPr>
          <w:rFonts w:ascii="Verdana" w:hAnsi="Verdana" w:cs="Calibr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4C9FF258" w14:textId="77777777" w:rsidR="008A47F9" w:rsidRPr="0095239F" w:rsidRDefault="008A47F9" w:rsidP="008A47F9">
      <w:pPr>
        <w:numPr>
          <w:ilvl w:val="0"/>
          <w:numId w:val="7"/>
        </w:numPr>
        <w:spacing w:before="120" w:after="120" w:line="280" w:lineRule="exact"/>
        <w:jc w:val="both"/>
        <w:rPr>
          <w:rFonts w:ascii="Verdana" w:hAnsi="Verdana" w:cs="Calibri"/>
          <w:sz w:val="20"/>
          <w:szCs w:val="20"/>
        </w:rPr>
      </w:pPr>
      <w:r w:rsidRPr="0095239F">
        <w:rPr>
          <w:rFonts w:ascii="Verdana" w:hAnsi="Verdana" w:cs="Calibri"/>
          <w:sz w:val="20"/>
          <w:szCs w:val="20"/>
        </w:rPr>
        <w:t>gdy świadczenia Banku/ Gwaranta, z tytułu niniejszej gwarancji, osiągną kwotę gwarancji;</w:t>
      </w:r>
    </w:p>
    <w:p w14:paraId="2F210A5D" w14:textId="77777777" w:rsidR="008A47F9" w:rsidRPr="0095239F" w:rsidRDefault="008A47F9" w:rsidP="008A47F9">
      <w:pPr>
        <w:numPr>
          <w:ilvl w:val="0"/>
          <w:numId w:val="7"/>
        </w:numPr>
        <w:spacing w:before="120" w:after="120" w:line="280" w:lineRule="exact"/>
        <w:jc w:val="both"/>
        <w:rPr>
          <w:rFonts w:ascii="Verdana" w:hAnsi="Verdana" w:cs="Calibri"/>
          <w:sz w:val="20"/>
          <w:szCs w:val="20"/>
        </w:rPr>
      </w:pPr>
      <w:r w:rsidRPr="0095239F">
        <w:rPr>
          <w:rFonts w:ascii="Verdana" w:hAnsi="Verdana" w:cs="Calibri"/>
          <w:sz w:val="20"/>
          <w:szCs w:val="20"/>
        </w:rPr>
        <w:t xml:space="preserve">zwrócenia do Banku/ Gwarantowi oryginału niniejszej gwarancji przed upływem Terminu Ważności Gwarancji.   </w:t>
      </w:r>
    </w:p>
    <w:p w14:paraId="219756F2" w14:textId="77777777" w:rsidR="008A47F9" w:rsidRPr="0095239F" w:rsidRDefault="008A47F9" w:rsidP="008A47F9">
      <w:pPr>
        <w:spacing w:before="120" w:after="120" w:line="280" w:lineRule="exact"/>
        <w:jc w:val="both"/>
        <w:rPr>
          <w:rFonts w:ascii="Verdana" w:hAnsi="Verdana" w:cs="Calibri"/>
          <w:sz w:val="20"/>
          <w:szCs w:val="20"/>
        </w:rPr>
      </w:pPr>
      <w:r w:rsidRPr="0095239F">
        <w:rPr>
          <w:rFonts w:ascii="Verdana" w:hAnsi="Verdana" w:cs="Calibri"/>
          <w:sz w:val="20"/>
          <w:szCs w:val="20"/>
        </w:rPr>
        <w:t xml:space="preserve">Niniejsza gwarancja powinna być zwrócona do Banku/ Gwarantowi: </w:t>
      </w:r>
    </w:p>
    <w:p w14:paraId="45EF4E7E" w14:textId="77777777" w:rsidR="008A47F9" w:rsidRPr="0095239F" w:rsidRDefault="008A47F9" w:rsidP="008A47F9">
      <w:pPr>
        <w:numPr>
          <w:ilvl w:val="0"/>
          <w:numId w:val="6"/>
        </w:numPr>
        <w:spacing w:before="120" w:after="120" w:line="280" w:lineRule="exact"/>
        <w:jc w:val="both"/>
        <w:rPr>
          <w:rFonts w:ascii="Verdana" w:hAnsi="Verdana" w:cs="Calibri"/>
          <w:sz w:val="20"/>
          <w:szCs w:val="20"/>
        </w:rPr>
      </w:pPr>
      <w:r w:rsidRPr="0095239F">
        <w:rPr>
          <w:rFonts w:ascii="Verdana" w:hAnsi="Verdana" w:cs="Calibri"/>
          <w:sz w:val="20"/>
          <w:szCs w:val="20"/>
        </w:rPr>
        <w:t>po upływie Terminu Ważności Gwarancji;</w:t>
      </w:r>
    </w:p>
    <w:p w14:paraId="08A303AE" w14:textId="77777777" w:rsidR="008A47F9" w:rsidRPr="0095239F" w:rsidRDefault="008A47F9" w:rsidP="008A47F9">
      <w:pPr>
        <w:numPr>
          <w:ilvl w:val="0"/>
          <w:numId w:val="6"/>
        </w:numPr>
        <w:spacing w:before="120" w:after="120" w:line="280" w:lineRule="exact"/>
        <w:jc w:val="both"/>
        <w:rPr>
          <w:rFonts w:ascii="Verdana" w:hAnsi="Verdana" w:cs="Calibri"/>
          <w:sz w:val="20"/>
          <w:szCs w:val="20"/>
        </w:rPr>
      </w:pPr>
      <w:r w:rsidRPr="0095239F">
        <w:rPr>
          <w:rFonts w:ascii="Verdana" w:hAnsi="Verdana" w:cs="Calibri"/>
          <w:sz w:val="20"/>
          <w:szCs w:val="20"/>
        </w:rPr>
        <w:t>po dokonaniu przez Bank/ Gwaranta, w ramach niniejszej gwarancji, płatności na Państwa rzecz, na łączną kwotę gwarancji;</w:t>
      </w:r>
    </w:p>
    <w:p w14:paraId="70D0DDC2" w14:textId="77777777" w:rsidR="008A47F9" w:rsidRPr="0095239F" w:rsidRDefault="008A47F9" w:rsidP="008A47F9">
      <w:pPr>
        <w:numPr>
          <w:ilvl w:val="0"/>
          <w:numId w:val="6"/>
        </w:numPr>
        <w:spacing w:before="120" w:after="120" w:line="280" w:lineRule="exact"/>
        <w:jc w:val="both"/>
        <w:rPr>
          <w:rFonts w:ascii="Verdana" w:hAnsi="Verdana" w:cs="Calibri"/>
          <w:sz w:val="20"/>
          <w:szCs w:val="20"/>
        </w:rPr>
      </w:pPr>
      <w:r w:rsidRPr="0095239F">
        <w:rPr>
          <w:rFonts w:ascii="Verdana" w:hAnsi="Verdana" w:cs="Calibri"/>
          <w:sz w:val="20"/>
          <w:szCs w:val="20"/>
        </w:rPr>
        <w:t xml:space="preserve">w przypadku zwolnienia Banku/ Gwaranta przez Państwa ze zobowiązań wynikających z niniejszej gwarancji przed upływem Terminu Ważności Gwarancji. </w:t>
      </w:r>
    </w:p>
    <w:p w14:paraId="17D85A7C" w14:textId="77777777" w:rsidR="008A47F9" w:rsidRPr="0095239F"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95239F">
        <w:rPr>
          <w:rFonts w:ascii="Verdana" w:hAnsi="Verdana" w:cs="Calibri"/>
          <w:sz w:val="20"/>
          <w:szCs w:val="20"/>
        </w:rPr>
        <w:t>Przeniesienie wierzytelności wynikających z niniejszej</w:t>
      </w:r>
      <w:r w:rsidRPr="0095239F">
        <w:rPr>
          <w:rFonts w:ascii="Verdana" w:hAnsi="Verdana" w:cs="Calibri"/>
          <w:spacing w:val="-3"/>
          <w:sz w:val="20"/>
          <w:szCs w:val="20"/>
        </w:rPr>
        <w:t xml:space="preserve"> gwarancji jest możliwe tylko za zgodą Banku.</w:t>
      </w:r>
    </w:p>
    <w:p w14:paraId="6213F606" w14:textId="77777777" w:rsidR="008A47F9" w:rsidRPr="0095239F"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95239F">
        <w:rPr>
          <w:rFonts w:ascii="Verdana" w:hAnsi="Verdana" w:cs="Calibri"/>
          <w:spacing w:val="-3"/>
          <w:sz w:val="20"/>
          <w:szCs w:val="20"/>
        </w:rPr>
        <w:t>Gwarancja została sporządzona według przepisów prawa polskiego.</w:t>
      </w:r>
    </w:p>
    <w:p w14:paraId="32D2401D" w14:textId="61E73ECA" w:rsidR="008A47F9" w:rsidRPr="0095239F"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95239F">
        <w:rPr>
          <w:rFonts w:ascii="Verdana" w:hAnsi="Verdana" w:cs="Calibri"/>
          <w:spacing w:val="-3"/>
          <w:sz w:val="20"/>
          <w:szCs w:val="20"/>
        </w:rPr>
        <w:t>Do wszelkich praw i obowiązków wynikających z tej gwarancji stosuje się prawo Rzeczypospolitej Polskiej. Spory wynikające z gwarancji będ</w:t>
      </w:r>
      <w:r w:rsidR="00433FBE" w:rsidRPr="0095239F">
        <w:rPr>
          <w:rFonts w:ascii="Verdana" w:hAnsi="Verdana" w:cs="Calibri"/>
          <w:spacing w:val="-3"/>
          <w:sz w:val="20"/>
          <w:szCs w:val="20"/>
        </w:rPr>
        <w:t>ą</w:t>
      </w:r>
      <w:r w:rsidRPr="0095239F">
        <w:rPr>
          <w:rFonts w:ascii="Verdana" w:hAnsi="Verdana" w:cs="Calibri"/>
          <w:spacing w:val="-3"/>
          <w:sz w:val="20"/>
          <w:szCs w:val="20"/>
        </w:rPr>
        <w:t xml:space="preserve"> rozstrzygan</w:t>
      </w:r>
      <w:r w:rsidR="00433FBE" w:rsidRPr="0095239F">
        <w:rPr>
          <w:rFonts w:ascii="Verdana" w:hAnsi="Verdana" w:cs="Calibri"/>
          <w:spacing w:val="-3"/>
          <w:sz w:val="20"/>
          <w:szCs w:val="20"/>
        </w:rPr>
        <w:t>e</w:t>
      </w:r>
      <w:r w:rsidRPr="0095239F">
        <w:rPr>
          <w:rFonts w:ascii="Verdana" w:hAnsi="Verdana" w:cs="Calibri"/>
          <w:spacing w:val="-3"/>
          <w:sz w:val="20"/>
          <w:szCs w:val="20"/>
        </w:rPr>
        <w:t xml:space="preserve"> przez [●]</w:t>
      </w:r>
    </w:p>
    <w:p w14:paraId="46F25CA5" w14:textId="77777777" w:rsidR="008A47F9" w:rsidRPr="0095239F"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p>
    <w:p w14:paraId="5AD9040D" w14:textId="77777777" w:rsidR="008A47F9" w:rsidRPr="0095239F"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p>
    <w:p w14:paraId="527D45F5" w14:textId="77777777" w:rsidR="008A47F9" w:rsidRPr="0095239F" w:rsidRDefault="008A47F9" w:rsidP="008A47F9">
      <w:pPr>
        <w:tabs>
          <w:tab w:val="left" w:pos="-720"/>
          <w:tab w:val="left" w:pos="4900"/>
        </w:tabs>
        <w:suppressAutoHyphens/>
        <w:spacing w:line="280" w:lineRule="exact"/>
        <w:jc w:val="both"/>
        <w:rPr>
          <w:rFonts w:ascii="Verdana" w:hAnsi="Verdana" w:cs="Calibri"/>
          <w:spacing w:val="-3"/>
          <w:sz w:val="20"/>
          <w:szCs w:val="20"/>
        </w:rPr>
      </w:pPr>
      <w:r w:rsidRPr="0095239F">
        <w:rPr>
          <w:rFonts w:ascii="Verdana" w:hAnsi="Verdana" w:cs="Calibri"/>
          <w:spacing w:val="-3"/>
          <w:sz w:val="20"/>
          <w:szCs w:val="20"/>
        </w:rPr>
        <w:t>………………………………………</w:t>
      </w:r>
    </w:p>
    <w:p w14:paraId="2AF19CAD" w14:textId="77777777" w:rsidR="008A47F9" w:rsidRPr="0095239F" w:rsidRDefault="008A47F9" w:rsidP="008A47F9">
      <w:pPr>
        <w:tabs>
          <w:tab w:val="left" w:pos="-720"/>
          <w:tab w:val="left" w:pos="4900"/>
        </w:tabs>
        <w:suppressAutoHyphens/>
        <w:spacing w:line="280" w:lineRule="exact"/>
        <w:jc w:val="both"/>
        <w:rPr>
          <w:rFonts w:ascii="Verdana" w:hAnsi="Verdana" w:cs="Calibri"/>
          <w:spacing w:val="-3"/>
          <w:sz w:val="20"/>
          <w:szCs w:val="20"/>
        </w:rPr>
      </w:pPr>
      <w:r w:rsidRPr="0095239F">
        <w:rPr>
          <w:rFonts w:ascii="Verdana" w:hAnsi="Verdana" w:cs="Arial"/>
          <w:spacing w:val="-3"/>
          <w:sz w:val="20"/>
          <w:szCs w:val="20"/>
        </w:rPr>
        <w:t>[●]</w:t>
      </w:r>
      <w:r w:rsidRPr="0095239F">
        <w:rPr>
          <w:rFonts w:ascii="Verdana" w:hAnsi="Verdana" w:cs="Calibri"/>
          <w:spacing w:val="-3"/>
          <w:sz w:val="20"/>
          <w:szCs w:val="20"/>
        </w:rPr>
        <w:t xml:space="preserve"> </w:t>
      </w:r>
    </w:p>
    <w:p w14:paraId="12145611" w14:textId="77777777" w:rsidR="008A47F9" w:rsidRPr="0095239F" w:rsidRDefault="008A47F9" w:rsidP="008A47F9">
      <w:pPr>
        <w:tabs>
          <w:tab w:val="left" w:pos="-720"/>
          <w:tab w:val="left" w:pos="4900"/>
        </w:tabs>
        <w:suppressAutoHyphens/>
        <w:spacing w:line="280" w:lineRule="exact"/>
        <w:jc w:val="both"/>
        <w:rPr>
          <w:rFonts w:ascii="Verdana" w:hAnsi="Verdana" w:cs="Calibri"/>
          <w:spacing w:val="-3"/>
          <w:sz w:val="20"/>
          <w:szCs w:val="20"/>
        </w:rPr>
      </w:pPr>
      <w:r w:rsidRPr="0095239F">
        <w:rPr>
          <w:rFonts w:ascii="Verdana" w:hAnsi="Verdana" w:cs="Calibri"/>
          <w:spacing w:val="-3"/>
          <w:sz w:val="20"/>
          <w:szCs w:val="20"/>
        </w:rPr>
        <w:t xml:space="preserve">[pieczęć firmowa oraz podpisy osób upoważnionych </w:t>
      </w:r>
    </w:p>
    <w:p w14:paraId="31368D03" w14:textId="77777777" w:rsidR="008A47F9" w:rsidRPr="0095239F" w:rsidRDefault="008A47F9" w:rsidP="008A47F9">
      <w:pPr>
        <w:tabs>
          <w:tab w:val="left" w:pos="-720"/>
          <w:tab w:val="left" w:pos="4900"/>
        </w:tabs>
        <w:suppressAutoHyphens/>
        <w:spacing w:line="280" w:lineRule="exact"/>
        <w:jc w:val="both"/>
        <w:rPr>
          <w:rFonts w:ascii="Verdana" w:hAnsi="Verdana" w:cs="Calibri"/>
          <w:spacing w:val="-3"/>
          <w:sz w:val="20"/>
          <w:szCs w:val="20"/>
        </w:rPr>
      </w:pPr>
      <w:r w:rsidRPr="0095239F">
        <w:rPr>
          <w:rFonts w:ascii="Verdana" w:hAnsi="Verdana" w:cs="Calibri"/>
          <w:spacing w:val="-3"/>
          <w:sz w:val="20"/>
          <w:szCs w:val="20"/>
        </w:rPr>
        <w:t>do składania oświadczeń woli w imieniu Banku/ Gwaranta]</w:t>
      </w:r>
    </w:p>
    <w:p w14:paraId="14CC86D5" w14:textId="77777777" w:rsidR="008A47F9" w:rsidRPr="0095239F" w:rsidRDefault="008A47F9" w:rsidP="008A47F9">
      <w:pPr>
        <w:spacing w:after="200" w:line="276" w:lineRule="auto"/>
        <w:rPr>
          <w:rFonts w:ascii="Verdana" w:hAnsi="Verdana" w:cs="Arial"/>
          <w:b/>
          <w:sz w:val="20"/>
          <w:szCs w:val="20"/>
        </w:rPr>
      </w:pPr>
      <w:r w:rsidRPr="0095239F">
        <w:rPr>
          <w:rFonts w:ascii="Verdana" w:hAnsi="Verdana" w:cs="Arial"/>
          <w:b/>
          <w:sz w:val="20"/>
          <w:szCs w:val="20"/>
        </w:rPr>
        <w:br w:type="page"/>
      </w:r>
    </w:p>
    <w:p w14:paraId="055D4B96" w14:textId="77777777" w:rsidR="005B6BFE" w:rsidRPr="0095239F" w:rsidRDefault="005B6BFE" w:rsidP="004853E7">
      <w:pPr>
        <w:spacing w:after="200" w:line="276" w:lineRule="auto"/>
        <w:jc w:val="right"/>
        <w:rPr>
          <w:rFonts w:ascii="Verdana" w:hAnsi="Verdana" w:cs="Arial"/>
          <w:b/>
          <w:sz w:val="20"/>
          <w:szCs w:val="20"/>
        </w:rPr>
      </w:pPr>
      <w:r w:rsidRPr="0095239F">
        <w:rPr>
          <w:rFonts w:ascii="Verdana" w:hAnsi="Verdana" w:cs="Arial"/>
          <w:b/>
          <w:sz w:val="20"/>
          <w:szCs w:val="20"/>
        </w:rPr>
        <w:lastRenderedPageBreak/>
        <w:t xml:space="preserve">ZAŁĄCZNIK NR </w:t>
      </w:r>
      <w:r w:rsidR="004853E7" w:rsidRPr="0095239F">
        <w:rPr>
          <w:rFonts w:ascii="Verdana" w:hAnsi="Verdana" w:cs="Arial"/>
          <w:b/>
          <w:sz w:val="20"/>
          <w:szCs w:val="20"/>
        </w:rPr>
        <w:t>5</w:t>
      </w:r>
      <w:r w:rsidRPr="0095239F">
        <w:rPr>
          <w:rFonts w:ascii="Verdana" w:hAnsi="Verdana" w:cs="Arial"/>
          <w:b/>
          <w:sz w:val="20"/>
          <w:szCs w:val="20"/>
        </w:rPr>
        <w:t xml:space="preserve"> DO UMOWY </w:t>
      </w:r>
    </w:p>
    <w:p w14:paraId="6729616D" w14:textId="77777777" w:rsidR="005B6BFE" w:rsidRPr="0095239F" w:rsidRDefault="005B6BFE" w:rsidP="005B6BFE">
      <w:pPr>
        <w:spacing w:after="200" w:line="276" w:lineRule="auto"/>
        <w:jc w:val="center"/>
        <w:rPr>
          <w:rFonts w:ascii="Verdana" w:hAnsi="Verdana" w:cs="Arial"/>
          <w:b/>
          <w:sz w:val="20"/>
          <w:szCs w:val="20"/>
        </w:rPr>
      </w:pPr>
    </w:p>
    <w:p w14:paraId="398B8BAF" w14:textId="77777777" w:rsidR="005B6BFE" w:rsidRPr="0095239F" w:rsidRDefault="005B6BFE" w:rsidP="005B6BFE">
      <w:pPr>
        <w:spacing w:after="200" w:line="276" w:lineRule="auto"/>
        <w:jc w:val="center"/>
        <w:rPr>
          <w:rFonts w:ascii="Verdana" w:hAnsi="Verdana" w:cs="Arial"/>
          <w:b/>
          <w:sz w:val="20"/>
          <w:szCs w:val="20"/>
        </w:rPr>
      </w:pPr>
      <w:r w:rsidRPr="0095239F">
        <w:rPr>
          <w:rFonts w:ascii="Verdana" w:hAnsi="Verdana" w:cs="Arial"/>
          <w:b/>
          <w:sz w:val="20"/>
          <w:szCs w:val="20"/>
        </w:rPr>
        <w:t>KOPIA POLISY ( CERTYFIKATU)  UBEZPIECZENIA OC WYKONAWCY</w:t>
      </w:r>
    </w:p>
    <w:p w14:paraId="397A806E" w14:textId="77777777" w:rsidR="00110EA9" w:rsidRPr="0095239F" w:rsidRDefault="005B6BFE" w:rsidP="004853E7">
      <w:pPr>
        <w:spacing w:after="160" w:line="259" w:lineRule="auto"/>
        <w:rPr>
          <w:rFonts w:ascii="Verdana" w:hAnsi="Verdana"/>
          <w:sz w:val="20"/>
          <w:szCs w:val="20"/>
        </w:rPr>
      </w:pPr>
      <w:r w:rsidRPr="0095239F">
        <w:rPr>
          <w:rFonts w:ascii="Verdana" w:hAnsi="Verdana"/>
          <w:sz w:val="20"/>
          <w:szCs w:val="20"/>
        </w:rPr>
        <w:br w:type="page"/>
      </w:r>
    </w:p>
    <w:p w14:paraId="2B9DDD38" w14:textId="77777777" w:rsidR="006D39CA" w:rsidRPr="0095239F" w:rsidRDefault="006D39CA" w:rsidP="006D39CA">
      <w:pPr>
        <w:spacing w:after="200" w:line="276" w:lineRule="auto"/>
        <w:jc w:val="right"/>
        <w:rPr>
          <w:rFonts w:ascii="Verdana" w:hAnsi="Verdana" w:cs="Arial"/>
          <w:b/>
          <w:sz w:val="20"/>
          <w:szCs w:val="20"/>
        </w:rPr>
      </w:pPr>
      <w:r w:rsidRPr="0095239F">
        <w:rPr>
          <w:rFonts w:ascii="Verdana" w:hAnsi="Verdana" w:cs="Arial"/>
          <w:b/>
          <w:sz w:val="20"/>
          <w:szCs w:val="20"/>
        </w:rPr>
        <w:lastRenderedPageBreak/>
        <w:t xml:space="preserve">ZAŁĄCZNIK NR 7 do Umowy </w:t>
      </w:r>
    </w:p>
    <w:p w14:paraId="623C7E57" w14:textId="77777777" w:rsidR="006D39CA" w:rsidRPr="0095239F" w:rsidRDefault="006D39CA" w:rsidP="006D39CA">
      <w:pPr>
        <w:spacing w:line="360" w:lineRule="auto"/>
        <w:jc w:val="center"/>
        <w:rPr>
          <w:rFonts w:ascii="Verdana" w:hAnsi="Verdana" w:cs="Arial"/>
          <w:b/>
          <w:sz w:val="20"/>
          <w:szCs w:val="20"/>
        </w:rPr>
      </w:pPr>
    </w:p>
    <w:p w14:paraId="45C7B702" w14:textId="77777777" w:rsidR="006D39CA" w:rsidRPr="0095239F" w:rsidRDefault="006D39CA" w:rsidP="006D39CA">
      <w:pPr>
        <w:spacing w:line="360" w:lineRule="auto"/>
        <w:jc w:val="center"/>
        <w:rPr>
          <w:rFonts w:ascii="Verdana" w:hAnsi="Verdana" w:cs="Arial"/>
          <w:b/>
          <w:sz w:val="20"/>
          <w:szCs w:val="20"/>
        </w:rPr>
      </w:pPr>
      <w:r w:rsidRPr="0095239F">
        <w:rPr>
          <w:rFonts w:ascii="Verdana" w:hAnsi="Verdana" w:cs="Arial"/>
          <w:b/>
          <w:sz w:val="20"/>
          <w:szCs w:val="20"/>
        </w:rPr>
        <w:t xml:space="preserve">WZÓR WYKAZU PODWYKONAWCÓW </w:t>
      </w:r>
    </w:p>
    <w:p w14:paraId="19C494AE" w14:textId="77777777" w:rsidR="006D39CA" w:rsidRPr="0095239F" w:rsidRDefault="006D39CA" w:rsidP="006D39CA">
      <w:pPr>
        <w:spacing w:line="360" w:lineRule="auto"/>
        <w:jc w:val="center"/>
        <w:rPr>
          <w:rFonts w:ascii="Verdana" w:hAnsi="Verdana" w:cs="Arial"/>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6D39CA" w:rsidRPr="0095239F" w14:paraId="656CD99C" w14:textId="77777777" w:rsidTr="00CE292F">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25889F98" w14:textId="77777777" w:rsidR="006D39CA" w:rsidRPr="0095239F" w:rsidRDefault="006D39CA" w:rsidP="00CE292F">
            <w:pPr>
              <w:spacing w:line="360" w:lineRule="auto"/>
              <w:jc w:val="center"/>
              <w:rPr>
                <w:rFonts w:ascii="Verdana" w:hAnsi="Verdana" w:cs="Arial"/>
                <w:b/>
                <w:sz w:val="20"/>
                <w:szCs w:val="20"/>
              </w:rPr>
            </w:pPr>
            <w:r w:rsidRPr="0095239F">
              <w:rPr>
                <w:rFonts w:ascii="Verdana" w:hAnsi="Verdana" w:cs="Arial"/>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055F4F88" w14:textId="77777777" w:rsidR="006D39CA" w:rsidRPr="0095239F" w:rsidRDefault="006D39CA" w:rsidP="00CE292F">
            <w:pPr>
              <w:spacing w:line="360" w:lineRule="auto"/>
              <w:jc w:val="center"/>
              <w:rPr>
                <w:rFonts w:ascii="Verdana" w:hAnsi="Verdana" w:cs="Arial"/>
                <w:b/>
                <w:sz w:val="20"/>
                <w:szCs w:val="20"/>
              </w:rPr>
            </w:pPr>
            <w:r w:rsidRPr="0095239F">
              <w:rPr>
                <w:rFonts w:ascii="Verdana" w:hAnsi="Verdana" w:cs="Arial"/>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347AC88F" w14:textId="77777777" w:rsidR="006D39CA" w:rsidRPr="0095239F" w:rsidRDefault="006D39CA" w:rsidP="00CE292F">
            <w:pPr>
              <w:spacing w:line="360" w:lineRule="auto"/>
              <w:jc w:val="center"/>
              <w:rPr>
                <w:rFonts w:ascii="Verdana" w:hAnsi="Verdana" w:cs="Arial"/>
                <w:b/>
                <w:sz w:val="20"/>
                <w:szCs w:val="20"/>
              </w:rPr>
            </w:pPr>
            <w:r w:rsidRPr="0095239F">
              <w:rPr>
                <w:rFonts w:ascii="Verdana" w:hAnsi="Verdana" w:cs="Arial"/>
                <w:b/>
                <w:sz w:val="20"/>
                <w:szCs w:val="20"/>
              </w:rPr>
              <w:t>Zakres Usług</w:t>
            </w:r>
          </w:p>
        </w:tc>
      </w:tr>
      <w:tr w:rsidR="006D39CA" w:rsidRPr="0095239F" w14:paraId="67055363" w14:textId="77777777" w:rsidTr="00CE292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BE51056" w14:textId="77777777" w:rsidR="006D39CA" w:rsidRPr="0095239F" w:rsidRDefault="006D39CA" w:rsidP="00CE292F">
            <w:pPr>
              <w:spacing w:before="20" w:after="20" w:line="36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3DB084D7" w14:textId="77777777" w:rsidR="006D39CA" w:rsidRPr="0095239F" w:rsidRDefault="006D39CA" w:rsidP="00CE292F">
            <w:pPr>
              <w:spacing w:before="20" w:after="20" w:line="36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7E4FE87" w14:textId="77777777" w:rsidR="006D39CA" w:rsidRPr="0095239F" w:rsidRDefault="006D39CA" w:rsidP="00CE292F">
            <w:pPr>
              <w:spacing w:before="20" w:after="20" w:line="360" w:lineRule="auto"/>
              <w:rPr>
                <w:rFonts w:ascii="Verdana" w:hAnsi="Verdana" w:cs="Arial"/>
                <w:sz w:val="20"/>
                <w:szCs w:val="20"/>
              </w:rPr>
            </w:pPr>
          </w:p>
        </w:tc>
      </w:tr>
      <w:tr w:rsidR="006D39CA" w:rsidRPr="0095239F" w14:paraId="49B04E4E" w14:textId="77777777" w:rsidTr="00CE292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5CEEB5" w14:textId="77777777" w:rsidR="006D39CA" w:rsidRPr="0095239F" w:rsidRDefault="006D39CA" w:rsidP="00CE292F">
            <w:pPr>
              <w:spacing w:before="20" w:after="20" w:line="36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23E6541" w14:textId="77777777" w:rsidR="006D39CA" w:rsidRPr="0095239F" w:rsidRDefault="006D39CA" w:rsidP="00CE292F">
            <w:pPr>
              <w:spacing w:before="20" w:after="20" w:line="36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EBF3DBD" w14:textId="77777777" w:rsidR="006D39CA" w:rsidRPr="0095239F" w:rsidRDefault="006D39CA" w:rsidP="00CE292F">
            <w:pPr>
              <w:spacing w:before="20" w:after="20" w:line="360" w:lineRule="auto"/>
              <w:rPr>
                <w:rFonts w:ascii="Verdana" w:hAnsi="Verdana" w:cs="Arial"/>
                <w:sz w:val="20"/>
                <w:szCs w:val="20"/>
              </w:rPr>
            </w:pPr>
          </w:p>
        </w:tc>
      </w:tr>
      <w:tr w:rsidR="006D39CA" w:rsidRPr="0095239F" w14:paraId="2F5FD8C7" w14:textId="77777777" w:rsidTr="00CE292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BB8ED97" w14:textId="77777777" w:rsidR="006D39CA" w:rsidRPr="0095239F" w:rsidRDefault="006D39CA" w:rsidP="00CE292F">
            <w:pPr>
              <w:spacing w:before="20" w:after="20" w:line="36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07F78DF" w14:textId="77777777" w:rsidR="006D39CA" w:rsidRPr="0095239F" w:rsidRDefault="006D39CA" w:rsidP="00CE292F">
            <w:pPr>
              <w:spacing w:before="20" w:after="20" w:line="36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454CD3A2" w14:textId="77777777" w:rsidR="006D39CA" w:rsidRPr="0095239F" w:rsidRDefault="006D39CA" w:rsidP="00CE292F">
            <w:pPr>
              <w:spacing w:before="20" w:after="20" w:line="360" w:lineRule="auto"/>
              <w:rPr>
                <w:rFonts w:ascii="Verdana" w:hAnsi="Verdana" w:cs="Arial"/>
                <w:sz w:val="20"/>
                <w:szCs w:val="20"/>
              </w:rPr>
            </w:pPr>
          </w:p>
        </w:tc>
      </w:tr>
      <w:tr w:rsidR="006D39CA" w:rsidRPr="0095239F" w14:paraId="24BE5D56" w14:textId="77777777" w:rsidTr="00CE292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B0C057D" w14:textId="77777777" w:rsidR="006D39CA" w:rsidRPr="0095239F" w:rsidRDefault="006D39CA" w:rsidP="00CE292F">
            <w:pPr>
              <w:spacing w:before="20" w:after="20" w:line="360" w:lineRule="auto"/>
              <w:ind w:left="142"/>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73B52EA" w14:textId="77777777" w:rsidR="006D39CA" w:rsidRPr="0095239F" w:rsidRDefault="006D39CA" w:rsidP="00CE292F">
            <w:pPr>
              <w:spacing w:before="20" w:after="20" w:line="360" w:lineRule="auto"/>
              <w:ind w:left="142"/>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9E8D849" w14:textId="77777777" w:rsidR="006D39CA" w:rsidRPr="0095239F" w:rsidRDefault="006D39CA" w:rsidP="00CE292F">
            <w:pPr>
              <w:spacing w:before="20" w:after="20" w:line="360" w:lineRule="auto"/>
              <w:rPr>
                <w:rFonts w:ascii="Verdana" w:hAnsi="Verdana" w:cs="Arial"/>
                <w:sz w:val="20"/>
                <w:szCs w:val="20"/>
              </w:rPr>
            </w:pPr>
          </w:p>
        </w:tc>
      </w:tr>
    </w:tbl>
    <w:p w14:paraId="360F668A" w14:textId="77777777" w:rsidR="006D39CA" w:rsidRPr="0095239F" w:rsidRDefault="006D39CA" w:rsidP="006D39CA">
      <w:pPr>
        <w:spacing w:line="360" w:lineRule="auto"/>
        <w:rPr>
          <w:rFonts w:ascii="Verdana" w:hAnsi="Verdana" w:cs="Arial"/>
          <w:sz w:val="20"/>
          <w:szCs w:val="20"/>
        </w:rPr>
      </w:pPr>
    </w:p>
    <w:p w14:paraId="07DD7BC0" w14:textId="77777777" w:rsidR="006D39CA" w:rsidRPr="0095239F" w:rsidRDefault="006D39CA" w:rsidP="006D39CA">
      <w:pPr>
        <w:rPr>
          <w:rFonts w:ascii="Verdana" w:hAnsi="Verdana" w:cs="Arial"/>
          <w:sz w:val="20"/>
          <w:szCs w:val="20"/>
        </w:rPr>
      </w:pPr>
      <w:r w:rsidRPr="0095239F">
        <w:rPr>
          <w:rFonts w:ascii="Verdana" w:hAnsi="Verdana" w:cs="Arial"/>
          <w:sz w:val="20"/>
          <w:szCs w:val="20"/>
        </w:rPr>
        <w:br/>
      </w:r>
    </w:p>
    <w:p w14:paraId="56E13064" w14:textId="77777777" w:rsidR="006D39CA" w:rsidRPr="0095239F" w:rsidRDefault="006D39CA" w:rsidP="006D39CA">
      <w:pPr>
        <w:spacing w:after="160" w:line="259" w:lineRule="auto"/>
        <w:rPr>
          <w:rFonts w:ascii="Verdana" w:hAnsi="Verdana"/>
          <w:sz w:val="20"/>
          <w:szCs w:val="20"/>
        </w:rPr>
      </w:pPr>
      <w:r w:rsidRPr="0095239F">
        <w:rPr>
          <w:rFonts w:ascii="Verdana" w:hAnsi="Verdana"/>
          <w:sz w:val="20"/>
          <w:szCs w:val="20"/>
        </w:rPr>
        <w:br w:type="page"/>
      </w:r>
    </w:p>
    <w:p w14:paraId="180A5CA6" w14:textId="77777777" w:rsidR="00D051A9" w:rsidRPr="0095239F" w:rsidRDefault="00D051A9">
      <w:pPr>
        <w:spacing w:line="300" w:lineRule="auto"/>
        <w:rPr>
          <w:rFonts w:ascii="Verdana" w:hAnsi="Verdana" w:cs="Arial"/>
          <w:sz w:val="20"/>
          <w:szCs w:val="20"/>
        </w:rPr>
      </w:pPr>
      <w:r w:rsidRPr="0095239F">
        <w:rPr>
          <w:rFonts w:ascii="Verdana" w:hAnsi="Verdana" w:cs="Arial"/>
          <w:sz w:val="20"/>
          <w:szCs w:val="20"/>
        </w:rPr>
        <w:lastRenderedPageBreak/>
        <w:br/>
      </w:r>
    </w:p>
    <w:p w14:paraId="60910A7E" w14:textId="77777777" w:rsidR="00751C91" w:rsidRPr="0095239F" w:rsidRDefault="00751C91" w:rsidP="00751C91">
      <w:pPr>
        <w:spacing w:line="300" w:lineRule="auto"/>
        <w:jc w:val="right"/>
        <w:rPr>
          <w:rFonts w:ascii="Verdana" w:hAnsi="Verdana" w:cs="Arial"/>
          <w:b/>
          <w:sz w:val="20"/>
          <w:szCs w:val="20"/>
        </w:rPr>
      </w:pPr>
      <w:r w:rsidRPr="0095239F">
        <w:rPr>
          <w:rFonts w:ascii="Verdana" w:eastAsiaTheme="minorHAnsi" w:hAnsi="Verdana" w:cstheme="minorBidi"/>
          <w:b/>
          <w:sz w:val="20"/>
          <w:szCs w:val="20"/>
          <w:lang w:eastAsia="en-US"/>
        </w:rPr>
        <w:t>Załącznik nr 8 do Umowy</w:t>
      </w:r>
    </w:p>
    <w:p w14:paraId="374C7AD6" w14:textId="77777777" w:rsidR="00751C91" w:rsidRPr="0095239F" w:rsidRDefault="00751C91" w:rsidP="00751C91">
      <w:pPr>
        <w:spacing w:after="160" w:line="259" w:lineRule="auto"/>
        <w:jc w:val="both"/>
        <w:rPr>
          <w:rFonts w:ascii="Verdana" w:eastAsiaTheme="minorHAnsi" w:hAnsi="Verdana" w:cstheme="minorBidi"/>
          <w:sz w:val="20"/>
          <w:szCs w:val="20"/>
          <w:lang w:eastAsia="en-US"/>
        </w:rPr>
      </w:pPr>
    </w:p>
    <w:p w14:paraId="0C112F46" w14:textId="77777777" w:rsidR="00751C91" w:rsidRPr="0095239F" w:rsidRDefault="00751C91" w:rsidP="00751C91">
      <w:pPr>
        <w:spacing w:after="160" w:line="259" w:lineRule="auto"/>
        <w:jc w:val="center"/>
        <w:rPr>
          <w:rFonts w:ascii="Verdana" w:eastAsiaTheme="minorHAnsi" w:hAnsi="Verdana" w:cstheme="minorBidi"/>
          <w:b/>
          <w:sz w:val="20"/>
          <w:szCs w:val="20"/>
          <w:lang w:eastAsia="en-US"/>
        </w:rPr>
      </w:pPr>
      <w:r w:rsidRPr="0095239F">
        <w:rPr>
          <w:rFonts w:ascii="Verdana" w:eastAsiaTheme="minorHAnsi" w:hAnsi="Verdana" w:cstheme="minorBidi"/>
          <w:b/>
          <w:sz w:val="20"/>
          <w:szCs w:val="20"/>
          <w:lang w:eastAsia="en-US"/>
        </w:rPr>
        <w:t>Załącznik ubezpieczenie</w:t>
      </w:r>
    </w:p>
    <w:p w14:paraId="0A4F4781" w14:textId="77777777" w:rsidR="00751C91" w:rsidRPr="0095239F" w:rsidRDefault="00751C91" w:rsidP="00751C91">
      <w:pPr>
        <w:spacing w:after="160" w:line="259" w:lineRule="auto"/>
        <w:jc w:val="both"/>
        <w:rPr>
          <w:rFonts w:ascii="Verdana" w:eastAsiaTheme="minorHAnsi" w:hAnsi="Verdana" w:cstheme="minorBidi"/>
          <w:sz w:val="20"/>
          <w:szCs w:val="20"/>
          <w:lang w:eastAsia="en-US"/>
        </w:rPr>
      </w:pPr>
    </w:p>
    <w:p w14:paraId="1E76E6BF" w14:textId="77777777" w:rsidR="00751C91" w:rsidRPr="0095239F" w:rsidRDefault="00751C91" w:rsidP="00751C91">
      <w:pPr>
        <w:spacing w:after="160" w:line="259" w:lineRule="auto"/>
        <w:jc w:val="both"/>
        <w:rPr>
          <w:rFonts w:ascii="Verdana" w:eastAsiaTheme="minorHAnsi" w:hAnsi="Verdana" w:cstheme="minorBidi"/>
          <w:sz w:val="20"/>
          <w:szCs w:val="20"/>
          <w:lang w:eastAsia="en-US"/>
        </w:rPr>
      </w:pPr>
      <w:r w:rsidRPr="0095239F">
        <w:rPr>
          <w:rFonts w:ascii="Verdana" w:eastAsiaTheme="minorHAnsi" w:hAnsi="Verdana" w:cstheme="minorBidi"/>
          <w:sz w:val="20"/>
          <w:szCs w:val="20"/>
          <w:lang w:eastAsia="en-US"/>
        </w:rPr>
        <w:t>1.</w:t>
      </w:r>
      <w:r w:rsidRPr="0095239F">
        <w:rPr>
          <w:rFonts w:ascii="Verdana" w:eastAsiaTheme="minorHAnsi" w:hAnsi="Verdana" w:cstheme="minorBidi"/>
          <w:sz w:val="20"/>
          <w:szCs w:val="20"/>
          <w:lang w:eastAsia="en-US"/>
        </w:rPr>
        <w:tab/>
        <w:t>Wykonawca zapewni ochronę ubezpieczeniową w ramach umowy ubezpieczenia odpowiedzialności cywilnej zgodnie z zapisami ust. 2 niniejszego załącznika.</w:t>
      </w:r>
    </w:p>
    <w:p w14:paraId="527F00C8" w14:textId="77777777" w:rsidR="00751C91" w:rsidRPr="0095239F" w:rsidRDefault="00751C91" w:rsidP="00751C91">
      <w:pPr>
        <w:spacing w:after="160" w:line="259" w:lineRule="auto"/>
        <w:jc w:val="both"/>
        <w:rPr>
          <w:rFonts w:ascii="Verdana" w:eastAsiaTheme="minorHAnsi" w:hAnsi="Verdana" w:cstheme="minorBidi"/>
          <w:sz w:val="20"/>
          <w:szCs w:val="20"/>
          <w:lang w:eastAsia="en-US"/>
        </w:rPr>
      </w:pPr>
      <w:r w:rsidRPr="0095239F">
        <w:rPr>
          <w:rFonts w:ascii="Verdana" w:eastAsiaTheme="minorHAnsi" w:hAnsi="Verdana" w:cstheme="minorBidi"/>
          <w:sz w:val="20"/>
          <w:szCs w:val="20"/>
          <w:lang w:eastAsia="en-US"/>
        </w:rPr>
        <w:t>2.</w:t>
      </w:r>
      <w:r w:rsidRPr="0095239F">
        <w:rPr>
          <w:rFonts w:ascii="Verdana" w:eastAsiaTheme="minorHAnsi" w:hAnsi="Verdana" w:cstheme="minorBidi"/>
          <w:sz w:val="20"/>
          <w:szCs w:val="20"/>
          <w:lang w:eastAsia="en-US"/>
        </w:rPr>
        <w:tab/>
        <w:t xml:space="preserve">Ubezpieczenie Odpowiedzialności Cywilnej </w:t>
      </w:r>
    </w:p>
    <w:p w14:paraId="6D4DD8DD" w14:textId="77777777" w:rsidR="00751C91" w:rsidRPr="0095239F" w:rsidRDefault="00751C91" w:rsidP="00751C91">
      <w:pPr>
        <w:spacing w:after="160" w:line="259" w:lineRule="auto"/>
        <w:jc w:val="both"/>
        <w:rPr>
          <w:rFonts w:ascii="Verdana" w:eastAsiaTheme="minorHAnsi" w:hAnsi="Verdana" w:cstheme="minorBidi"/>
          <w:sz w:val="20"/>
          <w:szCs w:val="20"/>
          <w:lang w:eastAsia="en-US"/>
        </w:rPr>
      </w:pPr>
      <w:r w:rsidRPr="0095239F">
        <w:rPr>
          <w:rFonts w:ascii="Verdana" w:eastAsiaTheme="minorHAnsi" w:hAnsi="Verdana" w:cstheme="minorBidi"/>
          <w:sz w:val="20"/>
          <w:szCs w:val="20"/>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5E8578D0" w14:textId="77777777" w:rsidR="00751C91" w:rsidRPr="0095239F" w:rsidRDefault="00751C91" w:rsidP="00751C91">
      <w:pPr>
        <w:spacing w:after="160" w:line="259" w:lineRule="auto"/>
        <w:jc w:val="both"/>
        <w:rPr>
          <w:rFonts w:ascii="Verdana" w:eastAsiaTheme="minorHAnsi" w:hAnsi="Verdana" w:cstheme="minorBidi"/>
          <w:sz w:val="20"/>
          <w:szCs w:val="20"/>
          <w:lang w:eastAsia="en-US"/>
        </w:rPr>
      </w:pPr>
      <w:r w:rsidRPr="0095239F">
        <w:rPr>
          <w:rFonts w:ascii="Verdana" w:eastAsiaTheme="minorHAnsi" w:hAnsi="Verdana" w:cstheme="minorBidi"/>
          <w:sz w:val="20"/>
          <w:szCs w:val="20"/>
          <w:lang w:eastAsia="en-US"/>
        </w:rPr>
        <w:t>Ubezpieczenie to będzie spełniało łącznie następujące warunki:</w:t>
      </w:r>
    </w:p>
    <w:p w14:paraId="4178BE5F" w14:textId="77777777" w:rsidR="00751C91" w:rsidRPr="0095239F" w:rsidRDefault="00751C91" w:rsidP="00751C91">
      <w:pPr>
        <w:spacing w:after="160" w:line="259" w:lineRule="auto"/>
        <w:jc w:val="both"/>
        <w:rPr>
          <w:rFonts w:ascii="Verdana" w:eastAsiaTheme="minorHAnsi" w:hAnsi="Verdana" w:cstheme="minorBidi"/>
          <w:sz w:val="20"/>
          <w:szCs w:val="20"/>
          <w:lang w:eastAsia="en-US"/>
        </w:rPr>
      </w:pPr>
      <w:r w:rsidRPr="0095239F">
        <w:rPr>
          <w:rFonts w:ascii="Verdana" w:eastAsiaTheme="minorHAnsi" w:hAnsi="Verdana" w:cstheme="minorBidi"/>
          <w:sz w:val="20"/>
          <w:szCs w:val="20"/>
          <w:lang w:eastAsia="en-US"/>
        </w:rPr>
        <w:t>1)</w:t>
      </w:r>
      <w:r w:rsidRPr="0095239F">
        <w:rPr>
          <w:rFonts w:ascii="Verdana" w:eastAsiaTheme="minorHAnsi" w:hAnsi="Verdana" w:cstheme="minorBidi"/>
          <w:sz w:val="20"/>
          <w:szCs w:val="20"/>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502C1130" w14:textId="77777777" w:rsidR="00751C91" w:rsidRPr="0095239F" w:rsidRDefault="00751C91" w:rsidP="00751C91">
      <w:pPr>
        <w:spacing w:after="160" w:line="259" w:lineRule="auto"/>
        <w:jc w:val="both"/>
        <w:rPr>
          <w:rFonts w:ascii="Verdana" w:eastAsiaTheme="minorHAnsi" w:hAnsi="Verdana" w:cstheme="minorBidi"/>
          <w:sz w:val="20"/>
          <w:szCs w:val="20"/>
          <w:lang w:eastAsia="en-US"/>
        </w:rPr>
      </w:pPr>
      <w:r w:rsidRPr="0095239F">
        <w:rPr>
          <w:rFonts w:ascii="Verdana" w:eastAsiaTheme="minorHAnsi" w:hAnsi="Verdana" w:cstheme="minorBidi"/>
          <w:sz w:val="20"/>
          <w:szCs w:val="20"/>
          <w:lang w:eastAsia="en-US"/>
        </w:rPr>
        <w:t>Dodatkowo, zakres ubezpieczenia zostanie rozszerzony o / będzie uwzględniał:</w:t>
      </w:r>
    </w:p>
    <w:p w14:paraId="459C2DA3" w14:textId="77777777" w:rsidR="00751C91" w:rsidRPr="0095239F" w:rsidRDefault="00751C91" w:rsidP="00751C91">
      <w:pPr>
        <w:spacing w:after="160" w:line="259" w:lineRule="auto"/>
        <w:jc w:val="both"/>
        <w:rPr>
          <w:rFonts w:ascii="Verdana" w:eastAsiaTheme="minorHAnsi" w:hAnsi="Verdana" w:cstheme="minorBidi"/>
          <w:sz w:val="20"/>
          <w:szCs w:val="20"/>
          <w:lang w:eastAsia="en-US"/>
        </w:rPr>
      </w:pPr>
      <w:r w:rsidRPr="0095239F">
        <w:rPr>
          <w:rFonts w:ascii="Verdana" w:eastAsiaTheme="minorHAnsi" w:hAnsi="Verdana" w:cstheme="minorBidi"/>
          <w:sz w:val="20"/>
          <w:szCs w:val="20"/>
          <w:lang w:eastAsia="en-US"/>
        </w:rPr>
        <w:t>a)</w:t>
      </w:r>
      <w:r w:rsidRPr="0095239F">
        <w:rPr>
          <w:rFonts w:ascii="Verdana" w:eastAsiaTheme="minorHAnsi" w:hAnsi="Verdana" w:cstheme="minorBidi"/>
          <w:sz w:val="20"/>
          <w:szCs w:val="20"/>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138F9FD5" w14:textId="77777777" w:rsidR="00751C91" w:rsidRPr="0095239F" w:rsidRDefault="00751C91" w:rsidP="00751C91">
      <w:pPr>
        <w:spacing w:after="160" w:line="259" w:lineRule="auto"/>
        <w:jc w:val="both"/>
        <w:rPr>
          <w:rFonts w:ascii="Verdana" w:eastAsiaTheme="minorHAnsi" w:hAnsi="Verdana" w:cstheme="minorBidi"/>
          <w:sz w:val="20"/>
          <w:szCs w:val="20"/>
          <w:lang w:eastAsia="en-US"/>
        </w:rPr>
      </w:pPr>
      <w:r w:rsidRPr="0095239F">
        <w:rPr>
          <w:rFonts w:ascii="Verdana" w:eastAsiaTheme="minorHAnsi" w:hAnsi="Verdana" w:cstheme="minorBidi"/>
          <w:sz w:val="20"/>
          <w:szCs w:val="20"/>
          <w:lang w:eastAsia="en-US"/>
        </w:rPr>
        <w:t>b)</w:t>
      </w:r>
      <w:r w:rsidRPr="0095239F">
        <w:rPr>
          <w:rFonts w:ascii="Verdana" w:eastAsiaTheme="minorHAnsi" w:hAnsi="Verdana" w:cstheme="minorBidi"/>
          <w:sz w:val="20"/>
          <w:szCs w:val="20"/>
          <w:lang w:eastAsia="en-US"/>
        </w:rPr>
        <w:tab/>
        <w:t xml:space="preserve">szkody spowodowane przez pojazdy nie podlegające obowiązkowemu ubezpieczeniu odpowiedzialności cywilnej posiadaczy pojazdów mechanicznych o ile będą wykorzystywane do realizacji Umowy. </w:t>
      </w:r>
    </w:p>
    <w:p w14:paraId="07F36B26" w14:textId="77777777" w:rsidR="00751C91" w:rsidRPr="0095239F" w:rsidRDefault="00751C91" w:rsidP="00751C91">
      <w:pPr>
        <w:spacing w:after="160" w:line="259" w:lineRule="auto"/>
        <w:jc w:val="both"/>
        <w:rPr>
          <w:rFonts w:ascii="Verdana" w:eastAsiaTheme="minorHAnsi" w:hAnsi="Verdana" w:cstheme="minorBidi"/>
          <w:sz w:val="20"/>
          <w:szCs w:val="20"/>
          <w:lang w:eastAsia="en-US"/>
        </w:rPr>
      </w:pPr>
      <w:r w:rsidRPr="0095239F">
        <w:rPr>
          <w:rFonts w:ascii="Verdana" w:eastAsiaTheme="minorHAnsi" w:hAnsi="Verdana" w:cstheme="minorBidi"/>
          <w:sz w:val="20"/>
          <w:szCs w:val="20"/>
          <w:lang w:eastAsia="en-US"/>
        </w:rPr>
        <w:t>c)</w:t>
      </w:r>
      <w:r w:rsidRPr="0095239F">
        <w:rPr>
          <w:rFonts w:ascii="Verdana" w:eastAsiaTheme="minorHAnsi" w:hAnsi="Verdana" w:cstheme="minorBidi"/>
          <w:sz w:val="20"/>
          <w:szCs w:val="20"/>
          <w:lang w:eastAsia="en-US"/>
        </w:rPr>
        <w:tab/>
        <w:t>szkody powstałe po wykonaniu pracy lub usługi wynikłe z nienależytego wykonania zobowiązania, i/lub z czynu niedozwolonego;</w:t>
      </w:r>
    </w:p>
    <w:p w14:paraId="20625032" w14:textId="77777777" w:rsidR="00751C91" w:rsidRPr="0095239F" w:rsidRDefault="00751C91" w:rsidP="00751C91">
      <w:pPr>
        <w:spacing w:after="160" w:line="259" w:lineRule="auto"/>
        <w:jc w:val="both"/>
        <w:rPr>
          <w:rFonts w:ascii="Verdana" w:eastAsiaTheme="minorHAnsi" w:hAnsi="Verdana" w:cstheme="minorBidi"/>
          <w:sz w:val="20"/>
          <w:szCs w:val="20"/>
          <w:lang w:eastAsia="en-US"/>
        </w:rPr>
      </w:pPr>
      <w:r w:rsidRPr="0095239F">
        <w:rPr>
          <w:rFonts w:ascii="Verdana" w:eastAsiaTheme="minorHAnsi" w:hAnsi="Verdana" w:cstheme="minorBidi"/>
          <w:sz w:val="20"/>
          <w:szCs w:val="20"/>
          <w:lang w:eastAsia="en-US"/>
        </w:rPr>
        <w:t>d)</w:t>
      </w:r>
      <w:r w:rsidRPr="0095239F">
        <w:rPr>
          <w:rFonts w:ascii="Verdana" w:eastAsiaTheme="minorHAnsi" w:hAnsi="Verdana" w:cstheme="minorBidi"/>
          <w:sz w:val="20"/>
          <w:szCs w:val="20"/>
          <w:lang w:eastAsia="en-US"/>
        </w:rPr>
        <w:tab/>
        <w:t>szkody powstałe wskutek rażącego niedbalstwa;</w:t>
      </w:r>
    </w:p>
    <w:p w14:paraId="76AB5B43" w14:textId="77777777" w:rsidR="00751C91" w:rsidRPr="0095239F" w:rsidRDefault="00751C91" w:rsidP="00751C91">
      <w:pPr>
        <w:spacing w:after="160" w:line="259" w:lineRule="auto"/>
        <w:jc w:val="both"/>
        <w:rPr>
          <w:rFonts w:ascii="Verdana" w:eastAsiaTheme="minorHAnsi" w:hAnsi="Verdana" w:cstheme="minorBidi"/>
          <w:sz w:val="20"/>
          <w:szCs w:val="20"/>
          <w:lang w:eastAsia="en-US"/>
        </w:rPr>
      </w:pPr>
      <w:r w:rsidRPr="0095239F">
        <w:rPr>
          <w:rFonts w:ascii="Verdana" w:eastAsiaTheme="minorHAnsi" w:hAnsi="Verdana" w:cstheme="minorBidi"/>
          <w:sz w:val="20"/>
          <w:szCs w:val="20"/>
          <w:lang w:eastAsia="en-US"/>
        </w:rPr>
        <w:t>e)</w:t>
      </w:r>
      <w:r w:rsidRPr="0095239F">
        <w:rPr>
          <w:rFonts w:ascii="Verdana" w:eastAsiaTheme="minorHAnsi" w:hAnsi="Verdana" w:cstheme="minorBidi"/>
          <w:sz w:val="20"/>
          <w:szCs w:val="20"/>
          <w:lang w:eastAsia="en-US"/>
        </w:rPr>
        <w:tab/>
        <w:t>szkody wyrządzone w mieniu przekazanym w celu wykonania obróbki, czyszczenia, naprawy, demontażu, montażu, zabudowy lub innych podobnych czynności lub prac;</w:t>
      </w:r>
    </w:p>
    <w:p w14:paraId="26D91606" w14:textId="77777777" w:rsidR="00751C91" w:rsidRPr="0095239F" w:rsidRDefault="00751C91" w:rsidP="00751C91">
      <w:pPr>
        <w:spacing w:after="160" w:line="259" w:lineRule="auto"/>
        <w:jc w:val="both"/>
        <w:rPr>
          <w:rFonts w:ascii="Verdana" w:eastAsiaTheme="minorHAnsi" w:hAnsi="Verdana" w:cstheme="minorBidi"/>
          <w:sz w:val="20"/>
          <w:szCs w:val="20"/>
          <w:lang w:eastAsia="en-US"/>
        </w:rPr>
      </w:pPr>
      <w:r w:rsidRPr="0095239F">
        <w:rPr>
          <w:rFonts w:ascii="Verdana" w:eastAsiaTheme="minorHAnsi" w:hAnsi="Verdana" w:cstheme="minorBidi"/>
          <w:sz w:val="20"/>
          <w:szCs w:val="20"/>
          <w:lang w:eastAsia="en-US"/>
        </w:rPr>
        <w:t>f)</w:t>
      </w:r>
      <w:r w:rsidRPr="0095239F">
        <w:rPr>
          <w:rFonts w:ascii="Verdana" w:eastAsiaTheme="minorHAnsi" w:hAnsi="Verdana" w:cstheme="minorBidi"/>
          <w:sz w:val="20"/>
          <w:szCs w:val="20"/>
          <w:lang w:eastAsia="en-US"/>
        </w:rPr>
        <w:tab/>
        <w:t>szkody wyrządzone w mieniu powierzonym lub będącym w pieczy, pod nadzorem lub kontrolą Wykonawcy lub Podwykonawcy – o ile wykonawcy będzie powierzane mienie inne niż będące przedmiotem wykonywanych prac;</w:t>
      </w:r>
    </w:p>
    <w:p w14:paraId="712EA13E" w14:textId="77777777" w:rsidR="00751C91" w:rsidRPr="0095239F" w:rsidRDefault="00751C91" w:rsidP="00751C91">
      <w:pPr>
        <w:spacing w:after="160" w:line="259" w:lineRule="auto"/>
        <w:jc w:val="both"/>
        <w:rPr>
          <w:rFonts w:ascii="Verdana" w:eastAsiaTheme="minorHAnsi" w:hAnsi="Verdana" w:cstheme="minorBidi"/>
          <w:sz w:val="20"/>
          <w:szCs w:val="20"/>
          <w:lang w:eastAsia="en-US"/>
        </w:rPr>
      </w:pPr>
      <w:r w:rsidRPr="0095239F">
        <w:rPr>
          <w:rFonts w:ascii="Verdana" w:eastAsiaTheme="minorHAnsi" w:hAnsi="Verdana" w:cstheme="minorBidi"/>
          <w:sz w:val="20"/>
          <w:szCs w:val="20"/>
          <w:lang w:eastAsia="en-US"/>
        </w:rPr>
        <w:t>g)</w:t>
      </w:r>
      <w:r w:rsidRPr="0095239F">
        <w:rPr>
          <w:rFonts w:ascii="Verdana" w:eastAsiaTheme="minorHAnsi" w:hAnsi="Verdana" w:cstheme="minorBidi"/>
          <w:sz w:val="20"/>
          <w:szCs w:val="20"/>
          <w:lang w:eastAsia="en-US"/>
        </w:rPr>
        <w:tab/>
        <w:t xml:space="preserve">szkody nie będące następstwem szkód osobowych, ani szkód rzeczowych (tzw. czyste straty finansowe). Dopuszcza się zastosowanie podlimitu odpowiedzialności w wysokości nie niższej niż </w:t>
      </w:r>
      <w:r w:rsidR="00FF0881" w:rsidRPr="0095239F">
        <w:rPr>
          <w:rFonts w:ascii="Verdana" w:eastAsiaTheme="minorHAnsi" w:hAnsi="Verdana" w:cstheme="minorBidi"/>
          <w:sz w:val="20"/>
          <w:szCs w:val="20"/>
          <w:lang w:eastAsia="en-US"/>
        </w:rPr>
        <w:t>5</w:t>
      </w:r>
      <w:r w:rsidR="00E42991" w:rsidRPr="0095239F">
        <w:rPr>
          <w:rFonts w:ascii="Verdana" w:eastAsiaTheme="minorHAnsi" w:hAnsi="Verdana" w:cstheme="minorBidi"/>
          <w:sz w:val="20"/>
          <w:szCs w:val="20"/>
          <w:lang w:eastAsia="en-US"/>
        </w:rPr>
        <w:t>00</w:t>
      </w:r>
      <w:r w:rsidRPr="0095239F">
        <w:rPr>
          <w:rFonts w:ascii="Verdana" w:eastAsiaTheme="minorHAnsi" w:hAnsi="Verdana" w:cstheme="minorBidi"/>
          <w:sz w:val="20"/>
          <w:szCs w:val="20"/>
          <w:lang w:eastAsia="en-US"/>
        </w:rPr>
        <w:t xml:space="preserve">.000 zł (słownie: </w:t>
      </w:r>
      <w:r w:rsidR="00FF0881" w:rsidRPr="0095239F">
        <w:rPr>
          <w:rFonts w:ascii="Verdana" w:eastAsiaTheme="minorHAnsi" w:hAnsi="Verdana" w:cstheme="minorBidi"/>
          <w:sz w:val="20"/>
          <w:szCs w:val="20"/>
          <w:lang w:eastAsia="en-US"/>
        </w:rPr>
        <w:t>pięćset</w:t>
      </w:r>
      <w:r w:rsidRPr="0095239F">
        <w:rPr>
          <w:rFonts w:ascii="Verdana" w:eastAsiaTheme="minorHAnsi" w:hAnsi="Verdana" w:cstheme="minorBidi"/>
          <w:sz w:val="20"/>
          <w:szCs w:val="20"/>
          <w:lang w:eastAsia="en-US"/>
        </w:rPr>
        <w:t xml:space="preserve"> tysięcy złotych) na jedno i wszystkie zdarzenia;</w:t>
      </w:r>
    </w:p>
    <w:p w14:paraId="24ECC927" w14:textId="77777777" w:rsidR="00751C91" w:rsidRPr="0095239F" w:rsidRDefault="00751C91" w:rsidP="00751C91">
      <w:pPr>
        <w:spacing w:after="160" w:line="259" w:lineRule="auto"/>
        <w:jc w:val="both"/>
        <w:rPr>
          <w:rFonts w:ascii="Verdana" w:eastAsiaTheme="minorHAnsi" w:hAnsi="Verdana" w:cstheme="minorBidi"/>
          <w:sz w:val="20"/>
          <w:szCs w:val="20"/>
          <w:lang w:eastAsia="en-US"/>
        </w:rPr>
      </w:pPr>
      <w:r w:rsidRPr="0095239F">
        <w:rPr>
          <w:rFonts w:ascii="Verdana" w:eastAsiaTheme="minorHAnsi" w:hAnsi="Verdana" w:cstheme="minorBidi"/>
          <w:sz w:val="20"/>
          <w:szCs w:val="20"/>
          <w:lang w:eastAsia="en-US"/>
        </w:rPr>
        <w:t>h)</w:t>
      </w:r>
      <w:r w:rsidRPr="0095239F">
        <w:rPr>
          <w:rFonts w:ascii="Verdana" w:eastAsiaTheme="minorHAnsi" w:hAnsi="Verdana" w:cstheme="minorBidi"/>
          <w:sz w:val="20"/>
          <w:szCs w:val="20"/>
          <w:lang w:eastAsia="en-US"/>
        </w:rPr>
        <w:tab/>
        <w:t xml:space="preserve">nagłe szkody polegające na zanieczyszczeniu środowiska. Dopuszcza się zastosowanie podlimitu odpowiedzialności w wysokości nie niższej niż </w:t>
      </w:r>
      <w:r w:rsidR="00FF0881" w:rsidRPr="0095239F">
        <w:rPr>
          <w:rFonts w:ascii="Verdana" w:eastAsiaTheme="minorHAnsi" w:hAnsi="Verdana" w:cstheme="minorBidi"/>
          <w:sz w:val="20"/>
          <w:szCs w:val="20"/>
          <w:lang w:eastAsia="en-US"/>
        </w:rPr>
        <w:t>500</w:t>
      </w:r>
      <w:r w:rsidRPr="0095239F">
        <w:rPr>
          <w:rFonts w:ascii="Verdana" w:eastAsiaTheme="minorHAnsi" w:hAnsi="Verdana" w:cstheme="minorBidi"/>
          <w:sz w:val="20"/>
          <w:szCs w:val="20"/>
          <w:lang w:eastAsia="en-US"/>
        </w:rPr>
        <w:t>.000 zł (słownie: pięćset tysięcy</w:t>
      </w:r>
      <w:r w:rsidR="00FF0881" w:rsidRPr="0095239F">
        <w:rPr>
          <w:rFonts w:ascii="Verdana" w:eastAsiaTheme="minorHAnsi" w:hAnsi="Verdana" w:cstheme="minorBidi"/>
          <w:sz w:val="20"/>
          <w:szCs w:val="20"/>
          <w:lang w:eastAsia="en-US"/>
        </w:rPr>
        <w:t xml:space="preserve"> złotych</w:t>
      </w:r>
      <w:r w:rsidRPr="0095239F">
        <w:rPr>
          <w:rFonts w:ascii="Verdana" w:eastAsiaTheme="minorHAnsi" w:hAnsi="Verdana" w:cstheme="minorBidi"/>
          <w:sz w:val="20"/>
          <w:szCs w:val="20"/>
          <w:lang w:eastAsia="en-US"/>
        </w:rPr>
        <w:t>) na jedno i wszystkie zdarzenia;</w:t>
      </w:r>
    </w:p>
    <w:p w14:paraId="2AED99F0" w14:textId="77777777" w:rsidR="00751C91" w:rsidRPr="0095239F" w:rsidRDefault="00751C91" w:rsidP="00751C91">
      <w:pPr>
        <w:spacing w:after="160" w:line="259" w:lineRule="auto"/>
        <w:jc w:val="both"/>
        <w:rPr>
          <w:rFonts w:ascii="Verdana" w:eastAsiaTheme="minorHAnsi" w:hAnsi="Verdana" w:cstheme="minorBidi"/>
          <w:sz w:val="20"/>
          <w:szCs w:val="20"/>
          <w:lang w:eastAsia="en-US"/>
        </w:rPr>
      </w:pPr>
      <w:r w:rsidRPr="0095239F">
        <w:rPr>
          <w:rFonts w:ascii="Verdana" w:eastAsiaTheme="minorHAnsi" w:hAnsi="Verdana" w:cstheme="minorBidi"/>
          <w:sz w:val="20"/>
          <w:szCs w:val="20"/>
          <w:lang w:eastAsia="en-US"/>
        </w:rPr>
        <w:lastRenderedPageBreak/>
        <w:t>i)</w:t>
      </w:r>
      <w:r w:rsidRPr="0095239F">
        <w:rPr>
          <w:rFonts w:ascii="Verdana" w:eastAsiaTheme="minorHAnsi" w:hAnsi="Verdana" w:cstheme="minorBidi"/>
          <w:sz w:val="20"/>
          <w:szCs w:val="20"/>
          <w:lang w:eastAsia="en-US"/>
        </w:rPr>
        <w:tab/>
        <w:t>koszty osób trzecich poniesione na usunięcie, demontaż lub odsłonięcie wadliwych produktów oraz na montaż, umocowanie lub położenie produktu bez wad. Dopuszcza się zastosowanie podlimitu odpowiedzialności w wysokości nie niższej niż 500.000 zł (słownie: pięćset tysięcy złotych) na jedno i wszystkie zdarzenia;</w:t>
      </w:r>
    </w:p>
    <w:p w14:paraId="78374B93" w14:textId="77777777" w:rsidR="00751C91" w:rsidRPr="0095239F" w:rsidRDefault="00751C91" w:rsidP="00751C91">
      <w:pPr>
        <w:spacing w:after="160" w:line="259" w:lineRule="auto"/>
        <w:jc w:val="both"/>
        <w:rPr>
          <w:rFonts w:ascii="Verdana" w:eastAsiaTheme="minorHAnsi" w:hAnsi="Verdana" w:cstheme="minorBidi"/>
          <w:sz w:val="20"/>
          <w:szCs w:val="20"/>
          <w:lang w:eastAsia="en-US"/>
        </w:rPr>
      </w:pPr>
    </w:p>
    <w:p w14:paraId="7C5B39DD" w14:textId="77777777" w:rsidR="00751C91" w:rsidRPr="0095239F" w:rsidRDefault="00751C91" w:rsidP="00751C91">
      <w:pPr>
        <w:spacing w:after="160" w:line="259" w:lineRule="auto"/>
        <w:jc w:val="both"/>
        <w:rPr>
          <w:rFonts w:ascii="Verdana" w:eastAsiaTheme="minorHAnsi" w:hAnsi="Verdana" w:cstheme="minorBidi"/>
          <w:sz w:val="20"/>
          <w:szCs w:val="20"/>
          <w:lang w:eastAsia="en-US"/>
        </w:rPr>
      </w:pPr>
      <w:r w:rsidRPr="0095239F">
        <w:rPr>
          <w:rFonts w:ascii="Verdana" w:eastAsiaTheme="minorHAnsi" w:hAnsi="Verdana" w:cstheme="minorBidi"/>
          <w:sz w:val="20"/>
          <w:szCs w:val="20"/>
          <w:lang w:eastAsia="en-US"/>
        </w:rPr>
        <w:t>2)</w:t>
      </w:r>
      <w:r w:rsidRPr="0095239F">
        <w:rPr>
          <w:rFonts w:ascii="Verdana" w:eastAsiaTheme="minorHAnsi" w:hAnsi="Verdana" w:cstheme="minorBidi"/>
          <w:sz w:val="20"/>
          <w:szCs w:val="20"/>
          <w:lang w:eastAsia="en-US"/>
        </w:rPr>
        <w:tab/>
        <w:t>Ochroną jako ubezpieczeni objęci będą także podwykonawcy jako dodatkowo ubezpieczeni.</w:t>
      </w:r>
    </w:p>
    <w:p w14:paraId="52C7D00A" w14:textId="77777777" w:rsidR="00751C91" w:rsidRPr="0095239F" w:rsidRDefault="00751C91" w:rsidP="00751C91">
      <w:pPr>
        <w:spacing w:after="160" w:line="259" w:lineRule="auto"/>
        <w:jc w:val="both"/>
        <w:rPr>
          <w:rFonts w:ascii="Verdana" w:eastAsiaTheme="minorHAnsi" w:hAnsi="Verdana" w:cstheme="minorBidi"/>
          <w:sz w:val="20"/>
          <w:szCs w:val="20"/>
          <w:lang w:eastAsia="en-US"/>
        </w:rPr>
      </w:pPr>
      <w:r w:rsidRPr="0095239F">
        <w:rPr>
          <w:rFonts w:ascii="Verdana" w:eastAsiaTheme="minorHAnsi" w:hAnsi="Verdana" w:cstheme="minorBidi"/>
          <w:sz w:val="20"/>
          <w:szCs w:val="20"/>
          <w:lang w:eastAsia="en-US"/>
        </w:rPr>
        <w:t>3)</w:t>
      </w:r>
      <w:r w:rsidRPr="0095239F">
        <w:rPr>
          <w:rFonts w:ascii="Verdana" w:eastAsiaTheme="minorHAnsi" w:hAnsi="Verdana" w:cstheme="minorBidi"/>
          <w:sz w:val="20"/>
          <w:szCs w:val="20"/>
          <w:lang w:eastAsia="en-US"/>
        </w:rPr>
        <w:tab/>
        <w:t xml:space="preserve">Suma gwarancyjna powinna wynosić nie mniej niż 2.500.000 zł (słownie: dwa miliony pięćset </w:t>
      </w:r>
      <w:r w:rsidR="00CE0DF6" w:rsidRPr="0095239F">
        <w:rPr>
          <w:rFonts w:ascii="Verdana" w:eastAsiaTheme="minorHAnsi" w:hAnsi="Verdana" w:cstheme="minorBidi"/>
          <w:sz w:val="20"/>
          <w:szCs w:val="20"/>
          <w:lang w:eastAsia="en-US"/>
        </w:rPr>
        <w:t>tysięcy</w:t>
      </w:r>
      <w:r w:rsidRPr="0095239F">
        <w:rPr>
          <w:rFonts w:ascii="Verdana" w:eastAsiaTheme="minorHAnsi" w:hAnsi="Verdana" w:cstheme="minorBidi"/>
          <w:sz w:val="20"/>
          <w:szCs w:val="20"/>
          <w:lang w:eastAsia="en-US"/>
        </w:rPr>
        <w:t xml:space="preserve"> złotych) na jedno i wszystkie zdarzenia.</w:t>
      </w:r>
    </w:p>
    <w:p w14:paraId="5684FA1B" w14:textId="77777777" w:rsidR="00751C91" w:rsidRPr="0095239F" w:rsidRDefault="00751C91" w:rsidP="00751C91">
      <w:pPr>
        <w:spacing w:after="160" w:line="259" w:lineRule="auto"/>
        <w:jc w:val="both"/>
        <w:rPr>
          <w:rFonts w:ascii="Verdana" w:eastAsiaTheme="minorHAnsi" w:hAnsi="Verdana" w:cstheme="minorBidi"/>
          <w:sz w:val="20"/>
          <w:szCs w:val="20"/>
          <w:lang w:eastAsia="en-US"/>
        </w:rPr>
      </w:pPr>
      <w:r w:rsidRPr="0095239F">
        <w:rPr>
          <w:rFonts w:ascii="Verdana" w:eastAsiaTheme="minorHAnsi" w:hAnsi="Verdana" w:cstheme="minorBidi"/>
          <w:sz w:val="20"/>
          <w:szCs w:val="20"/>
          <w:lang w:eastAsia="en-US"/>
        </w:rPr>
        <w:t>4)</w:t>
      </w:r>
      <w:r w:rsidRPr="0095239F">
        <w:rPr>
          <w:rFonts w:ascii="Verdana" w:eastAsiaTheme="minorHAnsi" w:hAnsi="Verdana" w:cstheme="minorBidi"/>
          <w:sz w:val="20"/>
          <w:szCs w:val="20"/>
          <w:lang w:eastAsia="en-US"/>
        </w:rPr>
        <w:tab/>
        <w:t>Franszyzy, udziały własne ubezpieczenia powinny dotyczyć wyłącznie szkód rzeczowych lub czystych strat finansowych i wynosić nie więcej niż 20.000 zł (słownie:</w:t>
      </w:r>
      <w:r w:rsidR="00C52919" w:rsidRPr="0095239F">
        <w:rPr>
          <w:rFonts w:ascii="Verdana" w:eastAsiaTheme="minorHAnsi" w:hAnsi="Verdana" w:cstheme="minorBidi"/>
          <w:sz w:val="20"/>
          <w:szCs w:val="20"/>
          <w:lang w:eastAsia="en-US"/>
        </w:rPr>
        <w:t xml:space="preserve"> </w:t>
      </w:r>
      <w:r w:rsidRPr="0095239F">
        <w:rPr>
          <w:rFonts w:ascii="Verdana" w:eastAsiaTheme="minorHAnsi" w:hAnsi="Verdana" w:cstheme="minorBidi"/>
          <w:sz w:val="20"/>
          <w:szCs w:val="20"/>
          <w:lang w:eastAsia="en-US"/>
        </w:rPr>
        <w:t>dwadzieścia tysięcy złotych)</w:t>
      </w:r>
    </w:p>
    <w:p w14:paraId="467BBBEB" w14:textId="77777777" w:rsidR="00751C91" w:rsidRPr="0095239F" w:rsidRDefault="00751C91" w:rsidP="00751C91">
      <w:pPr>
        <w:spacing w:after="160" w:line="259" w:lineRule="auto"/>
        <w:jc w:val="both"/>
        <w:rPr>
          <w:rFonts w:ascii="Verdana" w:eastAsiaTheme="minorHAnsi" w:hAnsi="Verdana" w:cstheme="minorBidi"/>
          <w:sz w:val="20"/>
          <w:szCs w:val="20"/>
          <w:lang w:eastAsia="en-US"/>
        </w:rPr>
      </w:pPr>
      <w:r w:rsidRPr="0095239F">
        <w:rPr>
          <w:rFonts w:ascii="Verdana" w:eastAsiaTheme="minorHAnsi" w:hAnsi="Verdana" w:cstheme="minorBidi"/>
          <w:sz w:val="20"/>
          <w:szCs w:val="20"/>
          <w:lang w:eastAsia="en-US"/>
        </w:rPr>
        <w:t>5)</w:t>
      </w:r>
      <w:r w:rsidRPr="0095239F">
        <w:rPr>
          <w:rFonts w:ascii="Verdana" w:eastAsiaTheme="minorHAnsi" w:hAnsi="Verdana" w:cstheme="minorBidi"/>
          <w:sz w:val="20"/>
          <w:szCs w:val="20"/>
          <w:lang w:eastAsia="en-US"/>
        </w:rPr>
        <w:tab/>
        <w:t>Zakres terytorialny umowy ubezpieczenia odpowiedzialności cywilnej: teren Polski.</w:t>
      </w:r>
    </w:p>
    <w:p w14:paraId="13E5059C" w14:textId="77777777" w:rsidR="00751C91" w:rsidRPr="0095239F" w:rsidRDefault="00751C91" w:rsidP="00751C91">
      <w:pPr>
        <w:spacing w:after="160" w:line="259" w:lineRule="auto"/>
        <w:jc w:val="both"/>
        <w:rPr>
          <w:rFonts w:ascii="Verdana" w:eastAsiaTheme="minorHAnsi" w:hAnsi="Verdana" w:cstheme="minorBidi"/>
          <w:sz w:val="20"/>
          <w:szCs w:val="20"/>
          <w:lang w:eastAsia="en-US"/>
        </w:rPr>
      </w:pPr>
      <w:r w:rsidRPr="0095239F">
        <w:rPr>
          <w:rFonts w:ascii="Verdana" w:eastAsiaTheme="minorHAnsi" w:hAnsi="Verdana" w:cstheme="minorBidi"/>
          <w:sz w:val="20"/>
          <w:szCs w:val="20"/>
          <w:lang w:eastAsia="en-US"/>
        </w:rPr>
        <w:t>6)</w:t>
      </w:r>
      <w:r w:rsidRPr="0095239F">
        <w:rPr>
          <w:rFonts w:ascii="Verdana" w:eastAsiaTheme="minorHAnsi" w:hAnsi="Verdana" w:cstheme="minorBidi"/>
          <w:sz w:val="20"/>
          <w:szCs w:val="20"/>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5414DFFA" w14:textId="77777777" w:rsidR="00751C91" w:rsidRPr="0095239F" w:rsidRDefault="00751C91" w:rsidP="00751C91">
      <w:pPr>
        <w:spacing w:after="160" w:line="259" w:lineRule="auto"/>
        <w:jc w:val="both"/>
        <w:rPr>
          <w:rFonts w:ascii="Verdana" w:eastAsiaTheme="minorHAnsi" w:hAnsi="Verdana" w:cstheme="minorBidi"/>
          <w:sz w:val="20"/>
          <w:szCs w:val="20"/>
          <w:lang w:eastAsia="en-US"/>
        </w:rPr>
      </w:pPr>
    </w:p>
    <w:p w14:paraId="3FE15D66" w14:textId="77777777" w:rsidR="00751C91" w:rsidRPr="0095239F" w:rsidRDefault="00751C91" w:rsidP="00751C91">
      <w:pPr>
        <w:spacing w:after="160" w:line="259" w:lineRule="auto"/>
        <w:jc w:val="both"/>
        <w:rPr>
          <w:rFonts w:ascii="Verdana" w:eastAsiaTheme="minorHAnsi" w:hAnsi="Verdana" w:cstheme="minorBidi"/>
          <w:sz w:val="20"/>
          <w:szCs w:val="20"/>
          <w:lang w:eastAsia="en-US"/>
        </w:rPr>
      </w:pPr>
      <w:r w:rsidRPr="0095239F">
        <w:rPr>
          <w:rFonts w:ascii="Verdana" w:eastAsiaTheme="minorHAnsi" w:hAnsi="Verdana" w:cstheme="minorBidi"/>
          <w:sz w:val="20"/>
          <w:szCs w:val="20"/>
          <w:lang w:eastAsia="en-US"/>
        </w:rPr>
        <w:t>3.</w:t>
      </w:r>
      <w:r w:rsidRPr="0095239F">
        <w:rPr>
          <w:rFonts w:ascii="Verdana" w:eastAsiaTheme="minorHAnsi" w:hAnsi="Verdana" w:cstheme="minorBidi"/>
          <w:sz w:val="20"/>
          <w:szCs w:val="20"/>
          <w:lang w:eastAsia="en-US"/>
        </w:rPr>
        <w:tab/>
        <w:t>Postanowienia wspólne</w:t>
      </w:r>
    </w:p>
    <w:p w14:paraId="43C8FB41" w14:textId="77777777" w:rsidR="00751C91" w:rsidRPr="0095239F" w:rsidRDefault="00751C91" w:rsidP="00751C91">
      <w:pPr>
        <w:spacing w:after="160" w:line="259" w:lineRule="auto"/>
        <w:jc w:val="both"/>
        <w:rPr>
          <w:rFonts w:ascii="Verdana" w:eastAsiaTheme="minorHAnsi" w:hAnsi="Verdana" w:cstheme="minorBidi"/>
          <w:sz w:val="20"/>
          <w:szCs w:val="20"/>
          <w:lang w:eastAsia="en-US"/>
        </w:rPr>
      </w:pPr>
      <w:r w:rsidRPr="0095239F">
        <w:rPr>
          <w:rFonts w:ascii="Verdana" w:eastAsiaTheme="minorHAnsi" w:hAnsi="Verdana" w:cstheme="minorBidi"/>
          <w:sz w:val="20"/>
          <w:szCs w:val="20"/>
          <w:lang w:eastAsia="en-US"/>
        </w:rPr>
        <w:t>1)</w:t>
      </w:r>
      <w:r w:rsidRPr="0095239F">
        <w:rPr>
          <w:rFonts w:ascii="Verdana" w:eastAsiaTheme="minorHAnsi" w:hAnsi="Verdana" w:cstheme="minorBidi"/>
          <w:sz w:val="20"/>
          <w:szCs w:val="20"/>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95239F">
        <w:rPr>
          <w:rFonts w:ascii="Verdana" w:eastAsiaTheme="minorHAnsi" w:hAnsi="Verdana" w:cstheme="minorBidi"/>
          <w:iCs/>
          <w:sz w:val="20"/>
          <w:szCs w:val="20"/>
          <w:lang w:eastAsia="en-US"/>
        </w:rPr>
        <w:t>14 dni po podpisaniu Umowy.</w:t>
      </w:r>
    </w:p>
    <w:p w14:paraId="105BC75B" w14:textId="6E3D4965" w:rsidR="00751C91" w:rsidRPr="0095239F" w:rsidRDefault="00751C91" w:rsidP="00751C91">
      <w:pPr>
        <w:spacing w:after="160" w:line="259" w:lineRule="auto"/>
        <w:jc w:val="both"/>
        <w:rPr>
          <w:rFonts w:ascii="Verdana" w:eastAsiaTheme="minorHAnsi" w:hAnsi="Verdana" w:cstheme="minorBidi"/>
          <w:sz w:val="20"/>
          <w:szCs w:val="20"/>
          <w:lang w:eastAsia="en-US"/>
        </w:rPr>
      </w:pPr>
      <w:r w:rsidRPr="0095239F">
        <w:rPr>
          <w:rFonts w:ascii="Verdana" w:eastAsiaTheme="minorHAnsi" w:hAnsi="Verdana" w:cstheme="minorBidi"/>
          <w:sz w:val="20"/>
          <w:szCs w:val="20"/>
          <w:lang w:eastAsia="en-US"/>
        </w:rPr>
        <w:t xml:space="preserve">Miejsce dostarczenia dokumentu: </w:t>
      </w:r>
      <w:r w:rsidRPr="0095239F">
        <w:rPr>
          <w:rFonts w:ascii="Verdana" w:eastAsiaTheme="minorHAnsi" w:hAnsi="Verdana" w:cstheme="minorBidi"/>
          <w:iCs/>
          <w:sz w:val="20"/>
          <w:szCs w:val="20"/>
          <w:lang w:eastAsia="en-US"/>
        </w:rPr>
        <w:t xml:space="preserve">Enea </w:t>
      </w:r>
      <w:r w:rsidR="003A781E">
        <w:rPr>
          <w:rFonts w:ascii="Verdana" w:eastAsiaTheme="minorHAnsi" w:hAnsi="Verdana" w:cstheme="minorBidi"/>
          <w:iCs/>
          <w:sz w:val="20"/>
          <w:szCs w:val="20"/>
          <w:lang w:eastAsia="en-US"/>
        </w:rPr>
        <w:t xml:space="preserve">Elektrownia </w:t>
      </w:r>
      <w:r w:rsidRPr="0095239F">
        <w:rPr>
          <w:rFonts w:ascii="Verdana" w:eastAsiaTheme="minorHAnsi" w:hAnsi="Verdana" w:cstheme="minorBidi"/>
          <w:iCs/>
          <w:sz w:val="20"/>
          <w:szCs w:val="20"/>
          <w:lang w:eastAsia="en-US"/>
        </w:rPr>
        <w:t>Połaniec S.A., Agnieszka Obierak, Zawada 26-28-230 Połaniec.</w:t>
      </w:r>
    </w:p>
    <w:p w14:paraId="2BFBA043" w14:textId="77777777" w:rsidR="00751C91" w:rsidRPr="0095239F" w:rsidRDefault="00751C91" w:rsidP="00751C91">
      <w:pPr>
        <w:spacing w:after="160" w:line="259" w:lineRule="auto"/>
        <w:jc w:val="both"/>
        <w:rPr>
          <w:rFonts w:ascii="Verdana" w:eastAsiaTheme="minorHAnsi" w:hAnsi="Verdana" w:cstheme="minorBidi"/>
          <w:sz w:val="20"/>
          <w:szCs w:val="20"/>
          <w:lang w:eastAsia="en-US"/>
        </w:rPr>
      </w:pPr>
      <w:r w:rsidRPr="0095239F">
        <w:rPr>
          <w:rFonts w:ascii="Verdana" w:eastAsiaTheme="minorHAnsi" w:hAnsi="Verdana" w:cstheme="minorBidi"/>
          <w:sz w:val="20"/>
          <w:szCs w:val="20"/>
          <w:lang w:eastAsia="en-US"/>
        </w:rPr>
        <w:t>2)</w:t>
      </w:r>
      <w:r w:rsidRPr="0095239F">
        <w:rPr>
          <w:rFonts w:ascii="Verdana" w:eastAsiaTheme="minorHAnsi" w:hAnsi="Verdana" w:cstheme="minorBidi"/>
          <w:sz w:val="20"/>
          <w:szCs w:val="20"/>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7" w:history="1">
        <w:r w:rsidRPr="0095239F">
          <w:rPr>
            <w:rFonts w:ascii="Verdana" w:hAnsi="Verdana" w:cs="Arial"/>
            <w:iCs/>
            <w:color w:val="0563C1" w:themeColor="hyperlink"/>
            <w:sz w:val="20"/>
            <w:szCs w:val="20"/>
            <w:u w:val="single"/>
          </w:rPr>
          <w:t>agnieszka.obierak@enea.pl</w:t>
        </w:r>
      </w:hyperlink>
      <w:r w:rsidRPr="0095239F">
        <w:rPr>
          <w:rFonts w:ascii="Verdana" w:hAnsi="Verdana" w:cs="Arial"/>
          <w:iCs/>
          <w:color w:val="0563C1" w:themeColor="hyperlink"/>
          <w:sz w:val="20"/>
          <w:szCs w:val="20"/>
          <w:u w:val="single"/>
        </w:rPr>
        <w:t xml:space="preserve"> i leszek.madej@enea.pl</w:t>
      </w:r>
    </w:p>
    <w:p w14:paraId="6F3FF8A3" w14:textId="77777777" w:rsidR="00751C91" w:rsidRPr="0095239F" w:rsidRDefault="00751C91" w:rsidP="00751C91">
      <w:pPr>
        <w:spacing w:after="160" w:line="259" w:lineRule="auto"/>
        <w:jc w:val="both"/>
        <w:rPr>
          <w:rFonts w:ascii="Verdana" w:eastAsiaTheme="minorHAnsi" w:hAnsi="Verdana" w:cstheme="minorBidi"/>
          <w:sz w:val="20"/>
          <w:szCs w:val="20"/>
          <w:lang w:eastAsia="en-US"/>
        </w:rPr>
      </w:pPr>
      <w:r w:rsidRPr="0095239F">
        <w:rPr>
          <w:rFonts w:ascii="Verdana" w:eastAsiaTheme="minorHAnsi" w:hAnsi="Verdana" w:cstheme="minorBidi"/>
          <w:sz w:val="20"/>
          <w:szCs w:val="20"/>
          <w:lang w:eastAsia="en-US"/>
        </w:rPr>
        <w:t>3)</w:t>
      </w:r>
      <w:r w:rsidRPr="0095239F">
        <w:rPr>
          <w:rFonts w:ascii="Verdana" w:eastAsiaTheme="minorHAnsi" w:hAnsi="Verdana" w:cstheme="minorBidi"/>
          <w:sz w:val="20"/>
          <w:szCs w:val="20"/>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04327E4E" w14:textId="77777777" w:rsidR="00751C91" w:rsidRPr="0095239F" w:rsidRDefault="00751C91" w:rsidP="00751C91">
      <w:pPr>
        <w:spacing w:after="160" w:line="259" w:lineRule="auto"/>
        <w:jc w:val="both"/>
        <w:rPr>
          <w:rFonts w:ascii="Verdana" w:eastAsiaTheme="minorHAnsi" w:hAnsi="Verdana" w:cstheme="minorBidi"/>
          <w:sz w:val="20"/>
          <w:szCs w:val="20"/>
          <w:lang w:eastAsia="en-US"/>
        </w:rPr>
      </w:pPr>
      <w:r w:rsidRPr="0095239F">
        <w:rPr>
          <w:rFonts w:ascii="Verdana" w:eastAsiaTheme="minorHAnsi" w:hAnsi="Verdana" w:cstheme="minorBidi"/>
          <w:sz w:val="20"/>
          <w:szCs w:val="20"/>
          <w:lang w:eastAsia="en-US"/>
        </w:rPr>
        <w:t>4)</w:t>
      </w:r>
      <w:r w:rsidRPr="0095239F">
        <w:rPr>
          <w:rFonts w:ascii="Verdana" w:eastAsiaTheme="minorHAnsi" w:hAnsi="Verdana" w:cstheme="minorBidi"/>
          <w:sz w:val="20"/>
          <w:szCs w:val="20"/>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t>
      </w:r>
      <w:r w:rsidRPr="0095239F">
        <w:rPr>
          <w:rFonts w:ascii="Verdana" w:eastAsiaTheme="minorHAnsi" w:hAnsi="Verdana" w:cstheme="minorBidi"/>
          <w:sz w:val="20"/>
          <w:szCs w:val="20"/>
          <w:lang w:eastAsia="en-US"/>
        </w:rPr>
        <w:lastRenderedPageBreak/>
        <w:t xml:space="preserve">Wykonawcę składką za tak zawartą umowę ubezpieczenia wzywając go do zapłaty lub dokonując potrącenia wraz z należnymi odsetkami z wynagrodzenia Wykonawcy. </w:t>
      </w:r>
    </w:p>
    <w:p w14:paraId="202417D5" w14:textId="77777777" w:rsidR="00751C91" w:rsidRPr="0095239F" w:rsidRDefault="00751C91" w:rsidP="00751C91">
      <w:pPr>
        <w:spacing w:after="160" w:line="259" w:lineRule="auto"/>
        <w:jc w:val="both"/>
        <w:rPr>
          <w:rFonts w:ascii="Verdana" w:eastAsiaTheme="minorHAnsi" w:hAnsi="Verdana" w:cstheme="minorBidi"/>
          <w:sz w:val="20"/>
          <w:szCs w:val="20"/>
          <w:lang w:eastAsia="en-US"/>
        </w:rPr>
      </w:pPr>
      <w:r w:rsidRPr="0095239F">
        <w:rPr>
          <w:rFonts w:ascii="Verdana" w:eastAsiaTheme="minorHAnsi" w:hAnsi="Verdana" w:cstheme="minorBidi"/>
          <w:sz w:val="20"/>
          <w:szCs w:val="20"/>
          <w:lang w:eastAsia="en-US"/>
        </w:rPr>
        <w:t>5)</w:t>
      </w:r>
      <w:r w:rsidRPr="0095239F">
        <w:rPr>
          <w:rFonts w:ascii="Verdana" w:eastAsiaTheme="minorHAnsi" w:hAnsi="Verdana" w:cstheme="minorBidi"/>
          <w:sz w:val="20"/>
          <w:szCs w:val="20"/>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23B30146" w14:textId="77777777" w:rsidR="00751C91" w:rsidRPr="0095239F" w:rsidRDefault="00751C91" w:rsidP="00751C91">
      <w:pPr>
        <w:spacing w:after="160" w:line="259" w:lineRule="auto"/>
        <w:jc w:val="both"/>
        <w:rPr>
          <w:rFonts w:ascii="Verdana" w:eastAsiaTheme="minorHAnsi" w:hAnsi="Verdana" w:cstheme="minorBidi"/>
          <w:sz w:val="20"/>
          <w:szCs w:val="20"/>
          <w:lang w:eastAsia="en-US"/>
        </w:rPr>
      </w:pPr>
      <w:r w:rsidRPr="0095239F">
        <w:rPr>
          <w:rFonts w:ascii="Verdana" w:eastAsiaTheme="minorHAnsi" w:hAnsi="Verdana" w:cstheme="minorBidi"/>
          <w:sz w:val="20"/>
          <w:szCs w:val="20"/>
          <w:lang w:eastAsia="en-US"/>
        </w:rPr>
        <w:t>6)</w:t>
      </w:r>
      <w:r w:rsidRPr="0095239F">
        <w:rPr>
          <w:rFonts w:ascii="Verdana" w:eastAsiaTheme="minorHAnsi" w:hAnsi="Verdana" w:cstheme="minorBidi"/>
          <w:sz w:val="20"/>
          <w:szCs w:val="20"/>
          <w:lang w:eastAsia="en-US"/>
        </w:rPr>
        <w:tab/>
        <w:t>Obowiązek Wykonawcy lub Podwykonawców do zawarcia i przedłużania ważności wymaganych ubezpieczeń nie może być w żadnym wypadku interpretowany jako ograniczenie odpowiedzialności wynikającej z niniejszej Umowy.</w:t>
      </w:r>
    </w:p>
    <w:p w14:paraId="2544AB6E" w14:textId="77777777" w:rsidR="00751C91" w:rsidRPr="0095239F" w:rsidRDefault="00751C91" w:rsidP="00751C91">
      <w:pPr>
        <w:spacing w:after="160" w:line="259" w:lineRule="auto"/>
        <w:jc w:val="both"/>
        <w:rPr>
          <w:rFonts w:ascii="Verdana" w:eastAsiaTheme="minorHAnsi" w:hAnsi="Verdana" w:cstheme="minorBidi"/>
          <w:sz w:val="20"/>
          <w:szCs w:val="20"/>
          <w:lang w:eastAsia="en-US"/>
        </w:rPr>
      </w:pPr>
      <w:r w:rsidRPr="0095239F">
        <w:rPr>
          <w:rFonts w:ascii="Verdana" w:eastAsiaTheme="minorHAnsi" w:hAnsi="Verdana" w:cstheme="minorBidi"/>
          <w:sz w:val="20"/>
          <w:szCs w:val="20"/>
          <w:lang w:eastAsia="en-US"/>
        </w:rPr>
        <w:t>7)</w:t>
      </w:r>
      <w:r w:rsidRPr="0095239F">
        <w:rPr>
          <w:rFonts w:ascii="Verdana" w:eastAsiaTheme="minorHAnsi" w:hAnsi="Verdana" w:cstheme="minorBidi"/>
          <w:sz w:val="20"/>
          <w:szCs w:val="20"/>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56715BFF" w14:textId="77777777" w:rsidR="00CE5E4B" w:rsidRPr="0095239F" w:rsidRDefault="00CE5E4B" w:rsidP="00E52CFC">
      <w:pPr>
        <w:spacing w:line="300" w:lineRule="auto"/>
        <w:rPr>
          <w:rFonts w:ascii="Verdana" w:hAnsi="Verdana" w:cs="Arial"/>
          <w:sz w:val="20"/>
          <w:szCs w:val="20"/>
        </w:rPr>
      </w:pPr>
    </w:p>
    <w:p w14:paraId="55E338F3" w14:textId="77777777" w:rsidR="00CE5E4B" w:rsidRPr="0095239F" w:rsidRDefault="00CE5E4B" w:rsidP="00CE5E4B">
      <w:pPr>
        <w:spacing w:line="300" w:lineRule="auto"/>
        <w:rPr>
          <w:rFonts w:ascii="Verdana" w:hAnsi="Verdana"/>
          <w:sz w:val="20"/>
          <w:szCs w:val="20"/>
        </w:rPr>
      </w:pPr>
    </w:p>
    <w:p w14:paraId="090CB106" w14:textId="77777777" w:rsidR="00CE5E4B" w:rsidRPr="0095239F" w:rsidRDefault="00CE5E4B" w:rsidP="00E52CFC">
      <w:pPr>
        <w:spacing w:line="300" w:lineRule="auto"/>
        <w:jc w:val="both"/>
        <w:rPr>
          <w:rFonts w:ascii="Verdana" w:hAnsi="Verdana"/>
          <w:b/>
          <w:sz w:val="20"/>
          <w:szCs w:val="20"/>
        </w:rPr>
      </w:pPr>
    </w:p>
    <w:p w14:paraId="46EFF87D" w14:textId="77777777" w:rsidR="009B213C" w:rsidRPr="0095239F" w:rsidRDefault="009B213C" w:rsidP="00E52CFC">
      <w:pPr>
        <w:spacing w:line="300" w:lineRule="auto"/>
        <w:rPr>
          <w:rFonts w:ascii="Verdana" w:hAnsi="Verdana"/>
          <w:sz w:val="20"/>
          <w:szCs w:val="20"/>
        </w:rPr>
      </w:pPr>
    </w:p>
    <w:p w14:paraId="7F1CADEC" w14:textId="77777777" w:rsidR="002D1C3A" w:rsidRPr="0095239F" w:rsidRDefault="002D1C3A" w:rsidP="00CE5E4B">
      <w:pPr>
        <w:spacing w:line="300" w:lineRule="auto"/>
        <w:rPr>
          <w:rFonts w:ascii="Verdana" w:hAnsi="Verdana"/>
          <w:sz w:val="20"/>
          <w:szCs w:val="20"/>
        </w:rPr>
      </w:pPr>
    </w:p>
    <w:p w14:paraId="0A4920C3" w14:textId="77777777" w:rsidR="002D1C3A" w:rsidRPr="0095239F" w:rsidRDefault="002D1C3A" w:rsidP="00CE5E4B">
      <w:pPr>
        <w:spacing w:line="300" w:lineRule="auto"/>
        <w:rPr>
          <w:rFonts w:ascii="Verdana" w:hAnsi="Verdana"/>
          <w:sz w:val="20"/>
          <w:szCs w:val="20"/>
        </w:rPr>
      </w:pPr>
    </w:p>
    <w:p w14:paraId="327A8D37" w14:textId="77777777" w:rsidR="002D1C3A" w:rsidRPr="0095239F" w:rsidRDefault="002D1C3A" w:rsidP="00CE5E4B">
      <w:pPr>
        <w:spacing w:line="300" w:lineRule="auto"/>
        <w:rPr>
          <w:rFonts w:ascii="Verdana" w:hAnsi="Verdana"/>
          <w:sz w:val="20"/>
          <w:szCs w:val="20"/>
        </w:rPr>
      </w:pPr>
    </w:p>
    <w:p w14:paraId="22884F8C" w14:textId="77777777" w:rsidR="002D1C3A" w:rsidRPr="0095239F" w:rsidRDefault="002D1C3A" w:rsidP="00CE5E4B">
      <w:pPr>
        <w:spacing w:line="300" w:lineRule="auto"/>
        <w:rPr>
          <w:rFonts w:ascii="Verdana" w:hAnsi="Verdana"/>
          <w:sz w:val="20"/>
          <w:szCs w:val="20"/>
        </w:rPr>
      </w:pPr>
    </w:p>
    <w:p w14:paraId="62607C28" w14:textId="77777777" w:rsidR="002D1C3A" w:rsidRPr="0095239F" w:rsidRDefault="002D1C3A" w:rsidP="00CE5E4B">
      <w:pPr>
        <w:spacing w:line="300" w:lineRule="auto"/>
        <w:rPr>
          <w:rFonts w:ascii="Verdana" w:hAnsi="Verdana"/>
          <w:sz w:val="20"/>
          <w:szCs w:val="20"/>
        </w:rPr>
      </w:pPr>
    </w:p>
    <w:p w14:paraId="2A88039E" w14:textId="77777777" w:rsidR="002D1C3A" w:rsidRPr="0095239F" w:rsidRDefault="002D1C3A" w:rsidP="00CE5E4B">
      <w:pPr>
        <w:spacing w:line="300" w:lineRule="auto"/>
        <w:rPr>
          <w:rFonts w:ascii="Verdana" w:hAnsi="Verdana"/>
          <w:sz w:val="20"/>
          <w:szCs w:val="20"/>
        </w:rPr>
      </w:pPr>
    </w:p>
    <w:p w14:paraId="3EFF8C41" w14:textId="77777777" w:rsidR="002D1C3A" w:rsidRPr="0095239F" w:rsidRDefault="002D1C3A" w:rsidP="00CE5E4B">
      <w:pPr>
        <w:spacing w:line="300" w:lineRule="auto"/>
        <w:rPr>
          <w:rFonts w:ascii="Verdana" w:hAnsi="Verdana"/>
          <w:sz w:val="20"/>
          <w:szCs w:val="20"/>
        </w:rPr>
      </w:pPr>
    </w:p>
    <w:p w14:paraId="6CB47ADE" w14:textId="77777777" w:rsidR="002D1C3A" w:rsidRPr="0095239F" w:rsidRDefault="002D1C3A" w:rsidP="00CE5E4B">
      <w:pPr>
        <w:spacing w:line="300" w:lineRule="auto"/>
        <w:rPr>
          <w:rFonts w:ascii="Verdana" w:hAnsi="Verdana"/>
          <w:sz w:val="20"/>
          <w:szCs w:val="20"/>
        </w:rPr>
      </w:pPr>
    </w:p>
    <w:p w14:paraId="62DA8E02" w14:textId="77777777" w:rsidR="002D1C3A" w:rsidRPr="0095239F" w:rsidRDefault="002D1C3A" w:rsidP="00CE5E4B">
      <w:pPr>
        <w:spacing w:line="300" w:lineRule="auto"/>
        <w:rPr>
          <w:rFonts w:ascii="Verdana" w:hAnsi="Verdana"/>
          <w:sz w:val="20"/>
          <w:szCs w:val="20"/>
        </w:rPr>
      </w:pPr>
    </w:p>
    <w:p w14:paraId="7586CA33" w14:textId="77777777" w:rsidR="002D1C3A" w:rsidRPr="0095239F" w:rsidRDefault="002D1C3A" w:rsidP="00CE5E4B">
      <w:pPr>
        <w:spacing w:line="300" w:lineRule="auto"/>
        <w:rPr>
          <w:rFonts w:ascii="Verdana" w:hAnsi="Verdana"/>
          <w:sz w:val="20"/>
          <w:szCs w:val="20"/>
        </w:rPr>
      </w:pPr>
    </w:p>
    <w:p w14:paraId="4F0800CF" w14:textId="77777777" w:rsidR="002D1C3A" w:rsidRPr="0095239F" w:rsidRDefault="002D1C3A" w:rsidP="00CE5E4B">
      <w:pPr>
        <w:spacing w:line="300" w:lineRule="auto"/>
        <w:rPr>
          <w:rFonts w:ascii="Verdana" w:hAnsi="Verdana"/>
          <w:sz w:val="20"/>
          <w:szCs w:val="20"/>
        </w:rPr>
      </w:pPr>
    </w:p>
    <w:p w14:paraId="0113EFD4" w14:textId="77777777" w:rsidR="002D1C3A" w:rsidRPr="0095239F" w:rsidRDefault="002D1C3A" w:rsidP="00CE5E4B">
      <w:pPr>
        <w:spacing w:line="300" w:lineRule="auto"/>
        <w:rPr>
          <w:rFonts w:ascii="Verdana" w:hAnsi="Verdana"/>
          <w:sz w:val="20"/>
          <w:szCs w:val="20"/>
        </w:rPr>
      </w:pPr>
    </w:p>
    <w:p w14:paraId="74E43755" w14:textId="77777777" w:rsidR="002D1C3A" w:rsidRPr="0095239F" w:rsidRDefault="002D1C3A" w:rsidP="00CE5E4B">
      <w:pPr>
        <w:spacing w:line="300" w:lineRule="auto"/>
        <w:rPr>
          <w:rFonts w:ascii="Verdana" w:hAnsi="Verdana"/>
          <w:sz w:val="20"/>
          <w:szCs w:val="20"/>
        </w:rPr>
      </w:pPr>
    </w:p>
    <w:p w14:paraId="722BB53B" w14:textId="77777777" w:rsidR="002D1C3A" w:rsidRPr="0095239F" w:rsidRDefault="002D1C3A" w:rsidP="00CE5E4B">
      <w:pPr>
        <w:spacing w:line="300" w:lineRule="auto"/>
        <w:rPr>
          <w:rFonts w:ascii="Verdana" w:hAnsi="Verdana"/>
          <w:sz w:val="20"/>
          <w:szCs w:val="20"/>
        </w:rPr>
      </w:pPr>
    </w:p>
    <w:p w14:paraId="11D49FD5" w14:textId="77777777" w:rsidR="002D1C3A" w:rsidRPr="0095239F" w:rsidRDefault="002D1C3A" w:rsidP="00CE5E4B">
      <w:pPr>
        <w:spacing w:line="300" w:lineRule="auto"/>
        <w:rPr>
          <w:rFonts w:ascii="Verdana" w:hAnsi="Verdana"/>
          <w:sz w:val="20"/>
          <w:szCs w:val="20"/>
        </w:rPr>
      </w:pPr>
    </w:p>
    <w:p w14:paraId="25046A8C" w14:textId="77777777" w:rsidR="002D1C3A" w:rsidRPr="0095239F" w:rsidRDefault="002D1C3A" w:rsidP="00CE5E4B">
      <w:pPr>
        <w:spacing w:line="300" w:lineRule="auto"/>
        <w:rPr>
          <w:rFonts w:ascii="Verdana" w:hAnsi="Verdana"/>
          <w:sz w:val="20"/>
          <w:szCs w:val="20"/>
        </w:rPr>
      </w:pPr>
    </w:p>
    <w:p w14:paraId="3578513B" w14:textId="77777777" w:rsidR="002D1C3A" w:rsidRPr="0095239F" w:rsidRDefault="002D1C3A" w:rsidP="00CE5E4B">
      <w:pPr>
        <w:spacing w:line="300" w:lineRule="auto"/>
        <w:rPr>
          <w:rFonts w:ascii="Verdana" w:hAnsi="Verdana"/>
          <w:sz w:val="20"/>
          <w:szCs w:val="20"/>
        </w:rPr>
      </w:pPr>
    </w:p>
    <w:p w14:paraId="63D10C23" w14:textId="77777777" w:rsidR="002D1C3A" w:rsidRPr="0095239F" w:rsidRDefault="002D1C3A" w:rsidP="00CE5E4B">
      <w:pPr>
        <w:spacing w:line="300" w:lineRule="auto"/>
        <w:rPr>
          <w:rFonts w:ascii="Verdana" w:hAnsi="Verdana"/>
          <w:sz w:val="20"/>
          <w:szCs w:val="20"/>
        </w:rPr>
      </w:pPr>
    </w:p>
    <w:p w14:paraId="65CB9465" w14:textId="77777777" w:rsidR="002D1C3A" w:rsidRPr="0095239F" w:rsidRDefault="002D1C3A" w:rsidP="00CE5E4B">
      <w:pPr>
        <w:spacing w:line="300" w:lineRule="auto"/>
        <w:rPr>
          <w:rFonts w:ascii="Verdana" w:hAnsi="Verdana"/>
          <w:sz w:val="20"/>
          <w:szCs w:val="20"/>
        </w:rPr>
      </w:pPr>
    </w:p>
    <w:p w14:paraId="4E08E64B" w14:textId="77777777" w:rsidR="002D1C3A" w:rsidRPr="0095239F" w:rsidRDefault="002D1C3A" w:rsidP="00CE5E4B">
      <w:pPr>
        <w:spacing w:line="300" w:lineRule="auto"/>
        <w:rPr>
          <w:rFonts w:ascii="Verdana" w:hAnsi="Verdana"/>
          <w:sz w:val="20"/>
          <w:szCs w:val="20"/>
        </w:rPr>
      </w:pPr>
    </w:p>
    <w:p w14:paraId="4677B1E6" w14:textId="77777777" w:rsidR="002D1C3A" w:rsidRPr="0095239F" w:rsidRDefault="002D1C3A" w:rsidP="00CE5E4B">
      <w:pPr>
        <w:spacing w:line="300" w:lineRule="auto"/>
        <w:rPr>
          <w:rFonts w:ascii="Verdana" w:hAnsi="Verdana"/>
          <w:sz w:val="20"/>
          <w:szCs w:val="20"/>
        </w:rPr>
      </w:pPr>
    </w:p>
    <w:p w14:paraId="78F0988C" w14:textId="77777777" w:rsidR="002D1C3A" w:rsidRPr="0095239F" w:rsidRDefault="002D1C3A" w:rsidP="00CE5E4B">
      <w:pPr>
        <w:spacing w:line="300" w:lineRule="auto"/>
        <w:rPr>
          <w:rFonts w:ascii="Verdana" w:hAnsi="Verdana"/>
          <w:sz w:val="20"/>
          <w:szCs w:val="20"/>
        </w:rPr>
      </w:pPr>
    </w:p>
    <w:p w14:paraId="41192473" w14:textId="77777777" w:rsidR="002D1C3A" w:rsidRPr="0095239F" w:rsidRDefault="002D1C3A" w:rsidP="00CE5E4B">
      <w:pPr>
        <w:spacing w:line="300" w:lineRule="auto"/>
        <w:rPr>
          <w:rFonts w:ascii="Verdana" w:hAnsi="Verdana"/>
          <w:sz w:val="20"/>
          <w:szCs w:val="20"/>
        </w:rPr>
      </w:pPr>
    </w:p>
    <w:p w14:paraId="7C9837B3" w14:textId="77777777" w:rsidR="002D1C3A" w:rsidRPr="0095239F" w:rsidRDefault="002D1C3A" w:rsidP="00CE5E4B">
      <w:pPr>
        <w:spacing w:line="300" w:lineRule="auto"/>
        <w:rPr>
          <w:rFonts w:ascii="Verdana" w:hAnsi="Verdana"/>
          <w:sz w:val="20"/>
          <w:szCs w:val="20"/>
        </w:rPr>
      </w:pPr>
    </w:p>
    <w:p w14:paraId="769DCBC1" w14:textId="77777777" w:rsidR="002D1C3A" w:rsidRPr="0095239F" w:rsidRDefault="002D1C3A" w:rsidP="00812CAC">
      <w:pPr>
        <w:spacing w:after="200" w:line="276" w:lineRule="auto"/>
        <w:jc w:val="right"/>
        <w:rPr>
          <w:rFonts w:ascii="Verdana" w:hAnsi="Verdana" w:cs="Arial"/>
          <w:b/>
          <w:sz w:val="20"/>
          <w:szCs w:val="20"/>
        </w:rPr>
      </w:pPr>
      <w:r w:rsidRPr="0095239F">
        <w:rPr>
          <w:rFonts w:ascii="Verdana" w:hAnsi="Verdana" w:cs="Arial"/>
          <w:b/>
          <w:sz w:val="20"/>
          <w:szCs w:val="20"/>
        </w:rPr>
        <w:t xml:space="preserve">ZAŁĄCZNIK NR </w:t>
      </w:r>
      <w:r w:rsidR="00321B42" w:rsidRPr="0095239F">
        <w:rPr>
          <w:rFonts w:ascii="Verdana" w:hAnsi="Verdana" w:cs="Arial"/>
          <w:b/>
          <w:sz w:val="20"/>
          <w:szCs w:val="20"/>
        </w:rPr>
        <w:t>9</w:t>
      </w:r>
      <w:r w:rsidRPr="0095239F">
        <w:rPr>
          <w:rFonts w:ascii="Verdana" w:hAnsi="Verdana" w:cs="Arial"/>
          <w:b/>
          <w:sz w:val="20"/>
          <w:szCs w:val="20"/>
        </w:rPr>
        <w:t xml:space="preserve"> DO UMOWY</w:t>
      </w:r>
    </w:p>
    <w:p w14:paraId="3FE2A74F" w14:textId="77777777" w:rsidR="00BD4353" w:rsidRPr="0095239F" w:rsidRDefault="00BD4353" w:rsidP="00BD4353">
      <w:pPr>
        <w:spacing w:line="304" w:lineRule="exact"/>
        <w:ind w:left="425"/>
        <w:jc w:val="center"/>
        <w:rPr>
          <w:rFonts w:ascii="Verdana" w:hAnsi="Verdana" w:cs="Arial"/>
          <w:b/>
          <w:sz w:val="20"/>
          <w:szCs w:val="20"/>
        </w:rPr>
      </w:pPr>
      <w:r w:rsidRPr="0095239F">
        <w:rPr>
          <w:rFonts w:ascii="Verdana" w:hAnsi="Verdana" w:cs="Arial"/>
          <w:b/>
          <w:sz w:val="20"/>
          <w:szCs w:val="20"/>
        </w:rPr>
        <w:t>Klauzula informacyjna Administratora</w:t>
      </w:r>
    </w:p>
    <w:p w14:paraId="75395EFB" w14:textId="77777777" w:rsidR="00BD4353" w:rsidRPr="0095239F" w:rsidRDefault="00BD4353" w:rsidP="00BD4353">
      <w:pPr>
        <w:spacing w:line="304" w:lineRule="exact"/>
        <w:ind w:left="425"/>
        <w:jc w:val="center"/>
        <w:rPr>
          <w:rFonts w:ascii="Verdana" w:hAnsi="Verdana" w:cs="Arial"/>
          <w:b/>
          <w:sz w:val="20"/>
          <w:szCs w:val="20"/>
        </w:rPr>
      </w:pPr>
      <w:r w:rsidRPr="0095239F">
        <w:rPr>
          <w:rFonts w:ascii="Verdana" w:hAnsi="Verdana" w:cs="Arial"/>
          <w:b/>
          <w:sz w:val="20"/>
          <w:szCs w:val="20"/>
        </w:rPr>
        <w:t>dla Wykonawcy</w:t>
      </w:r>
    </w:p>
    <w:p w14:paraId="34FDC8DB" w14:textId="77777777" w:rsidR="00BD4353" w:rsidRPr="0095239F" w:rsidRDefault="00BD4353" w:rsidP="00BD4353">
      <w:pPr>
        <w:spacing w:line="304" w:lineRule="exact"/>
        <w:ind w:left="425"/>
        <w:jc w:val="center"/>
        <w:rPr>
          <w:rFonts w:ascii="Verdana" w:hAnsi="Verdana" w:cs="Arial"/>
          <w:b/>
          <w:sz w:val="20"/>
          <w:szCs w:val="20"/>
        </w:rPr>
      </w:pPr>
      <w:r w:rsidRPr="0095239F">
        <w:rPr>
          <w:rFonts w:ascii="Verdana" w:hAnsi="Verdana" w:cs="Arial"/>
          <w:b/>
          <w:sz w:val="20"/>
          <w:szCs w:val="20"/>
        </w:rPr>
        <w:t>związana z realizacją Umowy</w:t>
      </w:r>
    </w:p>
    <w:p w14:paraId="070F5533" w14:textId="77777777" w:rsidR="00BD4353" w:rsidRPr="0095239F" w:rsidRDefault="00BD4353" w:rsidP="00BD4353">
      <w:pPr>
        <w:spacing w:line="304" w:lineRule="exact"/>
        <w:ind w:left="425"/>
        <w:jc w:val="center"/>
        <w:rPr>
          <w:rFonts w:ascii="Verdana" w:hAnsi="Verdana" w:cs="Arial"/>
          <w:i/>
          <w:sz w:val="20"/>
          <w:szCs w:val="20"/>
        </w:rPr>
      </w:pPr>
      <w:r w:rsidRPr="0095239F">
        <w:rPr>
          <w:rFonts w:ascii="Verdana" w:hAnsi="Verdana" w:cs="Arial"/>
          <w:i/>
          <w:sz w:val="20"/>
          <w:szCs w:val="20"/>
        </w:rPr>
        <w:t>(dla pełnomocników, reprezentantów, pracowników i współpracowników Wykonawcy wskazanych do kontaktów i realizacji umowy)</w:t>
      </w:r>
    </w:p>
    <w:p w14:paraId="72443E9F" w14:textId="77777777" w:rsidR="00BD4353" w:rsidRPr="0095239F" w:rsidRDefault="00BD4353" w:rsidP="00BD4353">
      <w:pPr>
        <w:pStyle w:val="Akapitzlist"/>
        <w:spacing w:line="304" w:lineRule="exact"/>
        <w:ind w:left="0"/>
        <w:contextualSpacing w:val="0"/>
        <w:jc w:val="both"/>
        <w:rPr>
          <w:rFonts w:ascii="Verdana" w:hAnsi="Verdana" w:cs="Arial"/>
          <w:b/>
          <w:sz w:val="20"/>
          <w:szCs w:val="20"/>
          <w:u w:val="single"/>
        </w:rPr>
      </w:pPr>
    </w:p>
    <w:p w14:paraId="3F234356" w14:textId="77777777" w:rsidR="00BD4353" w:rsidRPr="0095239F" w:rsidRDefault="00BD4353" w:rsidP="00BD4353">
      <w:pPr>
        <w:spacing w:line="304" w:lineRule="exact"/>
        <w:jc w:val="both"/>
        <w:rPr>
          <w:rFonts w:ascii="Verdana" w:hAnsi="Verdana" w:cs="Arial"/>
          <w:sz w:val="20"/>
          <w:szCs w:val="20"/>
        </w:rPr>
      </w:pPr>
      <w:r w:rsidRPr="0095239F">
        <w:rPr>
          <w:rFonts w:ascii="Verdana" w:hAnsi="Verdana" w:cs="Arial"/>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95239F">
        <w:rPr>
          <w:rFonts w:ascii="Verdana" w:hAnsi="Verdana" w:cs="Arial"/>
          <w:b/>
          <w:sz w:val="20"/>
          <w:szCs w:val="20"/>
        </w:rPr>
        <w:t>RODO</w:t>
      </w:r>
      <w:r w:rsidRPr="0095239F">
        <w:rPr>
          <w:rFonts w:ascii="Verdana" w:hAnsi="Verdana" w:cs="Arial"/>
          <w:sz w:val="20"/>
          <w:szCs w:val="20"/>
        </w:rPr>
        <w:t>), informujemy:</w:t>
      </w:r>
    </w:p>
    <w:p w14:paraId="46DB1189" w14:textId="5BCF3BED" w:rsidR="00BD4353" w:rsidRPr="0095239F" w:rsidRDefault="00BD4353" w:rsidP="00BD4353">
      <w:pPr>
        <w:pStyle w:val="Akapitzlist"/>
        <w:numPr>
          <w:ilvl w:val="0"/>
          <w:numId w:val="61"/>
        </w:numPr>
        <w:spacing w:line="304" w:lineRule="exact"/>
        <w:ind w:left="357" w:hanging="357"/>
        <w:contextualSpacing w:val="0"/>
        <w:jc w:val="both"/>
        <w:rPr>
          <w:rFonts w:ascii="Verdana" w:hAnsi="Verdana" w:cs="Arial"/>
          <w:b/>
          <w:sz w:val="20"/>
          <w:szCs w:val="20"/>
        </w:rPr>
      </w:pPr>
      <w:r w:rsidRPr="0095239F">
        <w:rPr>
          <w:rFonts w:ascii="Verdana" w:hAnsi="Verdana" w:cs="Arial"/>
          <w:sz w:val="20"/>
          <w:szCs w:val="20"/>
        </w:rPr>
        <w:t xml:space="preserve">Administratorem Pana/Pani danych osobowych podanych przez Pana/Panią jest Enea Elektrownia Połaniec Spółka Akcyjna (w skrócie: Enea </w:t>
      </w:r>
      <w:r w:rsidR="003A781E">
        <w:rPr>
          <w:rFonts w:ascii="Verdana" w:hAnsi="Verdana" w:cs="Arial"/>
          <w:sz w:val="20"/>
          <w:szCs w:val="20"/>
        </w:rPr>
        <w:t xml:space="preserve">Elektrownia </w:t>
      </w:r>
      <w:r w:rsidRPr="0095239F">
        <w:rPr>
          <w:rFonts w:ascii="Verdana" w:hAnsi="Verdana" w:cs="Arial"/>
          <w:sz w:val="20"/>
          <w:szCs w:val="20"/>
        </w:rPr>
        <w:t xml:space="preserve">Połaniec S.A.)  z siedzibą w Zawadzie 26, 28-230 Połaniec (dalej: </w:t>
      </w:r>
      <w:r w:rsidRPr="0095239F">
        <w:rPr>
          <w:rFonts w:ascii="Verdana" w:hAnsi="Verdana" w:cs="Arial"/>
          <w:b/>
          <w:sz w:val="20"/>
          <w:szCs w:val="20"/>
        </w:rPr>
        <w:t>Administrator</w:t>
      </w:r>
      <w:r w:rsidRPr="0095239F">
        <w:rPr>
          <w:rFonts w:ascii="Verdana" w:hAnsi="Verdana" w:cs="Arial"/>
          <w:sz w:val="20"/>
          <w:szCs w:val="20"/>
        </w:rPr>
        <w:t>).</w:t>
      </w:r>
    </w:p>
    <w:p w14:paraId="5D3C7FB2" w14:textId="77777777" w:rsidR="00BD4353" w:rsidRPr="0095239F" w:rsidRDefault="00BD4353" w:rsidP="00BD4353">
      <w:pPr>
        <w:pStyle w:val="Akapitzlist"/>
        <w:spacing w:line="304" w:lineRule="exact"/>
        <w:ind w:left="360"/>
        <w:contextualSpacing w:val="0"/>
        <w:jc w:val="both"/>
        <w:rPr>
          <w:rFonts w:ascii="Verdana" w:hAnsi="Verdana" w:cs="Arial"/>
          <w:sz w:val="20"/>
          <w:szCs w:val="20"/>
        </w:rPr>
      </w:pPr>
      <w:r w:rsidRPr="0095239F">
        <w:rPr>
          <w:rFonts w:ascii="Verdana" w:hAnsi="Verdana" w:cs="Arial"/>
          <w:sz w:val="20"/>
          <w:szCs w:val="20"/>
        </w:rPr>
        <w:t>Dane kontaktowe:</w:t>
      </w:r>
    </w:p>
    <w:p w14:paraId="74FBC214" w14:textId="77777777" w:rsidR="00BD4353" w:rsidRPr="0095239F" w:rsidRDefault="00BD4353" w:rsidP="00BD4353">
      <w:pPr>
        <w:pStyle w:val="Akapitzlist"/>
        <w:numPr>
          <w:ilvl w:val="0"/>
          <w:numId w:val="62"/>
        </w:numPr>
        <w:spacing w:line="304" w:lineRule="exact"/>
        <w:ind w:left="709" w:hanging="284"/>
        <w:contextualSpacing w:val="0"/>
        <w:jc w:val="both"/>
        <w:rPr>
          <w:rFonts w:ascii="Verdana" w:hAnsi="Verdana" w:cs="Arial"/>
          <w:b/>
          <w:sz w:val="20"/>
          <w:szCs w:val="20"/>
        </w:rPr>
      </w:pPr>
      <w:r w:rsidRPr="0095239F">
        <w:rPr>
          <w:rFonts w:ascii="Verdana" w:hAnsi="Verdana" w:cs="Arial"/>
          <w:b/>
          <w:sz w:val="20"/>
          <w:szCs w:val="20"/>
        </w:rPr>
        <w:t xml:space="preserve">Inspektor Ochrony Danych - </w:t>
      </w:r>
      <w:r w:rsidRPr="0095239F">
        <w:rPr>
          <w:rFonts w:ascii="Verdana" w:hAnsi="Verdana" w:cs="Arial"/>
          <w:sz w:val="20"/>
          <w:szCs w:val="20"/>
        </w:rPr>
        <w:t xml:space="preserve">e-mail: </w:t>
      </w:r>
      <w:hyperlink r:id="rId18" w:history="1">
        <w:r w:rsidRPr="0095239F">
          <w:rPr>
            <w:rStyle w:val="Hipercze"/>
            <w:rFonts w:ascii="Verdana" w:hAnsi="Verdana" w:cs="Arial"/>
            <w:sz w:val="20"/>
            <w:szCs w:val="20"/>
          </w:rPr>
          <w:t>eep.iod@enea.pl</w:t>
        </w:r>
      </w:hyperlink>
      <w:r w:rsidRPr="0095239F">
        <w:rPr>
          <w:rFonts w:ascii="Verdana" w:hAnsi="Verdana" w:cs="Arial"/>
          <w:sz w:val="20"/>
          <w:szCs w:val="20"/>
        </w:rPr>
        <w:t>, telefon: 15/865 6383</w:t>
      </w:r>
    </w:p>
    <w:p w14:paraId="7951611D" w14:textId="77777777" w:rsidR="00BD4353" w:rsidRPr="0095239F" w:rsidRDefault="00BD4353" w:rsidP="00BD4353">
      <w:pPr>
        <w:pStyle w:val="Akapitzlist"/>
        <w:numPr>
          <w:ilvl w:val="0"/>
          <w:numId w:val="61"/>
        </w:numPr>
        <w:spacing w:line="304" w:lineRule="exact"/>
        <w:jc w:val="both"/>
        <w:rPr>
          <w:rFonts w:ascii="Verdana" w:hAnsi="Verdana" w:cs="Arial"/>
          <w:sz w:val="20"/>
          <w:szCs w:val="20"/>
        </w:rPr>
      </w:pPr>
      <w:r w:rsidRPr="0095239F">
        <w:rPr>
          <w:rFonts w:ascii="Verdana" w:hAnsi="Verdana" w:cs="Arial"/>
          <w:sz w:val="20"/>
          <w:szCs w:val="20"/>
        </w:rPr>
        <w:t>Pana/Pani dane osobowe przetwarzane będą w celu zawarcia, realizacji, rozliczenia i wykonania niniejszej Umowy bądź usługi, realizacji obowiązków podatkowych i rachunkowych oraz ustalenia, dochodzenia bądź obrony roszczeń.</w:t>
      </w:r>
    </w:p>
    <w:p w14:paraId="42078C72" w14:textId="77777777" w:rsidR="00BD4353" w:rsidRPr="0095239F" w:rsidRDefault="00BD4353" w:rsidP="00BD4353">
      <w:pPr>
        <w:pStyle w:val="Akapitzlist"/>
        <w:numPr>
          <w:ilvl w:val="0"/>
          <w:numId w:val="61"/>
        </w:numPr>
        <w:spacing w:line="304" w:lineRule="exact"/>
        <w:jc w:val="both"/>
        <w:rPr>
          <w:rFonts w:ascii="Verdana" w:hAnsi="Verdana" w:cs="Arial"/>
          <w:sz w:val="20"/>
          <w:szCs w:val="20"/>
        </w:rPr>
      </w:pPr>
      <w:r w:rsidRPr="0095239F">
        <w:rPr>
          <w:rFonts w:ascii="Verdana" w:hAnsi="Verdana"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95239F">
        <w:rPr>
          <w:rFonts w:ascii="Verdana" w:hAnsi="Verdana" w:cs="Arial"/>
          <w:b/>
          <w:sz w:val="20"/>
          <w:szCs w:val="20"/>
        </w:rPr>
        <w:t xml:space="preserve">RODO - </w:t>
      </w:r>
      <w:r w:rsidRPr="0095239F">
        <w:rPr>
          <w:rFonts w:ascii="Verdana" w:hAnsi="Verdana" w:cs="Arial"/>
          <w:sz w:val="20"/>
          <w:szCs w:val="20"/>
        </w:rPr>
        <w:t xml:space="preserve">przetwarzanie jest niezbędne do wykonania umowy, wypełnienia obowiązku prawnego ciążącego na administratorze lub wynika z prawnie uzasadnionych interesów realizowanych przez administratora. </w:t>
      </w:r>
    </w:p>
    <w:p w14:paraId="36A3D572" w14:textId="77777777" w:rsidR="00BD4353" w:rsidRPr="0095239F" w:rsidRDefault="00BD4353" w:rsidP="00BD4353">
      <w:pPr>
        <w:pStyle w:val="Akapitzlist"/>
        <w:numPr>
          <w:ilvl w:val="0"/>
          <w:numId w:val="61"/>
        </w:numPr>
        <w:spacing w:line="304" w:lineRule="exact"/>
        <w:jc w:val="both"/>
        <w:rPr>
          <w:rFonts w:ascii="Verdana" w:hAnsi="Verdana" w:cs="Arial"/>
          <w:sz w:val="20"/>
          <w:szCs w:val="20"/>
        </w:rPr>
      </w:pPr>
      <w:r w:rsidRPr="0095239F">
        <w:rPr>
          <w:rFonts w:ascii="Verdana" w:hAnsi="Verdana" w:cs="Arial"/>
          <w:sz w:val="20"/>
          <w:szCs w:val="20"/>
        </w:rPr>
        <w:t>Podanie przez Pana/Panią danych osobowych jest dobrowolne, ale niezbędne do zawarcia i późniejszej realizacji umowy bądź usługi.</w:t>
      </w:r>
    </w:p>
    <w:p w14:paraId="46403CB2" w14:textId="77777777" w:rsidR="00BD4353" w:rsidRPr="0095239F" w:rsidRDefault="00BD4353" w:rsidP="00BD4353">
      <w:pPr>
        <w:pStyle w:val="Akapitzlist"/>
        <w:numPr>
          <w:ilvl w:val="0"/>
          <w:numId w:val="61"/>
        </w:numPr>
        <w:spacing w:line="304" w:lineRule="exact"/>
        <w:contextualSpacing w:val="0"/>
        <w:jc w:val="both"/>
        <w:rPr>
          <w:rFonts w:ascii="Verdana" w:hAnsi="Verdana" w:cs="Arial"/>
          <w:sz w:val="20"/>
          <w:szCs w:val="20"/>
        </w:rPr>
      </w:pPr>
      <w:r w:rsidRPr="0095239F">
        <w:rPr>
          <w:rFonts w:ascii="Verdana" w:hAnsi="Verdana" w:cs="Arial"/>
          <w:sz w:val="20"/>
          <w:szCs w:val="20"/>
        </w:rPr>
        <w:t>Administrator pozyskał Pana/Pani dane osobowe bezpośrednio od Wykonawcy lub osoby oddelegowanej przez Wykonawcę do realizacji dostawy lub usługi.</w:t>
      </w:r>
    </w:p>
    <w:p w14:paraId="2965610A" w14:textId="77777777" w:rsidR="00BD4353" w:rsidRPr="0095239F" w:rsidRDefault="00BD4353" w:rsidP="00BD4353">
      <w:pPr>
        <w:pStyle w:val="Akapitzlist"/>
        <w:numPr>
          <w:ilvl w:val="0"/>
          <w:numId w:val="61"/>
        </w:numPr>
        <w:spacing w:line="304" w:lineRule="exact"/>
        <w:contextualSpacing w:val="0"/>
        <w:jc w:val="both"/>
        <w:rPr>
          <w:rFonts w:ascii="Verdana" w:hAnsi="Verdana" w:cs="Arial"/>
          <w:sz w:val="20"/>
          <w:szCs w:val="20"/>
        </w:rPr>
      </w:pPr>
      <w:r w:rsidRPr="0095239F">
        <w:rPr>
          <w:rFonts w:ascii="Verdana" w:hAnsi="Verdana" w:cs="Arial"/>
          <w:sz w:val="20"/>
          <w:szCs w:val="20"/>
        </w:rPr>
        <w:t>Odbiorcami Pana/Pani danych osobowych danych osobowych ze strony Wykonawcy mogą być:</w:t>
      </w:r>
    </w:p>
    <w:p w14:paraId="31489772" w14:textId="77777777" w:rsidR="00BD4353" w:rsidRPr="0095239F" w:rsidRDefault="00BD4353" w:rsidP="00BD4353">
      <w:pPr>
        <w:numPr>
          <w:ilvl w:val="0"/>
          <w:numId w:val="101"/>
        </w:numPr>
        <w:spacing w:line="304" w:lineRule="exact"/>
        <w:contextualSpacing/>
        <w:jc w:val="both"/>
        <w:rPr>
          <w:rFonts w:ascii="Verdana" w:hAnsi="Verdana" w:cs="Arial"/>
          <w:sz w:val="20"/>
          <w:szCs w:val="20"/>
        </w:rPr>
      </w:pPr>
      <w:r w:rsidRPr="0095239F">
        <w:rPr>
          <w:rFonts w:ascii="Verdana" w:hAnsi="Verdana" w:cs="Arial"/>
          <w:sz w:val="20"/>
          <w:szCs w:val="20"/>
        </w:rPr>
        <w:t>podmioty świadczące na rzecz Administratora usługi prawne,</w:t>
      </w:r>
    </w:p>
    <w:p w14:paraId="48E6CFF3" w14:textId="77777777" w:rsidR="00BD4353" w:rsidRPr="0095239F" w:rsidRDefault="00BD4353" w:rsidP="00BD4353">
      <w:pPr>
        <w:numPr>
          <w:ilvl w:val="0"/>
          <w:numId w:val="101"/>
        </w:numPr>
        <w:spacing w:line="304" w:lineRule="exact"/>
        <w:contextualSpacing/>
        <w:jc w:val="both"/>
        <w:rPr>
          <w:rFonts w:ascii="Verdana" w:hAnsi="Verdana" w:cs="Arial"/>
          <w:sz w:val="20"/>
          <w:szCs w:val="20"/>
        </w:rPr>
      </w:pPr>
      <w:r w:rsidRPr="0095239F">
        <w:rPr>
          <w:rFonts w:ascii="Verdana" w:hAnsi="Verdana" w:cs="Arial"/>
          <w:sz w:val="20"/>
          <w:szCs w:val="20"/>
        </w:rPr>
        <w:t>podmioty Grupy Kapitałowej ENEA,</w:t>
      </w:r>
    </w:p>
    <w:p w14:paraId="59C46775" w14:textId="77777777" w:rsidR="00BD4353" w:rsidRPr="0095239F" w:rsidRDefault="00BD4353" w:rsidP="00BD4353">
      <w:pPr>
        <w:numPr>
          <w:ilvl w:val="0"/>
          <w:numId w:val="101"/>
        </w:numPr>
        <w:spacing w:line="304" w:lineRule="exact"/>
        <w:contextualSpacing/>
        <w:jc w:val="both"/>
        <w:rPr>
          <w:rFonts w:ascii="Verdana" w:hAnsi="Verdana" w:cs="Arial"/>
          <w:sz w:val="20"/>
          <w:szCs w:val="20"/>
        </w:rPr>
      </w:pPr>
      <w:r w:rsidRPr="0095239F">
        <w:rPr>
          <w:rFonts w:ascii="Verdana" w:hAnsi="Verdana" w:cs="Arial"/>
          <w:sz w:val="20"/>
          <w:szCs w:val="20"/>
        </w:rPr>
        <w:t>banki w zakresie realizacji płatności,</w:t>
      </w:r>
    </w:p>
    <w:p w14:paraId="5EC1C699" w14:textId="77777777" w:rsidR="00BD4353" w:rsidRPr="0095239F" w:rsidRDefault="00BD4353" w:rsidP="00BD4353">
      <w:pPr>
        <w:numPr>
          <w:ilvl w:val="0"/>
          <w:numId w:val="101"/>
        </w:numPr>
        <w:spacing w:line="304" w:lineRule="exact"/>
        <w:contextualSpacing/>
        <w:jc w:val="both"/>
        <w:rPr>
          <w:rFonts w:ascii="Verdana" w:hAnsi="Verdana" w:cs="Arial"/>
          <w:sz w:val="20"/>
          <w:szCs w:val="20"/>
        </w:rPr>
      </w:pPr>
      <w:r w:rsidRPr="0095239F">
        <w:rPr>
          <w:rFonts w:ascii="Verdana" w:hAnsi="Verdana" w:cs="Arial"/>
          <w:sz w:val="20"/>
          <w:szCs w:val="20"/>
        </w:rPr>
        <w:t xml:space="preserve">dostawcy usług lub produktów działającym na rzecz Administratora, w szczególności podmioty świadczące Administratorowi usługi IT, finansowo-księgowe, pocztowe, kurierskie, transportowe, serwisowe, agencyjne, ochrony mienia/zakładu. </w:t>
      </w:r>
    </w:p>
    <w:p w14:paraId="4AECC648" w14:textId="77777777" w:rsidR="00BD4353" w:rsidRPr="0095239F" w:rsidRDefault="00BD4353" w:rsidP="00BD4353">
      <w:pPr>
        <w:spacing w:line="304" w:lineRule="exact"/>
        <w:ind w:left="360"/>
        <w:contextualSpacing/>
        <w:jc w:val="both"/>
        <w:rPr>
          <w:rFonts w:ascii="Verdana" w:hAnsi="Verdana" w:cs="Arial"/>
          <w:sz w:val="20"/>
          <w:szCs w:val="20"/>
        </w:rPr>
      </w:pPr>
      <w:r w:rsidRPr="0095239F">
        <w:rPr>
          <w:rFonts w:ascii="Verdana" w:hAnsi="Verdana" w:cs="Arial"/>
          <w:sz w:val="20"/>
          <w:szCs w:val="20"/>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787F84CE" w14:textId="77777777" w:rsidR="00BD4353" w:rsidRPr="0095239F" w:rsidRDefault="00BD4353" w:rsidP="00BD4353">
      <w:pPr>
        <w:autoSpaceDE w:val="0"/>
        <w:autoSpaceDN w:val="0"/>
        <w:adjustRightInd w:val="0"/>
        <w:spacing w:line="304" w:lineRule="exact"/>
        <w:ind w:left="360"/>
        <w:jc w:val="both"/>
        <w:rPr>
          <w:rFonts w:ascii="Verdana" w:hAnsi="Verdana" w:cs="Arial"/>
          <w:sz w:val="20"/>
          <w:szCs w:val="20"/>
        </w:rPr>
      </w:pPr>
    </w:p>
    <w:p w14:paraId="4F16CC12" w14:textId="77777777" w:rsidR="00BD4353" w:rsidRPr="0095239F" w:rsidRDefault="00BD4353" w:rsidP="00BD4353">
      <w:pPr>
        <w:autoSpaceDE w:val="0"/>
        <w:autoSpaceDN w:val="0"/>
        <w:adjustRightInd w:val="0"/>
        <w:spacing w:line="304" w:lineRule="exact"/>
        <w:ind w:left="360"/>
        <w:jc w:val="both"/>
        <w:rPr>
          <w:rFonts w:ascii="Verdana" w:hAnsi="Verdana" w:cs="Arial"/>
          <w:sz w:val="20"/>
          <w:szCs w:val="20"/>
        </w:rPr>
      </w:pPr>
      <w:r w:rsidRPr="0095239F">
        <w:rPr>
          <w:rFonts w:ascii="Verdana" w:hAnsi="Verdana" w:cs="Arial"/>
          <w:sz w:val="20"/>
          <w:szCs w:val="20"/>
        </w:rPr>
        <w:lastRenderedPageBreak/>
        <w:t>W stosownych przypadkach dane osobowe będą także przekazywane podmiotom, którym przysługuje prawo dostępu do tych danych na podstawie odrębnych przepisów/uregulowań prawnych.</w:t>
      </w:r>
    </w:p>
    <w:p w14:paraId="389FA47C" w14:textId="77777777" w:rsidR="00BD4353" w:rsidRPr="0095239F" w:rsidRDefault="00BD4353" w:rsidP="00BD4353">
      <w:pPr>
        <w:pStyle w:val="Akapitzlist"/>
        <w:numPr>
          <w:ilvl w:val="0"/>
          <w:numId w:val="61"/>
        </w:numPr>
        <w:spacing w:line="304" w:lineRule="exact"/>
        <w:jc w:val="both"/>
        <w:rPr>
          <w:rFonts w:ascii="Verdana" w:hAnsi="Verdana" w:cs="Arial"/>
          <w:sz w:val="20"/>
          <w:szCs w:val="20"/>
        </w:rPr>
      </w:pPr>
      <w:r w:rsidRPr="0095239F">
        <w:rPr>
          <w:rFonts w:ascii="Verdana" w:hAnsi="Verdana"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5F75E9A2" w14:textId="77777777" w:rsidR="00BD4353" w:rsidRPr="0095239F" w:rsidRDefault="00BD4353" w:rsidP="00BD4353">
      <w:pPr>
        <w:numPr>
          <w:ilvl w:val="0"/>
          <w:numId w:val="61"/>
        </w:numPr>
        <w:spacing w:line="304" w:lineRule="exact"/>
        <w:contextualSpacing/>
        <w:jc w:val="both"/>
        <w:rPr>
          <w:rFonts w:ascii="Verdana" w:hAnsi="Verdana" w:cs="Arial"/>
          <w:sz w:val="20"/>
          <w:szCs w:val="20"/>
        </w:rPr>
      </w:pPr>
      <w:r w:rsidRPr="0095239F">
        <w:rPr>
          <w:rFonts w:ascii="Verdana" w:hAnsi="Verdana" w:cs="Arial"/>
          <w:sz w:val="20"/>
          <w:szCs w:val="20"/>
        </w:rPr>
        <w:t>W odniesieniu do Pana/Pani danych osobowych, decyzje nie będą podejmowane w sposób zautomatyzowany (nie będą podlegały profilowaniu), stosowanie do art. 22 RODO.</w:t>
      </w:r>
    </w:p>
    <w:p w14:paraId="4990DBB8" w14:textId="77777777" w:rsidR="00BD4353" w:rsidRPr="0095239F" w:rsidRDefault="00BD4353" w:rsidP="00BD4353">
      <w:pPr>
        <w:pStyle w:val="Akapitzlist"/>
        <w:numPr>
          <w:ilvl w:val="0"/>
          <w:numId w:val="61"/>
        </w:numPr>
        <w:spacing w:line="304" w:lineRule="exact"/>
        <w:rPr>
          <w:rFonts w:ascii="Verdana" w:hAnsi="Verdana" w:cs="Arial"/>
          <w:sz w:val="20"/>
          <w:szCs w:val="20"/>
        </w:rPr>
      </w:pPr>
      <w:r w:rsidRPr="0095239F">
        <w:rPr>
          <w:rFonts w:ascii="Verdana" w:hAnsi="Verdana" w:cs="Arial"/>
          <w:bCs/>
          <w:sz w:val="20"/>
          <w:szCs w:val="20"/>
        </w:rPr>
        <w:t>Administrator danych nie ma zamiaru przekazywać danych osobowych do państwa trzeciego.</w:t>
      </w:r>
    </w:p>
    <w:p w14:paraId="554A02F3" w14:textId="77777777" w:rsidR="00BD4353" w:rsidRPr="0095239F" w:rsidRDefault="00BD4353" w:rsidP="00BD4353">
      <w:pPr>
        <w:pStyle w:val="Akapitzlist"/>
        <w:numPr>
          <w:ilvl w:val="0"/>
          <w:numId w:val="61"/>
        </w:numPr>
        <w:spacing w:line="304" w:lineRule="exact"/>
        <w:contextualSpacing w:val="0"/>
        <w:jc w:val="both"/>
        <w:rPr>
          <w:rFonts w:ascii="Verdana" w:hAnsi="Verdana" w:cs="Arial"/>
          <w:sz w:val="20"/>
          <w:szCs w:val="20"/>
        </w:rPr>
      </w:pPr>
      <w:r w:rsidRPr="0095239F">
        <w:rPr>
          <w:rFonts w:ascii="Verdana" w:hAnsi="Verdana" w:cs="Arial"/>
          <w:sz w:val="20"/>
          <w:szCs w:val="20"/>
        </w:rPr>
        <w:t xml:space="preserve">Przysługuje Panu/Pani prawo żądania: </w:t>
      </w:r>
    </w:p>
    <w:p w14:paraId="13600DB4" w14:textId="77777777" w:rsidR="00BD4353" w:rsidRPr="0095239F" w:rsidRDefault="00BD4353" w:rsidP="00BD4353">
      <w:pPr>
        <w:pStyle w:val="Akapitzlist"/>
        <w:numPr>
          <w:ilvl w:val="1"/>
          <w:numId w:val="61"/>
        </w:numPr>
        <w:spacing w:line="304" w:lineRule="exact"/>
        <w:contextualSpacing w:val="0"/>
        <w:jc w:val="both"/>
        <w:rPr>
          <w:rFonts w:ascii="Verdana" w:hAnsi="Verdana" w:cs="Arial"/>
          <w:sz w:val="20"/>
          <w:szCs w:val="20"/>
        </w:rPr>
      </w:pPr>
      <w:r w:rsidRPr="0095239F">
        <w:rPr>
          <w:rFonts w:ascii="Verdana" w:hAnsi="Verdana" w:cs="Arial"/>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6FA7BAB" w14:textId="77777777" w:rsidR="00BD4353" w:rsidRPr="0095239F" w:rsidRDefault="00BD4353" w:rsidP="00BD4353">
      <w:pPr>
        <w:pStyle w:val="Akapitzlist"/>
        <w:numPr>
          <w:ilvl w:val="1"/>
          <w:numId w:val="61"/>
        </w:numPr>
        <w:spacing w:line="304" w:lineRule="exact"/>
        <w:contextualSpacing w:val="0"/>
        <w:jc w:val="both"/>
        <w:rPr>
          <w:rFonts w:ascii="Verdana" w:hAnsi="Verdana" w:cs="Arial"/>
          <w:sz w:val="20"/>
          <w:szCs w:val="20"/>
        </w:rPr>
      </w:pPr>
      <w:r w:rsidRPr="0095239F">
        <w:rPr>
          <w:rFonts w:ascii="Verdana" w:hAnsi="Verdana" w:cs="Arial"/>
          <w:sz w:val="20"/>
          <w:szCs w:val="20"/>
        </w:rPr>
        <w:t xml:space="preserve">ich sprostowania – w granicach art. 16 RODO, </w:t>
      </w:r>
    </w:p>
    <w:p w14:paraId="326741B0" w14:textId="77777777" w:rsidR="00BD4353" w:rsidRPr="0095239F" w:rsidRDefault="00BD4353" w:rsidP="00BD4353">
      <w:pPr>
        <w:pStyle w:val="Akapitzlist"/>
        <w:numPr>
          <w:ilvl w:val="1"/>
          <w:numId w:val="61"/>
        </w:numPr>
        <w:spacing w:line="304" w:lineRule="exact"/>
        <w:contextualSpacing w:val="0"/>
        <w:jc w:val="both"/>
        <w:rPr>
          <w:rFonts w:ascii="Verdana" w:hAnsi="Verdana" w:cs="Arial"/>
          <w:sz w:val="20"/>
          <w:szCs w:val="20"/>
        </w:rPr>
      </w:pPr>
      <w:r w:rsidRPr="0095239F">
        <w:rPr>
          <w:rFonts w:ascii="Verdana" w:hAnsi="Verdana" w:cs="Arial"/>
          <w:sz w:val="20"/>
          <w:szCs w:val="20"/>
        </w:rPr>
        <w:t xml:space="preserve">ich usunięcia - w granicach art. 17 RODO, </w:t>
      </w:r>
    </w:p>
    <w:p w14:paraId="3E4FCC5D" w14:textId="77777777" w:rsidR="00BD4353" w:rsidRPr="0095239F" w:rsidRDefault="00BD4353" w:rsidP="00BD4353">
      <w:pPr>
        <w:pStyle w:val="Akapitzlist"/>
        <w:numPr>
          <w:ilvl w:val="1"/>
          <w:numId w:val="61"/>
        </w:numPr>
        <w:spacing w:line="304" w:lineRule="exact"/>
        <w:contextualSpacing w:val="0"/>
        <w:jc w:val="both"/>
        <w:rPr>
          <w:rFonts w:ascii="Verdana" w:hAnsi="Verdana" w:cs="Arial"/>
          <w:sz w:val="20"/>
          <w:szCs w:val="20"/>
        </w:rPr>
      </w:pPr>
      <w:r w:rsidRPr="0095239F">
        <w:rPr>
          <w:rFonts w:ascii="Verdana" w:hAnsi="Verdana" w:cs="Arial"/>
          <w:sz w:val="20"/>
          <w:szCs w:val="20"/>
        </w:rPr>
        <w:t xml:space="preserve">ograniczenia przetwarzania - w granicach art. 18 RODO; </w:t>
      </w:r>
      <w:r w:rsidRPr="0095239F">
        <w:rPr>
          <w:rFonts w:ascii="Verdana" w:hAnsi="Verdana" w:cs="Arial"/>
          <w:i/>
          <w:sz w:val="20"/>
          <w:szCs w:val="20"/>
        </w:rPr>
        <w:t>(wystąpienie z żądaniem, o którym mowa w art. 18 ust. 1 RODO nie ogranicza przetwarzania danych osobowych do czasu zakończenia postępowania),</w:t>
      </w:r>
    </w:p>
    <w:p w14:paraId="165FD3F2" w14:textId="77777777" w:rsidR="00BD4353" w:rsidRPr="0095239F" w:rsidRDefault="00BD4353" w:rsidP="00BD4353">
      <w:pPr>
        <w:pStyle w:val="Akapitzlist"/>
        <w:numPr>
          <w:ilvl w:val="1"/>
          <w:numId w:val="61"/>
        </w:numPr>
        <w:spacing w:line="304" w:lineRule="exact"/>
        <w:contextualSpacing w:val="0"/>
        <w:jc w:val="both"/>
        <w:rPr>
          <w:rFonts w:ascii="Verdana" w:hAnsi="Verdana" w:cs="Arial"/>
          <w:sz w:val="20"/>
          <w:szCs w:val="20"/>
        </w:rPr>
      </w:pPr>
      <w:r w:rsidRPr="0095239F">
        <w:rPr>
          <w:rFonts w:ascii="Verdana" w:hAnsi="Verdana" w:cs="Arial"/>
          <w:sz w:val="20"/>
          <w:szCs w:val="20"/>
        </w:rPr>
        <w:t>przenoszenia danych - w granicach art. 20 RODO,</w:t>
      </w:r>
    </w:p>
    <w:p w14:paraId="75529B51" w14:textId="77777777" w:rsidR="00BD4353" w:rsidRPr="0095239F" w:rsidRDefault="00BD4353" w:rsidP="00BD4353">
      <w:pPr>
        <w:pStyle w:val="Akapitzlist"/>
        <w:numPr>
          <w:ilvl w:val="1"/>
          <w:numId w:val="61"/>
        </w:numPr>
        <w:spacing w:line="304" w:lineRule="exact"/>
        <w:contextualSpacing w:val="0"/>
        <w:jc w:val="both"/>
        <w:rPr>
          <w:rFonts w:ascii="Verdana" w:hAnsi="Verdana" w:cs="Arial"/>
          <w:sz w:val="20"/>
          <w:szCs w:val="20"/>
        </w:rPr>
      </w:pPr>
      <w:r w:rsidRPr="0095239F">
        <w:rPr>
          <w:rFonts w:ascii="Verdana" w:hAnsi="Verdana" w:cs="Arial"/>
          <w:sz w:val="20"/>
          <w:szCs w:val="20"/>
        </w:rPr>
        <w:t>prawo wniesienia sprzeciwu (w przypadku przetwarzania na podstawie art. 6 ust. 1 lit. f) RODO – w granicach art. 21 RODO,</w:t>
      </w:r>
    </w:p>
    <w:p w14:paraId="7D1D594D" w14:textId="77777777" w:rsidR="00BD4353" w:rsidRPr="0095239F" w:rsidRDefault="00BD4353" w:rsidP="00BD4353">
      <w:pPr>
        <w:pStyle w:val="Akapitzlist"/>
        <w:numPr>
          <w:ilvl w:val="0"/>
          <w:numId w:val="61"/>
        </w:numPr>
        <w:spacing w:line="304" w:lineRule="exact"/>
        <w:jc w:val="both"/>
        <w:rPr>
          <w:rFonts w:ascii="Verdana" w:hAnsi="Verdana" w:cs="Arial"/>
          <w:sz w:val="20"/>
          <w:szCs w:val="20"/>
        </w:rPr>
      </w:pPr>
      <w:r w:rsidRPr="0095239F">
        <w:rPr>
          <w:rFonts w:ascii="Verdana" w:hAnsi="Verdana" w:cs="Arial"/>
          <w:sz w:val="20"/>
          <w:szCs w:val="20"/>
        </w:rPr>
        <w:t xml:space="preserve">Realizacja praw, o których mowa powyżej, może odbywać się poprzez wskazanie swoich żądań/sprzeciwu przesłane Inspektorowi Ochrony Danych na adres e-mail: </w:t>
      </w:r>
      <w:hyperlink r:id="rId19" w:history="1">
        <w:r w:rsidRPr="0095239F">
          <w:rPr>
            <w:rStyle w:val="Hipercze"/>
            <w:rFonts w:ascii="Verdana" w:hAnsi="Verdana" w:cs="Arial"/>
            <w:sz w:val="20"/>
            <w:szCs w:val="20"/>
          </w:rPr>
          <w:t>eep.iod@enea.pl</w:t>
        </w:r>
      </w:hyperlink>
      <w:r w:rsidRPr="0095239F">
        <w:rPr>
          <w:rFonts w:ascii="Verdana" w:hAnsi="Verdana" w:cs="Arial"/>
          <w:sz w:val="20"/>
          <w:szCs w:val="20"/>
        </w:rPr>
        <w:t>.</w:t>
      </w:r>
    </w:p>
    <w:p w14:paraId="69F7C7F2" w14:textId="77777777" w:rsidR="00BD4353" w:rsidRPr="0095239F" w:rsidRDefault="00BD4353" w:rsidP="00BD4353">
      <w:pPr>
        <w:pStyle w:val="Akapitzlist"/>
        <w:numPr>
          <w:ilvl w:val="0"/>
          <w:numId w:val="61"/>
        </w:numPr>
        <w:spacing w:line="304" w:lineRule="exact"/>
        <w:ind w:left="357" w:hanging="357"/>
        <w:contextualSpacing w:val="0"/>
        <w:jc w:val="both"/>
        <w:rPr>
          <w:rFonts w:ascii="Verdana" w:hAnsi="Verdana" w:cs="Arial"/>
          <w:sz w:val="20"/>
          <w:szCs w:val="20"/>
        </w:rPr>
      </w:pPr>
      <w:r w:rsidRPr="0095239F">
        <w:rPr>
          <w:rFonts w:ascii="Verdana" w:hAnsi="Verdana"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61BE7B2F" w14:textId="77777777" w:rsidR="00BD4353" w:rsidRPr="0095239F" w:rsidRDefault="00BD4353" w:rsidP="00BD4353">
      <w:pPr>
        <w:spacing w:line="304" w:lineRule="exact"/>
        <w:contextualSpacing/>
        <w:jc w:val="both"/>
        <w:rPr>
          <w:rFonts w:ascii="Verdana" w:hAnsi="Verdana" w:cs="Arial"/>
          <w:sz w:val="20"/>
          <w:szCs w:val="20"/>
        </w:rPr>
      </w:pPr>
    </w:p>
    <w:p w14:paraId="6388A5F8" w14:textId="77777777" w:rsidR="00BD4353" w:rsidRPr="0095239F" w:rsidRDefault="00BD4353" w:rsidP="00BD4353">
      <w:pPr>
        <w:spacing w:line="304" w:lineRule="exact"/>
        <w:rPr>
          <w:rFonts w:ascii="Verdana" w:hAnsi="Verdana" w:cs="Arial"/>
          <w:sz w:val="20"/>
          <w:szCs w:val="20"/>
        </w:rPr>
      </w:pPr>
    </w:p>
    <w:p w14:paraId="0C540A84" w14:textId="77777777" w:rsidR="00BD4353" w:rsidRPr="0095239F" w:rsidRDefault="00BD4353" w:rsidP="00BD4353">
      <w:pPr>
        <w:spacing w:line="304" w:lineRule="exact"/>
        <w:rPr>
          <w:rFonts w:ascii="Verdana" w:hAnsi="Verdana" w:cs="Arial"/>
          <w:sz w:val="20"/>
          <w:szCs w:val="20"/>
        </w:rPr>
      </w:pPr>
    </w:p>
    <w:p w14:paraId="0F242141" w14:textId="77777777" w:rsidR="00BD4353" w:rsidRPr="0095239F" w:rsidRDefault="00BD4353" w:rsidP="00BD4353">
      <w:pPr>
        <w:spacing w:line="304" w:lineRule="exact"/>
        <w:jc w:val="both"/>
        <w:rPr>
          <w:rFonts w:ascii="Verdana" w:hAnsi="Verdana" w:cs="Arial"/>
          <w:b/>
          <w:sz w:val="20"/>
          <w:szCs w:val="20"/>
        </w:rPr>
      </w:pPr>
    </w:p>
    <w:p w14:paraId="781C7009" w14:textId="77777777" w:rsidR="00BD4353" w:rsidRPr="0095239F" w:rsidRDefault="00BD4353" w:rsidP="00BD4353">
      <w:pPr>
        <w:spacing w:line="304" w:lineRule="exact"/>
        <w:rPr>
          <w:rFonts w:ascii="Verdana" w:hAnsi="Verdana" w:cs="Arial"/>
          <w:sz w:val="20"/>
          <w:szCs w:val="20"/>
        </w:rPr>
      </w:pPr>
    </w:p>
    <w:p w14:paraId="52EF45A4" w14:textId="686C23BE" w:rsidR="002D1C3A" w:rsidRDefault="002D1C3A" w:rsidP="00E52CFC">
      <w:pPr>
        <w:spacing w:after="160" w:line="259" w:lineRule="auto"/>
        <w:rPr>
          <w:rFonts w:ascii="Verdana" w:hAnsi="Verdana"/>
          <w:sz w:val="20"/>
          <w:szCs w:val="20"/>
        </w:rPr>
      </w:pPr>
    </w:p>
    <w:p w14:paraId="17A42EA8" w14:textId="09AFCBBB" w:rsidR="00EB2F7D" w:rsidRDefault="00EB2F7D" w:rsidP="00E52CFC">
      <w:pPr>
        <w:spacing w:after="160" w:line="259" w:lineRule="auto"/>
        <w:rPr>
          <w:rFonts w:ascii="Verdana" w:hAnsi="Verdana"/>
          <w:sz w:val="20"/>
          <w:szCs w:val="20"/>
        </w:rPr>
      </w:pPr>
    </w:p>
    <w:p w14:paraId="38278646" w14:textId="53A39BC9" w:rsidR="00EB2F7D" w:rsidRDefault="00EB2F7D" w:rsidP="00E52CFC">
      <w:pPr>
        <w:spacing w:after="160" w:line="259" w:lineRule="auto"/>
        <w:rPr>
          <w:rFonts w:ascii="Verdana" w:hAnsi="Verdana"/>
          <w:sz w:val="20"/>
          <w:szCs w:val="20"/>
        </w:rPr>
      </w:pPr>
    </w:p>
    <w:p w14:paraId="469C3FFE" w14:textId="7E4CDB1B" w:rsidR="00EB2F7D" w:rsidRDefault="00EB2F7D" w:rsidP="00E52CFC">
      <w:pPr>
        <w:spacing w:after="160" w:line="259" w:lineRule="auto"/>
        <w:rPr>
          <w:rFonts w:ascii="Verdana" w:hAnsi="Verdana"/>
          <w:sz w:val="20"/>
          <w:szCs w:val="20"/>
        </w:rPr>
      </w:pPr>
    </w:p>
    <w:p w14:paraId="657E9371" w14:textId="6C4F3F1F" w:rsidR="00EB2F7D" w:rsidRDefault="00EB2F7D" w:rsidP="00E52CFC">
      <w:pPr>
        <w:spacing w:after="160" w:line="259" w:lineRule="auto"/>
        <w:rPr>
          <w:rFonts w:ascii="Verdana" w:hAnsi="Verdana"/>
          <w:sz w:val="20"/>
          <w:szCs w:val="20"/>
        </w:rPr>
      </w:pPr>
    </w:p>
    <w:p w14:paraId="0FE712C4" w14:textId="5E048E48" w:rsidR="00EB2F7D" w:rsidRPr="00EB2F7D" w:rsidRDefault="00EB2F7D" w:rsidP="00EB2F7D">
      <w:pPr>
        <w:spacing w:after="160" w:line="259" w:lineRule="auto"/>
        <w:jc w:val="both"/>
        <w:rPr>
          <w:rFonts w:ascii="Verdana" w:hAnsi="Verdana"/>
          <w:sz w:val="20"/>
          <w:szCs w:val="20"/>
        </w:rPr>
      </w:pPr>
      <w:r w:rsidRPr="00EB2F7D">
        <w:rPr>
          <w:rFonts w:ascii="Verdana" w:hAnsi="Verdana"/>
          <w:sz w:val="20"/>
          <w:szCs w:val="20"/>
        </w:rPr>
        <w:lastRenderedPageBreak/>
        <w:t>Załącznik nr 1</w:t>
      </w:r>
      <w:r>
        <w:rPr>
          <w:rFonts w:ascii="Verdana" w:hAnsi="Verdana"/>
          <w:sz w:val="20"/>
          <w:szCs w:val="20"/>
        </w:rPr>
        <w:t>0</w:t>
      </w:r>
      <w:r w:rsidRPr="00EB2F7D">
        <w:rPr>
          <w:rFonts w:ascii="Verdana" w:hAnsi="Verdana"/>
          <w:sz w:val="20"/>
          <w:szCs w:val="20"/>
        </w:rPr>
        <w:t>. Zgoda na przelew wierzytelności</w:t>
      </w:r>
    </w:p>
    <w:p w14:paraId="2EC7A11A" w14:textId="77777777" w:rsidR="00EB2F7D" w:rsidRPr="00EB2F7D" w:rsidRDefault="00EB2F7D" w:rsidP="00EB2F7D">
      <w:pPr>
        <w:spacing w:after="160" w:line="259" w:lineRule="auto"/>
        <w:jc w:val="both"/>
        <w:rPr>
          <w:rFonts w:ascii="Verdana" w:hAnsi="Verdana"/>
          <w:sz w:val="20"/>
          <w:szCs w:val="20"/>
        </w:rPr>
      </w:pPr>
    </w:p>
    <w:p w14:paraId="3B7C2941" w14:textId="77777777" w:rsidR="00EB2F7D" w:rsidRPr="00EB2F7D" w:rsidRDefault="00EB2F7D" w:rsidP="00EB2F7D">
      <w:pPr>
        <w:spacing w:after="160" w:line="259" w:lineRule="auto"/>
        <w:jc w:val="both"/>
        <w:rPr>
          <w:rFonts w:ascii="Verdana" w:hAnsi="Verdana"/>
          <w:sz w:val="20"/>
          <w:szCs w:val="20"/>
        </w:rPr>
      </w:pPr>
      <w:r w:rsidRPr="00EB2F7D">
        <w:rPr>
          <w:rFonts w:ascii="Verdana" w:hAnsi="Verdana"/>
          <w:sz w:val="20"/>
          <w:szCs w:val="20"/>
        </w:rPr>
        <w:t>…………………………..</w:t>
      </w:r>
    </w:p>
    <w:p w14:paraId="25476F0B" w14:textId="77777777" w:rsidR="00EB2F7D" w:rsidRPr="00EB2F7D" w:rsidRDefault="00EB2F7D" w:rsidP="00EB2F7D">
      <w:pPr>
        <w:spacing w:after="160" w:line="259" w:lineRule="auto"/>
        <w:jc w:val="both"/>
        <w:rPr>
          <w:rFonts w:ascii="Verdana" w:hAnsi="Verdana"/>
          <w:sz w:val="20"/>
          <w:szCs w:val="20"/>
        </w:rPr>
      </w:pPr>
      <w:r w:rsidRPr="00EB2F7D">
        <w:rPr>
          <w:rFonts w:ascii="Verdana" w:hAnsi="Verdana"/>
          <w:sz w:val="20"/>
          <w:szCs w:val="20"/>
        </w:rPr>
        <w:t>(nazwa i adres Cesjonariusza)</w:t>
      </w:r>
    </w:p>
    <w:p w14:paraId="407BB6F6" w14:textId="77777777" w:rsidR="00EB2F7D" w:rsidRPr="00EB2F7D" w:rsidRDefault="00EB2F7D" w:rsidP="00EB2F7D">
      <w:pPr>
        <w:spacing w:after="160" w:line="259" w:lineRule="auto"/>
        <w:jc w:val="both"/>
        <w:rPr>
          <w:rFonts w:ascii="Verdana" w:hAnsi="Verdana"/>
          <w:sz w:val="20"/>
          <w:szCs w:val="20"/>
        </w:rPr>
      </w:pPr>
    </w:p>
    <w:p w14:paraId="6526DD85" w14:textId="77777777" w:rsidR="00EB2F7D" w:rsidRPr="00EB2F7D" w:rsidRDefault="00EB2F7D" w:rsidP="00EB2F7D">
      <w:pPr>
        <w:spacing w:after="160" w:line="259" w:lineRule="auto"/>
        <w:jc w:val="both"/>
        <w:rPr>
          <w:rFonts w:ascii="Verdana" w:hAnsi="Verdana"/>
          <w:sz w:val="20"/>
          <w:szCs w:val="20"/>
        </w:rPr>
      </w:pPr>
    </w:p>
    <w:p w14:paraId="1F0D3593" w14:textId="77777777" w:rsidR="00EB2F7D" w:rsidRPr="00EB2F7D" w:rsidRDefault="00EB2F7D" w:rsidP="00EB2F7D">
      <w:pPr>
        <w:spacing w:after="160" w:line="259" w:lineRule="auto"/>
        <w:jc w:val="both"/>
        <w:rPr>
          <w:rFonts w:ascii="Verdana" w:hAnsi="Verdana"/>
          <w:sz w:val="20"/>
          <w:szCs w:val="20"/>
        </w:rPr>
      </w:pPr>
      <w:r w:rsidRPr="00EB2F7D">
        <w:rPr>
          <w:rFonts w:ascii="Verdana" w:hAnsi="Verdana"/>
          <w:sz w:val="20"/>
          <w:szCs w:val="20"/>
        </w:rPr>
        <w:t>L. dz. nr …………………….</w:t>
      </w:r>
    </w:p>
    <w:p w14:paraId="58CCFE59" w14:textId="77777777" w:rsidR="00EB2F7D" w:rsidRPr="00EB2F7D" w:rsidRDefault="00EB2F7D" w:rsidP="00EB2F7D">
      <w:pPr>
        <w:spacing w:after="160" w:line="259" w:lineRule="auto"/>
        <w:jc w:val="both"/>
        <w:rPr>
          <w:rFonts w:ascii="Verdana" w:hAnsi="Verdana"/>
          <w:sz w:val="20"/>
          <w:szCs w:val="20"/>
        </w:rPr>
      </w:pPr>
    </w:p>
    <w:p w14:paraId="4B469424" w14:textId="77777777" w:rsidR="00EB2F7D" w:rsidRPr="00EB2F7D" w:rsidRDefault="00EB2F7D" w:rsidP="00EB2F7D">
      <w:pPr>
        <w:spacing w:after="160" w:line="259" w:lineRule="auto"/>
        <w:jc w:val="both"/>
        <w:rPr>
          <w:rFonts w:ascii="Verdana" w:hAnsi="Verdana"/>
          <w:sz w:val="20"/>
          <w:szCs w:val="20"/>
        </w:rPr>
      </w:pPr>
      <w:r w:rsidRPr="00EB2F7D">
        <w:rPr>
          <w:rFonts w:ascii="Verdana" w:hAnsi="Verdana"/>
          <w:sz w:val="20"/>
          <w:szCs w:val="20"/>
        </w:rPr>
        <w:t>ZGODA NA PRZELEW WIERZYTELNOŚCI</w:t>
      </w:r>
    </w:p>
    <w:p w14:paraId="6DAE13EC" w14:textId="77777777" w:rsidR="00EB2F7D" w:rsidRPr="00EB2F7D" w:rsidRDefault="00EB2F7D" w:rsidP="00EB2F7D">
      <w:pPr>
        <w:spacing w:after="160" w:line="259" w:lineRule="auto"/>
        <w:jc w:val="both"/>
        <w:rPr>
          <w:rFonts w:ascii="Verdana" w:hAnsi="Verdana"/>
          <w:sz w:val="20"/>
          <w:szCs w:val="20"/>
        </w:rPr>
      </w:pPr>
    </w:p>
    <w:p w14:paraId="4A3F45B0" w14:textId="77777777" w:rsidR="00EB2F7D" w:rsidRPr="00EB2F7D" w:rsidRDefault="00EB2F7D" w:rsidP="00EB2F7D">
      <w:pPr>
        <w:spacing w:after="160" w:line="259" w:lineRule="auto"/>
        <w:jc w:val="both"/>
        <w:rPr>
          <w:rFonts w:ascii="Verdana" w:hAnsi="Verdana"/>
          <w:sz w:val="20"/>
          <w:szCs w:val="20"/>
        </w:rPr>
      </w:pPr>
    </w:p>
    <w:p w14:paraId="78613BA3" w14:textId="77777777" w:rsidR="00EB2F7D" w:rsidRPr="00EB2F7D" w:rsidRDefault="00EB2F7D" w:rsidP="00EB2F7D">
      <w:pPr>
        <w:spacing w:after="160" w:line="259" w:lineRule="auto"/>
        <w:jc w:val="both"/>
        <w:rPr>
          <w:rFonts w:ascii="Verdana" w:hAnsi="Verdana"/>
          <w:sz w:val="20"/>
          <w:szCs w:val="20"/>
        </w:rPr>
      </w:pPr>
      <w:r w:rsidRPr="00EB2F7D">
        <w:rPr>
          <w:rFonts w:ascii="Verdana" w:hAnsi="Verdana"/>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pod warunkiem pisemnego przyjęcia przez ………………… z siedzibą w ………….………. ("Cedent") oraz ………………... z siedzibą w …………………. („Cesjonariusz") zastrzeżeń, o których mowa w pkt 1–3 poniżej – na dokonanie przelewu przez Cedenta na rzecz Cesjonariusza bezspornych wierzytelności pieniężnych wobec Enea Elektrownia Połaniec S.A. („Dłużnik wierzytelności”), zarówno istniejących, jak i przyszłych, z tytułu:</w:t>
      </w:r>
    </w:p>
    <w:p w14:paraId="4539E017" w14:textId="77777777" w:rsidR="00EB2F7D" w:rsidRPr="00EB2F7D" w:rsidRDefault="00EB2F7D" w:rsidP="00EB2F7D">
      <w:pPr>
        <w:spacing w:after="160" w:line="259" w:lineRule="auto"/>
        <w:jc w:val="both"/>
        <w:rPr>
          <w:rFonts w:ascii="Verdana" w:hAnsi="Verdana"/>
          <w:sz w:val="20"/>
          <w:szCs w:val="20"/>
        </w:rPr>
      </w:pPr>
    </w:p>
    <w:p w14:paraId="5856A034" w14:textId="77777777" w:rsidR="00EB2F7D" w:rsidRPr="00EB2F7D" w:rsidRDefault="00EB2F7D" w:rsidP="00EB2F7D">
      <w:pPr>
        <w:spacing w:after="160" w:line="259" w:lineRule="auto"/>
        <w:jc w:val="both"/>
        <w:rPr>
          <w:rFonts w:ascii="Verdana" w:hAnsi="Verdana"/>
          <w:sz w:val="20"/>
          <w:szCs w:val="20"/>
        </w:rPr>
      </w:pPr>
      <w:r w:rsidRPr="00EB2F7D">
        <w:rPr>
          <w:rFonts w:ascii="Verdana" w:hAnsi="Verdana"/>
          <w:sz w:val="20"/>
          <w:szCs w:val="20"/>
        </w:rPr>
        <w:t>Umowy nr (…)</w:t>
      </w:r>
    </w:p>
    <w:p w14:paraId="0E4CE088" w14:textId="77777777" w:rsidR="00EB2F7D" w:rsidRPr="00EB2F7D" w:rsidRDefault="00EB2F7D" w:rsidP="00EB2F7D">
      <w:pPr>
        <w:spacing w:after="160" w:line="259" w:lineRule="auto"/>
        <w:jc w:val="both"/>
        <w:rPr>
          <w:rFonts w:ascii="Verdana" w:hAnsi="Verdana"/>
          <w:sz w:val="20"/>
          <w:szCs w:val="20"/>
        </w:rPr>
      </w:pPr>
      <w:r w:rsidRPr="00EB2F7D">
        <w:rPr>
          <w:rFonts w:ascii="Verdana" w:hAnsi="Verdana"/>
          <w:sz w:val="20"/>
          <w:szCs w:val="20"/>
        </w:rPr>
        <w:t>z dnia ………………...</w:t>
      </w:r>
    </w:p>
    <w:p w14:paraId="364E7BA0" w14:textId="77777777" w:rsidR="00EB2F7D" w:rsidRPr="00EB2F7D" w:rsidRDefault="00EB2F7D" w:rsidP="00EB2F7D">
      <w:pPr>
        <w:spacing w:after="160" w:line="259" w:lineRule="auto"/>
        <w:jc w:val="both"/>
        <w:rPr>
          <w:rFonts w:ascii="Verdana" w:hAnsi="Verdana"/>
          <w:sz w:val="20"/>
          <w:szCs w:val="20"/>
        </w:rPr>
      </w:pPr>
      <w:r w:rsidRPr="00EB2F7D">
        <w:rPr>
          <w:rFonts w:ascii="Verdana" w:hAnsi="Verdana"/>
          <w:sz w:val="20"/>
          <w:szCs w:val="20"/>
        </w:rPr>
        <w:t>na dostawę / wykonanie usług (…) („Umowa”)</w:t>
      </w:r>
    </w:p>
    <w:p w14:paraId="7BE98821" w14:textId="77777777" w:rsidR="00EB2F7D" w:rsidRPr="00EB2F7D" w:rsidRDefault="00EB2F7D" w:rsidP="00EB2F7D">
      <w:pPr>
        <w:spacing w:after="160" w:line="259" w:lineRule="auto"/>
        <w:jc w:val="both"/>
        <w:rPr>
          <w:rFonts w:ascii="Verdana" w:hAnsi="Verdana"/>
          <w:sz w:val="20"/>
          <w:szCs w:val="20"/>
        </w:rPr>
      </w:pPr>
    </w:p>
    <w:p w14:paraId="4918667B" w14:textId="77777777" w:rsidR="00EB2F7D" w:rsidRPr="00EB2F7D" w:rsidRDefault="00EB2F7D" w:rsidP="00EB2F7D">
      <w:pPr>
        <w:spacing w:after="160" w:line="259" w:lineRule="auto"/>
        <w:jc w:val="both"/>
        <w:rPr>
          <w:rFonts w:ascii="Verdana" w:hAnsi="Verdana"/>
          <w:sz w:val="20"/>
          <w:szCs w:val="20"/>
        </w:rPr>
      </w:pPr>
      <w:r w:rsidRPr="00EB2F7D">
        <w:rPr>
          <w:rFonts w:ascii="Verdana" w:hAnsi="Verdana"/>
          <w:sz w:val="20"/>
          <w:szCs w:val="20"/>
        </w:rPr>
        <w:t>Zastrzeżenia, których przyjęcie jest warunkiem wyrażenia zgody na przelew wierzytelności:</w:t>
      </w:r>
    </w:p>
    <w:p w14:paraId="48204657" w14:textId="77777777" w:rsidR="00EB2F7D" w:rsidRPr="00EB2F7D" w:rsidRDefault="00EB2F7D" w:rsidP="00EB2F7D">
      <w:pPr>
        <w:spacing w:after="160" w:line="259" w:lineRule="auto"/>
        <w:jc w:val="both"/>
        <w:rPr>
          <w:rFonts w:ascii="Verdana" w:hAnsi="Verdana"/>
          <w:sz w:val="20"/>
          <w:szCs w:val="20"/>
        </w:rPr>
      </w:pPr>
      <w:r w:rsidRPr="00EB2F7D">
        <w:rPr>
          <w:rFonts w:ascii="Verdana" w:hAnsi="Verdana"/>
          <w:sz w:val="20"/>
          <w:szCs w:val="20"/>
        </w:rPr>
        <w:t>1.</w:t>
      </w:r>
      <w:r w:rsidRPr="00EB2F7D">
        <w:rPr>
          <w:rFonts w:ascii="Verdana" w:hAnsi="Verdana"/>
          <w:sz w:val="20"/>
          <w:szCs w:val="20"/>
        </w:rPr>
        <w:tab/>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1937404A" w14:textId="77777777" w:rsidR="00EB2F7D" w:rsidRPr="00EB2F7D" w:rsidRDefault="00EB2F7D" w:rsidP="00EB2F7D">
      <w:pPr>
        <w:spacing w:after="160" w:line="259" w:lineRule="auto"/>
        <w:jc w:val="both"/>
        <w:rPr>
          <w:rFonts w:ascii="Verdana" w:hAnsi="Verdana"/>
          <w:sz w:val="20"/>
          <w:szCs w:val="20"/>
        </w:rPr>
      </w:pPr>
      <w:r w:rsidRPr="00EB2F7D">
        <w:rPr>
          <w:rFonts w:ascii="Verdana" w:hAnsi="Verdana"/>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77AA11B3" w14:textId="77777777" w:rsidR="00EB2F7D" w:rsidRPr="00EB2F7D" w:rsidRDefault="00EB2F7D" w:rsidP="00EB2F7D">
      <w:pPr>
        <w:spacing w:after="160" w:line="259" w:lineRule="auto"/>
        <w:jc w:val="both"/>
        <w:rPr>
          <w:rFonts w:ascii="Verdana" w:hAnsi="Verdana"/>
          <w:sz w:val="20"/>
          <w:szCs w:val="20"/>
        </w:rPr>
      </w:pPr>
      <w:r w:rsidRPr="00EB2F7D">
        <w:rPr>
          <w:rFonts w:ascii="Verdana" w:hAnsi="Verdana"/>
          <w:sz w:val="20"/>
          <w:szCs w:val="20"/>
        </w:rPr>
        <w:t>Jednocześnie Cesjonariusz zrzeka się wobec Enea Elektrownia Połaniec S.A. wszelkich roszczeń wynikłych lub związanych z potrąceniem powyższych wierzytelności oraz wstrzymaniem płatności.</w:t>
      </w:r>
    </w:p>
    <w:p w14:paraId="5275F06B" w14:textId="77777777" w:rsidR="00EB2F7D" w:rsidRPr="00EB2F7D" w:rsidRDefault="00EB2F7D" w:rsidP="00EB2F7D">
      <w:pPr>
        <w:spacing w:after="160" w:line="259" w:lineRule="auto"/>
        <w:jc w:val="both"/>
        <w:rPr>
          <w:rFonts w:ascii="Verdana" w:hAnsi="Verdana"/>
          <w:sz w:val="20"/>
          <w:szCs w:val="20"/>
        </w:rPr>
      </w:pPr>
      <w:r w:rsidRPr="00EB2F7D">
        <w:rPr>
          <w:rFonts w:ascii="Verdana" w:hAnsi="Verdana"/>
          <w:sz w:val="20"/>
          <w:szCs w:val="20"/>
        </w:rPr>
        <w:lastRenderedPageBreak/>
        <w:t>2.</w:t>
      </w:r>
      <w:r w:rsidRPr="00EB2F7D">
        <w:rPr>
          <w:rFonts w:ascii="Verdana" w:hAnsi="Verdana"/>
          <w:sz w:val="20"/>
          <w:szCs w:val="20"/>
        </w:rPr>
        <w:tab/>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11952465" w14:textId="77777777" w:rsidR="00EB2F7D" w:rsidRPr="00EB2F7D" w:rsidRDefault="00EB2F7D" w:rsidP="00EB2F7D">
      <w:pPr>
        <w:spacing w:after="160" w:line="259" w:lineRule="auto"/>
        <w:jc w:val="both"/>
        <w:rPr>
          <w:rFonts w:ascii="Verdana" w:hAnsi="Verdana"/>
          <w:sz w:val="20"/>
          <w:szCs w:val="20"/>
        </w:rPr>
      </w:pPr>
      <w:r w:rsidRPr="00EB2F7D">
        <w:rPr>
          <w:rFonts w:ascii="Verdana" w:hAnsi="Verdana"/>
          <w:sz w:val="20"/>
          <w:szCs w:val="20"/>
        </w:rPr>
        <w:t>3.</w:t>
      </w:r>
      <w:r w:rsidRPr="00EB2F7D">
        <w:rPr>
          <w:rFonts w:ascii="Verdana" w:hAnsi="Verdana"/>
          <w:sz w:val="20"/>
          <w:szCs w:val="20"/>
        </w:rPr>
        <w:tab/>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21A20345" w14:textId="77777777" w:rsidR="00EB2F7D" w:rsidRPr="00EB2F7D" w:rsidRDefault="00EB2F7D" w:rsidP="00EB2F7D">
      <w:pPr>
        <w:spacing w:after="160" w:line="259" w:lineRule="auto"/>
        <w:jc w:val="both"/>
        <w:rPr>
          <w:rFonts w:ascii="Verdana" w:hAnsi="Verdana"/>
          <w:sz w:val="20"/>
          <w:szCs w:val="20"/>
        </w:rPr>
      </w:pPr>
    </w:p>
    <w:p w14:paraId="5F6439F8" w14:textId="77777777" w:rsidR="00EB2F7D" w:rsidRPr="00EB2F7D" w:rsidRDefault="00EB2F7D" w:rsidP="00EB2F7D">
      <w:pPr>
        <w:spacing w:after="160" w:line="259" w:lineRule="auto"/>
        <w:jc w:val="both"/>
        <w:rPr>
          <w:rFonts w:ascii="Verdana" w:hAnsi="Verdana"/>
          <w:sz w:val="20"/>
          <w:szCs w:val="20"/>
        </w:rPr>
      </w:pPr>
    </w:p>
    <w:p w14:paraId="2310B903" w14:textId="77777777" w:rsidR="00EB2F7D" w:rsidRPr="00EB2F7D" w:rsidRDefault="00EB2F7D" w:rsidP="00EB2F7D">
      <w:pPr>
        <w:spacing w:after="160" w:line="259" w:lineRule="auto"/>
        <w:jc w:val="both"/>
        <w:rPr>
          <w:rFonts w:ascii="Verdana" w:hAnsi="Verdana"/>
          <w:sz w:val="20"/>
          <w:szCs w:val="20"/>
        </w:rPr>
      </w:pPr>
      <w:r w:rsidRPr="00EB2F7D">
        <w:rPr>
          <w:rFonts w:ascii="Verdana" w:hAnsi="Verdana"/>
          <w:sz w:val="20"/>
          <w:szCs w:val="20"/>
        </w:rPr>
        <w:t>……………………………………….                                ……………………………………….</w:t>
      </w:r>
    </w:p>
    <w:p w14:paraId="53965A5E" w14:textId="77777777" w:rsidR="00EB2F7D" w:rsidRPr="00EB2F7D" w:rsidRDefault="00EB2F7D" w:rsidP="00EB2F7D">
      <w:pPr>
        <w:spacing w:after="160" w:line="259" w:lineRule="auto"/>
        <w:jc w:val="both"/>
        <w:rPr>
          <w:rFonts w:ascii="Verdana" w:hAnsi="Verdana"/>
          <w:sz w:val="20"/>
          <w:szCs w:val="20"/>
        </w:rPr>
      </w:pPr>
    </w:p>
    <w:p w14:paraId="4A159D6B" w14:textId="77777777" w:rsidR="00EB2F7D" w:rsidRPr="00EB2F7D" w:rsidRDefault="00EB2F7D" w:rsidP="00EB2F7D">
      <w:pPr>
        <w:spacing w:after="160" w:line="259" w:lineRule="auto"/>
        <w:jc w:val="both"/>
        <w:rPr>
          <w:rFonts w:ascii="Verdana" w:hAnsi="Verdana"/>
          <w:sz w:val="20"/>
          <w:szCs w:val="20"/>
        </w:rPr>
      </w:pPr>
    </w:p>
    <w:p w14:paraId="3A44E079" w14:textId="77777777" w:rsidR="00EB2F7D" w:rsidRPr="00EB2F7D" w:rsidRDefault="00EB2F7D" w:rsidP="00EB2F7D">
      <w:pPr>
        <w:spacing w:after="160" w:line="259" w:lineRule="auto"/>
        <w:jc w:val="both"/>
        <w:rPr>
          <w:rFonts w:ascii="Verdana" w:hAnsi="Verdana"/>
          <w:sz w:val="20"/>
          <w:szCs w:val="20"/>
        </w:rPr>
      </w:pPr>
      <w:r w:rsidRPr="00EB2F7D">
        <w:rPr>
          <w:rFonts w:ascii="Verdana" w:hAnsi="Verdana"/>
          <w:sz w:val="20"/>
          <w:szCs w:val="20"/>
        </w:rPr>
        <w:t>Niniejszym potwierdzamy, iż przyjmujemy zastrzeżenia, o których mowa w pkt 1 – 3 niniejszego pisma.</w:t>
      </w:r>
    </w:p>
    <w:p w14:paraId="7F644A2F" w14:textId="77777777" w:rsidR="00EB2F7D" w:rsidRPr="00EB2F7D" w:rsidRDefault="00EB2F7D" w:rsidP="00EB2F7D">
      <w:pPr>
        <w:spacing w:after="160" w:line="259" w:lineRule="auto"/>
        <w:jc w:val="both"/>
        <w:rPr>
          <w:rFonts w:ascii="Verdana" w:hAnsi="Verdana"/>
          <w:sz w:val="20"/>
          <w:szCs w:val="20"/>
        </w:rPr>
      </w:pPr>
    </w:p>
    <w:p w14:paraId="457EF12C" w14:textId="77777777" w:rsidR="00EB2F7D" w:rsidRPr="00EB2F7D" w:rsidRDefault="00EB2F7D" w:rsidP="00EB2F7D">
      <w:pPr>
        <w:spacing w:after="160" w:line="259" w:lineRule="auto"/>
        <w:jc w:val="both"/>
        <w:rPr>
          <w:rFonts w:ascii="Verdana" w:hAnsi="Verdana"/>
          <w:sz w:val="20"/>
          <w:szCs w:val="20"/>
        </w:rPr>
      </w:pPr>
    </w:p>
    <w:p w14:paraId="31F707D1" w14:textId="77777777" w:rsidR="00EB2F7D" w:rsidRPr="00EB2F7D" w:rsidRDefault="00EB2F7D" w:rsidP="00EB2F7D">
      <w:pPr>
        <w:spacing w:after="160" w:line="259" w:lineRule="auto"/>
        <w:jc w:val="both"/>
        <w:rPr>
          <w:rFonts w:ascii="Verdana" w:hAnsi="Verdana"/>
          <w:sz w:val="20"/>
          <w:szCs w:val="20"/>
        </w:rPr>
      </w:pPr>
      <w:r w:rsidRPr="00EB2F7D">
        <w:rPr>
          <w:rFonts w:ascii="Verdana" w:hAnsi="Verdana"/>
          <w:sz w:val="20"/>
          <w:szCs w:val="20"/>
        </w:rPr>
        <w:t>………………………………………..</w:t>
      </w:r>
    </w:p>
    <w:p w14:paraId="40688AAF" w14:textId="6CF3A6CD" w:rsidR="00EB2F7D" w:rsidRPr="0095239F" w:rsidRDefault="00EB2F7D" w:rsidP="00EB2F7D">
      <w:pPr>
        <w:spacing w:after="160" w:line="259" w:lineRule="auto"/>
        <w:jc w:val="both"/>
        <w:rPr>
          <w:rFonts w:ascii="Verdana" w:hAnsi="Verdana"/>
          <w:sz w:val="20"/>
          <w:szCs w:val="20"/>
        </w:rPr>
      </w:pPr>
      <w:r w:rsidRPr="00EB2F7D">
        <w:rPr>
          <w:rFonts w:ascii="Verdana" w:hAnsi="Verdana"/>
          <w:sz w:val="20"/>
          <w:szCs w:val="20"/>
        </w:rPr>
        <w:t>w imieniu Cesjonariusza</w:t>
      </w:r>
    </w:p>
    <w:sectPr w:rsidR="00EB2F7D" w:rsidRPr="0095239F" w:rsidSect="00C84F74">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DE99E" w14:textId="77777777" w:rsidR="00EB2287" w:rsidRDefault="00EB2287">
      <w:r>
        <w:separator/>
      </w:r>
    </w:p>
  </w:endnote>
  <w:endnote w:type="continuationSeparator" w:id="0">
    <w:p w14:paraId="1A32E465" w14:textId="77777777" w:rsidR="00EB2287" w:rsidRDefault="00EB2287">
      <w:r>
        <w:continuationSeparator/>
      </w:r>
    </w:p>
  </w:endnote>
  <w:endnote w:type="continuationNotice" w:id="1">
    <w:p w14:paraId="580278E4" w14:textId="77777777" w:rsidR="00EB2287" w:rsidRDefault="00EB2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64013990"/>
      <w:docPartObj>
        <w:docPartGallery w:val="Page Numbers (Bottom of Page)"/>
        <w:docPartUnique/>
      </w:docPartObj>
    </w:sdtPr>
    <w:sdtEndPr/>
    <w:sdtContent>
      <w:sdt>
        <w:sdtPr>
          <w:rPr>
            <w:sz w:val="16"/>
            <w:szCs w:val="16"/>
          </w:rPr>
          <w:id w:val="-832061917"/>
          <w:docPartObj>
            <w:docPartGallery w:val="Page Numbers (Top of Page)"/>
            <w:docPartUnique/>
          </w:docPartObj>
        </w:sdtPr>
        <w:sdtEndPr/>
        <w:sdtContent>
          <w:p w14:paraId="6E6887D2" w14:textId="3BB7AEC7" w:rsidR="00654F17" w:rsidRPr="007D7706" w:rsidRDefault="00654F17" w:rsidP="00C54AF5">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D5210D">
              <w:rPr>
                <w:b/>
                <w:bCs/>
                <w:noProof/>
                <w:sz w:val="16"/>
                <w:szCs w:val="16"/>
              </w:rPr>
              <w:t>51</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D5210D">
              <w:rPr>
                <w:b/>
                <w:bCs/>
                <w:noProof/>
                <w:sz w:val="16"/>
                <w:szCs w:val="16"/>
              </w:rPr>
              <w:t>52</w:t>
            </w:r>
            <w:r w:rsidRPr="007D7706">
              <w:rPr>
                <w:b/>
                <w:bCs/>
                <w:sz w:val="16"/>
                <w:szCs w:val="16"/>
              </w:rPr>
              <w:fldChar w:fldCharType="end"/>
            </w:r>
          </w:p>
        </w:sdtContent>
      </w:sdt>
    </w:sdtContent>
  </w:sdt>
  <w:p w14:paraId="3B2F6CA4" w14:textId="77777777" w:rsidR="00654F17" w:rsidRDefault="00654F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B73D6" w14:textId="77777777" w:rsidR="00EB2287" w:rsidRDefault="00EB2287">
      <w:r>
        <w:separator/>
      </w:r>
    </w:p>
  </w:footnote>
  <w:footnote w:type="continuationSeparator" w:id="0">
    <w:p w14:paraId="2E131E8C" w14:textId="77777777" w:rsidR="00EB2287" w:rsidRDefault="00EB2287">
      <w:r>
        <w:continuationSeparator/>
      </w:r>
    </w:p>
  </w:footnote>
  <w:footnote w:type="continuationNotice" w:id="1">
    <w:p w14:paraId="23AB6966" w14:textId="77777777" w:rsidR="00EB2287" w:rsidRDefault="00EB22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BA62D" w14:textId="77777777" w:rsidR="00654F17" w:rsidRPr="00B86736" w:rsidRDefault="00654F17" w:rsidP="00C54AF5">
    <w:pPr>
      <w:pBdr>
        <w:bottom w:val="single" w:sz="4" w:space="1" w:color="auto"/>
      </w:pBdr>
      <w:spacing w:after="120"/>
      <w:jc w:val="center"/>
      <w:rPr>
        <w:rFonts w:ascii="Franklin Gothic Book" w:hAnsi="Franklin Gothic Book" w:cs="Arial"/>
        <w:sz w:val="16"/>
        <w:szCs w:val="16"/>
      </w:rPr>
    </w:pPr>
    <w:r w:rsidRPr="00445D8E">
      <w:rPr>
        <w:rFonts w:ascii="Franklin Gothic Book" w:hAnsi="Franklin Gothic Book" w:cs="Arial"/>
        <w:sz w:val="16"/>
        <w:szCs w:val="16"/>
      </w:rPr>
      <w:t xml:space="preserve">SPECYFIKACJA ISTOTNYCH </w:t>
    </w:r>
    <w:r w:rsidRPr="00B86736">
      <w:rPr>
        <w:rFonts w:ascii="Franklin Gothic Book" w:hAnsi="Franklin Gothic Book" w:cs="Arial"/>
        <w:sz w:val="16"/>
        <w:szCs w:val="16"/>
      </w:rPr>
      <w:t>WARUNKÓW ZAMÓWIENIA (SIWZ)</w:t>
    </w:r>
    <w:r>
      <w:rPr>
        <w:rFonts w:ascii="Franklin Gothic Book" w:hAnsi="Franklin Gothic Book" w:cs="Arial"/>
        <w:sz w:val="16"/>
        <w:szCs w:val="16"/>
      </w:rPr>
      <w:t xml:space="preserve"> -</w:t>
    </w:r>
    <w:r w:rsidRPr="00B86736">
      <w:rPr>
        <w:rFonts w:ascii="Franklin Gothic Book" w:hAnsi="Franklin Gothic Book" w:cs="Arial"/>
        <w:sz w:val="16"/>
        <w:szCs w:val="16"/>
      </w:rPr>
      <w:t xml:space="preserve"> CZĘŚĆ III </w:t>
    </w:r>
  </w:p>
  <w:p w14:paraId="20A2BD94" w14:textId="67FD0E3C" w:rsidR="00654F17" w:rsidRPr="00445D8E" w:rsidRDefault="00654F17" w:rsidP="0011290F">
    <w:pPr>
      <w:pBdr>
        <w:bottom w:val="single" w:sz="4" w:space="1" w:color="auto"/>
      </w:pBdr>
      <w:spacing w:after="120"/>
      <w:jc w:val="center"/>
      <w:rPr>
        <w:rFonts w:ascii="Franklin Gothic Book" w:hAnsi="Franklin Gothic Book" w:cs="Arial"/>
        <w:sz w:val="16"/>
        <w:szCs w:val="16"/>
      </w:rPr>
    </w:pPr>
    <w:r w:rsidRPr="0011290F">
      <w:rPr>
        <w:rFonts w:ascii="Franklin Gothic Book" w:hAnsi="Franklin Gothic Book" w:cs="Arial"/>
        <w:i/>
        <w:iCs/>
        <w:sz w:val="16"/>
        <w:szCs w:val="16"/>
      </w:rPr>
      <w:t>Wykonanie wymiany modułów katalizatora w reaktorze SCR bloków 2, 3, 4, 5, 6 i 7 w latach 2020 – 2022 w  Enea</w:t>
    </w:r>
    <w:r>
      <w:rPr>
        <w:rFonts w:ascii="Franklin Gothic Book" w:hAnsi="Franklin Gothic Book" w:cs="Arial"/>
        <w:i/>
        <w:iCs/>
        <w:sz w:val="16"/>
        <w:szCs w:val="16"/>
      </w:rPr>
      <w:t xml:space="preserve"> Elektrownia</w:t>
    </w:r>
    <w:r w:rsidRPr="0011290F">
      <w:rPr>
        <w:rFonts w:ascii="Franklin Gothic Book" w:hAnsi="Franklin Gothic Book" w:cs="Arial"/>
        <w:i/>
        <w:iCs/>
        <w:sz w:val="16"/>
        <w:szCs w:val="16"/>
      </w:rPr>
      <w:t xml:space="preserve"> Połaniec 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0505DD"/>
    <w:multiLevelType w:val="multilevel"/>
    <w:tmpl w:val="5F12A9E6"/>
    <w:lvl w:ilvl="0">
      <w:start w:val="12"/>
      <w:numFmt w:val="decimal"/>
      <w:lvlText w:val="%1."/>
      <w:lvlJc w:val="left"/>
      <w:pPr>
        <w:ind w:left="852" w:hanging="852"/>
      </w:pPr>
      <w:rPr>
        <w:rFonts w:cs="Calibri" w:hint="default"/>
      </w:rPr>
    </w:lvl>
    <w:lvl w:ilvl="1">
      <w:start w:val="2"/>
      <w:numFmt w:val="decimal"/>
      <w:lvlText w:val="%1.%2."/>
      <w:lvlJc w:val="left"/>
      <w:pPr>
        <w:ind w:left="1324" w:hanging="852"/>
      </w:pPr>
      <w:rPr>
        <w:rFonts w:cs="Calibri" w:hint="default"/>
      </w:rPr>
    </w:lvl>
    <w:lvl w:ilvl="2">
      <w:start w:val="1"/>
      <w:numFmt w:val="decimal"/>
      <w:lvlText w:val="%1.%2.%3."/>
      <w:lvlJc w:val="left"/>
      <w:pPr>
        <w:ind w:left="1796" w:hanging="852"/>
      </w:pPr>
      <w:rPr>
        <w:rFonts w:cs="Calibri" w:hint="default"/>
      </w:rPr>
    </w:lvl>
    <w:lvl w:ilvl="3">
      <w:start w:val="1"/>
      <w:numFmt w:val="decimal"/>
      <w:lvlText w:val="%1.%2.%3.%4."/>
      <w:lvlJc w:val="left"/>
      <w:pPr>
        <w:ind w:left="2496" w:hanging="1080"/>
      </w:pPr>
      <w:rPr>
        <w:rFonts w:cs="Calibri" w:hint="default"/>
      </w:rPr>
    </w:lvl>
    <w:lvl w:ilvl="4">
      <w:start w:val="1"/>
      <w:numFmt w:val="decimal"/>
      <w:lvlText w:val="%1.%2.%3.%4.%5."/>
      <w:lvlJc w:val="left"/>
      <w:pPr>
        <w:ind w:left="2968" w:hanging="1080"/>
      </w:pPr>
      <w:rPr>
        <w:rFonts w:cs="Calibri" w:hint="default"/>
      </w:rPr>
    </w:lvl>
    <w:lvl w:ilvl="5">
      <w:start w:val="1"/>
      <w:numFmt w:val="decimal"/>
      <w:lvlText w:val="%1.%2.%3.%4.%5.%6."/>
      <w:lvlJc w:val="left"/>
      <w:pPr>
        <w:ind w:left="3800" w:hanging="1440"/>
      </w:pPr>
      <w:rPr>
        <w:rFonts w:cs="Calibri" w:hint="default"/>
      </w:rPr>
    </w:lvl>
    <w:lvl w:ilvl="6">
      <w:start w:val="1"/>
      <w:numFmt w:val="decimal"/>
      <w:lvlText w:val="%1.%2.%3.%4.%5.%6.%7."/>
      <w:lvlJc w:val="left"/>
      <w:pPr>
        <w:ind w:left="4272" w:hanging="1440"/>
      </w:pPr>
      <w:rPr>
        <w:rFonts w:cs="Calibri" w:hint="default"/>
      </w:rPr>
    </w:lvl>
    <w:lvl w:ilvl="7">
      <w:start w:val="1"/>
      <w:numFmt w:val="decimal"/>
      <w:lvlText w:val="%1.%2.%3.%4.%5.%6.%7.%8."/>
      <w:lvlJc w:val="left"/>
      <w:pPr>
        <w:ind w:left="5104" w:hanging="1800"/>
      </w:pPr>
      <w:rPr>
        <w:rFonts w:cs="Calibri" w:hint="default"/>
      </w:rPr>
    </w:lvl>
    <w:lvl w:ilvl="8">
      <w:start w:val="1"/>
      <w:numFmt w:val="decimal"/>
      <w:lvlText w:val="%1.%2.%3.%4.%5.%6.%7.%8.%9."/>
      <w:lvlJc w:val="left"/>
      <w:pPr>
        <w:ind w:left="5576" w:hanging="1800"/>
      </w:pPr>
      <w:rPr>
        <w:rFonts w:cs="Calibri" w:hint="default"/>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D94B68"/>
    <w:multiLevelType w:val="multilevel"/>
    <w:tmpl w:val="1D00CE2E"/>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lowerLetter"/>
      <w:lvlText w:val="%3)"/>
      <w:lvlJc w:val="left"/>
      <w:pPr>
        <w:ind w:left="1446" w:hanging="737"/>
      </w:pPr>
      <w:rPr>
        <w:b w:val="0"/>
        <w:i w:val="0"/>
        <w:color w:val="auto"/>
      </w:rPr>
    </w:lvl>
    <w:lvl w:ilvl="3">
      <w:start w:val="1"/>
      <w:numFmt w:val="bullet"/>
      <w:lvlText w:val=""/>
      <w:lvlJc w:val="left"/>
      <w:pPr>
        <w:ind w:left="2438" w:hanging="992"/>
      </w:pPr>
      <w:rPr>
        <w:rFonts w:ascii="Wingdings" w:hAnsi="Wingdings" w:hint="default"/>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 w15:restartNumberingAfterBreak="0">
    <w:nsid w:val="1FB06597"/>
    <w:multiLevelType w:val="hybridMultilevel"/>
    <w:tmpl w:val="D4DA5F64"/>
    <w:lvl w:ilvl="0" w:tplc="9C62CC9A">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4" w15:restartNumberingAfterBreak="0">
    <w:nsid w:val="204B1B7C"/>
    <w:multiLevelType w:val="hybridMultilevel"/>
    <w:tmpl w:val="13AE6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C211DD6"/>
    <w:multiLevelType w:val="multilevel"/>
    <w:tmpl w:val="8CC6241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4" w15:restartNumberingAfterBreak="0">
    <w:nsid w:val="2E007D19"/>
    <w:multiLevelType w:val="multilevel"/>
    <w:tmpl w:val="81DC4EBA"/>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2"/>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35B946EA"/>
    <w:multiLevelType w:val="multilevel"/>
    <w:tmpl w:val="1ADCB28E"/>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lowerLetter"/>
      <w:lvlText w:val="%3)"/>
      <w:lvlJc w:val="left"/>
      <w:pPr>
        <w:ind w:left="1446" w:hanging="737"/>
      </w:pPr>
      <w:rPr>
        <w:b w:val="0"/>
        <w:i w:val="0"/>
        <w:color w:val="auto"/>
      </w:rPr>
    </w:lvl>
    <w:lvl w:ilvl="3">
      <w:start w:val="1"/>
      <w:numFmt w:val="lowerLetter"/>
      <w:lvlText w:val="%4."/>
      <w:lvlJc w:val="left"/>
      <w:pPr>
        <w:ind w:left="2438" w:hanging="992"/>
      </w:pPr>
      <w:rPr>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9"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C2817F4"/>
    <w:multiLevelType w:val="multilevel"/>
    <w:tmpl w:val="53D45F08"/>
    <w:lvl w:ilvl="0">
      <w:start w:val="1"/>
      <w:numFmt w:val="decimal"/>
      <w:lvlText w:val="%1."/>
      <w:lvlJc w:val="left"/>
      <w:pPr>
        <w:ind w:left="2487"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3623" w:hanging="504"/>
      </w:pPr>
      <w:rPr>
        <w:rFonts w:ascii="Franklin Gothic Book" w:hAnsi="Franklin Gothic Book" w:hint="default"/>
        <w:b w:val="0"/>
        <w:sz w:val="20"/>
        <w:szCs w:val="20"/>
      </w:rPr>
    </w:lvl>
    <w:lvl w:ilvl="3">
      <w:start w:val="1"/>
      <w:numFmt w:val="decimal"/>
      <w:lvlText w:val="%1.%2.%3.%4."/>
      <w:lvlJc w:val="left"/>
      <w:pPr>
        <w:ind w:left="1752" w:hanging="648"/>
      </w:pPr>
      <w:rPr>
        <w:rFonts w:hint="default"/>
      </w:rPr>
    </w:lvl>
    <w:lvl w:ilvl="4">
      <w:start w:val="1"/>
      <w:numFmt w:val="decimal"/>
      <w:lvlText w:val="%1.%2.%3.%4.%5."/>
      <w:lvlJc w:val="left"/>
      <w:pPr>
        <w:ind w:left="2256" w:hanging="792"/>
      </w:pPr>
      <w:rPr>
        <w:rFonts w:hint="default"/>
      </w:rPr>
    </w:lvl>
    <w:lvl w:ilvl="5">
      <w:start w:val="1"/>
      <w:numFmt w:val="decimal"/>
      <w:lvlText w:val="%1.%2.%3.%4.%5.%6."/>
      <w:lvlJc w:val="left"/>
      <w:pPr>
        <w:ind w:left="2760" w:hanging="936"/>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768" w:hanging="1224"/>
      </w:pPr>
      <w:rPr>
        <w:rFonts w:hint="default"/>
      </w:rPr>
    </w:lvl>
    <w:lvl w:ilvl="8">
      <w:start w:val="1"/>
      <w:numFmt w:val="decimal"/>
      <w:lvlText w:val="%1.%2.%3.%4.%5.%6.%7.%8.%9."/>
      <w:lvlJc w:val="left"/>
      <w:pPr>
        <w:ind w:left="4344" w:hanging="1440"/>
      </w:pPr>
      <w:rPr>
        <w:rFonts w:hint="default"/>
      </w:rPr>
    </w:lvl>
  </w:abstractNum>
  <w:abstractNum w:abstractNumId="34"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46934AEC"/>
    <w:multiLevelType w:val="hybridMultilevel"/>
    <w:tmpl w:val="E842E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9CC66BB"/>
    <w:multiLevelType w:val="multilevel"/>
    <w:tmpl w:val="07B88020"/>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strike w:val="0"/>
        <w:color w:val="auto"/>
        <w:u w:val="non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39" w15:restartNumberingAfterBreak="0">
    <w:nsid w:val="4CE81FBF"/>
    <w:multiLevelType w:val="singleLevel"/>
    <w:tmpl w:val="415263D6"/>
    <w:lvl w:ilvl="0">
      <w:start w:val="1"/>
      <w:numFmt w:val="decimal"/>
      <w:lvlText w:val="%1)"/>
      <w:lvlJc w:val="left"/>
      <w:pPr>
        <w:tabs>
          <w:tab w:val="num" w:pos="1080"/>
        </w:tabs>
        <w:ind w:left="1080" w:hanging="360"/>
      </w:pPr>
      <w:rPr>
        <w:rFonts w:hint="default"/>
      </w:rPr>
    </w:lvl>
  </w:abstractNum>
  <w:abstractNum w:abstractNumId="40"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53F410A6"/>
    <w:multiLevelType w:val="multilevel"/>
    <w:tmpl w:val="C87A981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40F08F2"/>
    <w:multiLevelType w:val="multilevel"/>
    <w:tmpl w:val="35F679D4"/>
    <w:lvl w:ilvl="0">
      <w:start w:val="1"/>
      <w:numFmt w:val="decimal"/>
      <w:lvlText w:val="%1."/>
      <w:lvlJc w:val="left"/>
      <w:pPr>
        <w:ind w:left="502" w:hanging="360"/>
      </w:pPr>
      <w:rPr>
        <w:rFonts w:hint="default"/>
        <w:b/>
        <w:color w:val="0070C0"/>
        <w:sz w:val="28"/>
        <w:szCs w:val="28"/>
      </w:rPr>
    </w:lvl>
    <w:lvl w:ilvl="1">
      <w:start w:val="1"/>
      <w:numFmt w:val="decimal"/>
      <w:lvlText w:val="%1.%2."/>
      <w:lvlJc w:val="left"/>
      <w:pPr>
        <w:ind w:left="934" w:hanging="432"/>
      </w:pPr>
      <w:rPr>
        <w:rFonts w:hint="default"/>
        <w:b w:val="0"/>
        <w:color w:val="000000" w:themeColor="text1"/>
        <w:sz w:val="22"/>
        <w:szCs w:val="22"/>
        <w:lang w:val="pl-PL"/>
      </w:rPr>
    </w:lvl>
    <w:lvl w:ilvl="2">
      <w:start w:val="1"/>
      <w:numFmt w:val="decimal"/>
      <w:lvlText w:val="%1.%2.%3."/>
      <w:lvlJc w:val="left"/>
      <w:pPr>
        <w:ind w:left="1366" w:hanging="504"/>
      </w:pPr>
      <w:rPr>
        <w:rFonts w:hint="default"/>
        <w:b w:val="0"/>
        <w:strike w:val="0"/>
        <w:sz w:val="20"/>
        <w:szCs w:val="20"/>
      </w:rPr>
    </w:lvl>
    <w:lvl w:ilvl="3">
      <w:start w:val="1"/>
      <w:numFmt w:val="decimal"/>
      <w:lvlText w:val="%1.%2.%3.%4."/>
      <w:lvlJc w:val="left"/>
      <w:pPr>
        <w:ind w:left="1870" w:hanging="648"/>
      </w:pPr>
      <w:rPr>
        <w:rFonts w:hint="default"/>
        <w:b w:val="0"/>
        <w:sz w:val="22"/>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45"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D14769"/>
    <w:multiLevelType w:val="hybridMultilevel"/>
    <w:tmpl w:val="823EEFDA"/>
    <w:lvl w:ilvl="0" w:tplc="9DEA8806">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EC55D8"/>
    <w:multiLevelType w:val="multilevel"/>
    <w:tmpl w:val="BED0D6E2"/>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ascii="Times New Roman" w:hAnsi="Times New Roman" w:cs="Times New Roman" w:hint="default"/>
        <w:i w:val="0"/>
        <w:iCs w:val="0"/>
        <w:sz w:val="24"/>
        <w:szCs w:val="24"/>
      </w:rPr>
    </w:lvl>
    <w:lvl w:ilvl="2">
      <w:start w:val="1"/>
      <w:numFmt w:val="decimal"/>
      <w:lvlText w:val="%1.%2.%3."/>
      <w:lvlJc w:val="left"/>
      <w:pPr>
        <w:tabs>
          <w:tab w:val="num" w:pos="1518"/>
        </w:tabs>
        <w:ind w:left="1518"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4"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5"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6"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8832A9C"/>
    <w:multiLevelType w:val="hybridMultilevel"/>
    <w:tmpl w:val="87F441C2"/>
    <w:lvl w:ilvl="0" w:tplc="20B4DFBE">
      <w:start w:val="1"/>
      <w:numFmt w:val="lowerLetter"/>
      <w:lvlText w:val="%1)"/>
      <w:lvlJc w:val="left"/>
      <w:pPr>
        <w:ind w:left="927" w:hanging="360"/>
      </w:pPr>
      <w:rPr>
        <w:rFonts w:ascii="Tahoma" w:eastAsia="Times New Roman" w:hAnsi="Tahoma" w:cs="Tahoma"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9" w15:restartNumberingAfterBreak="0">
    <w:nsid w:val="69146B93"/>
    <w:multiLevelType w:val="hybridMultilevel"/>
    <w:tmpl w:val="6D7A4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FFFFFFF">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D023357"/>
    <w:multiLevelType w:val="hybridMultilevel"/>
    <w:tmpl w:val="8A0EA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1AC3635"/>
    <w:multiLevelType w:val="hybridMultilevel"/>
    <w:tmpl w:val="8A8A6BF8"/>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tentative="1">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4" w15:restartNumberingAfterBreak="0">
    <w:nsid w:val="71B63434"/>
    <w:multiLevelType w:val="hybridMultilevel"/>
    <w:tmpl w:val="F094E314"/>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6"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9876F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8"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9" w15:restartNumberingAfterBreak="0">
    <w:nsid w:val="79B57277"/>
    <w:multiLevelType w:val="multilevel"/>
    <w:tmpl w:val="187CBD16"/>
    <w:lvl w:ilvl="0">
      <w:start w:val="1"/>
      <w:numFmt w:val="decimal"/>
      <w:lvlText w:val="%1."/>
      <w:lvlJc w:val="left"/>
      <w:pPr>
        <w:ind w:left="660" w:hanging="660"/>
      </w:pPr>
      <w:rPr>
        <w:rFonts w:hint="default"/>
      </w:rPr>
    </w:lvl>
    <w:lvl w:ilvl="1">
      <w:start w:val="1"/>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70" w15:restartNumberingAfterBreak="0">
    <w:nsid w:val="7E1F3B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6"/>
  </w:num>
  <w:num w:numId="3">
    <w:abstractNumId w:val="58"/>
  </w:num>
  <w:num w:numId="4">
    <w:abstractNumId w:val="13"/>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41"/>
  </w:num>
  <w:num w:numId="8">
    <w:abstractNumId w:val="1"/>
  </w:num>
  <w:num w:numId="9">
    <w:abstractNumId w:val="8"/>
  </w:num>
  <w:num w:numId="10">
    <w:abstractNumId w:val="2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60"/>
  </w:num>
  <w:num w:numId="13">
    <w:abstractNumId w:val="54"/>
  </w:num>
  <w:num w:numId="14">
    <w:abstractNumId w:val="68"/>
  </w:num>
  <w:num w:numId="15">
    <w:abstractNumId w:val="17"/>
  </w:num>
  <w:num w:numId="16">
    <w:abstractNumId w:val="23"/>
  </w:num>
  <w:num w:numId="17">
    <w:abstractNumId w:val="23"/>
  </w:num>
  <w:num w:numId="18">
    <w:abstractNumId w:val="69"/>
  </w:num>
  <w:num w:numId="19">
    <w:abstractNumId w:val="23"/>
  </w:num>
  <w:num w:numId="20">
    <w:abstractNumId w:val="33"/>
  </w:num>
  <w:num w:numId="21">
    <w:abstractNumId w:val="23"/>
  </w:num>
  <w:num w:numId="22">
    <w:abstractNumId w:val="67"/>
  </w:num>
  <w:num w:numId="23">
    <w:abstractNumId w:val="24"/>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23"/>
  </w:num>
  <w:num w:numId="31">
    <w:abstractNumId w:val="53"/>
  </w:num>
  <w:num w:numId="32">
    <w:abstractNumId w:val="23"/>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62"/>
  </w:num>
  <w:num w:numId="42">
    <w:abstractNumId w:val="14"/>
  </w:num>
  <w:num w:numId="43">
    <w:abstractNumId w:val="65"/>
  </w:num>
  <w:num w:numId="44">
    <w:abstractNumId w:val="63"/>
  </w:num>
  <w:num w:numId="45">
    <w:abstractNumId w:val="23"/>
    <w:lvlOverride w:ilvl="0">
      <w:startOverride w:val="13"/>
    </w:lvlOverride>
    <w:lvlOverride w:ilvl="1">
      <w:startOverride w:val="1"/>
    </w:lvlOverride>
  </w:num>
  <w:num w:numId="46">
    <w:abstractNumId w:val="2"/>
  </w:num>
  <w:num w:numId="4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8">
    <w:abstractNumId w:val="63"/>
  </w:num>
  <w:num w:numId="49">
    <w:abstractNumId w:val="23"/>
  </w:num>
  <w:num w:numId="50">
    <w:abstractNumId w:val="23"/>
  </w:num>
  <w:num w:numId="51">
    <w:abstractNumId w:val="10"/>
  </w:num>
  <w:num w:numId="52">
    <w:abstractNumId w:val="15"/>
  </w:num>
  <w:num w:numId="53">
    <w:abstractNumId w:val="50"/>
  </w:num>
  <w:num w:numId="54">
    <w:abstractNumId w:val="46"/>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num>
  <w:num w:numId="57">
    <w:abstractNumId w:val="9"/>
  </w:num>
  <w:num w:numId="58">
    <w:abstractNumId w:val="59"/>
  </w:num>
  <w:num w:numId="59">
    <w:abstractNumId w:val="52"/>
  </w:num>
  <w:num w:numId="60">
    <w:abstractNumId w:val="39"/>
  </w:num>
  <w:num w:numId="61">
    <w:abstractNumId w:val="61"/>
  </w:num>
  <w:num w:numId="62">
    <w:abstractNumId w:val="49"/>
  </w:num>
  <w:num w:numId="63">
    <w:abstractNumId w:val="34"/>
  </w:num>
  <w:num w:numId="64">
    <w:abstractNumId w:val="20"/>
  </w:num>
  <w:num w:numId="65">
    <w:abstractNumId w:val="11"/>
  </w:num>
  <w:num w:numId="66">
    <w:abstractNumId w:val="48"/>
  </w:num>
  <w:num w:numId="67">
    <w:abstractNumId w:val="32"/>
  </w:num>
  <w:num w:numId="68">
    <w:abstractNumId w:val="47"/>
  </w:num>
  <w:num w:numId="69">
    <w:abstractNumId w:val="55"/>
  </w:num>
  <w:num w:numId="70">
    <w:abstractNumId w:val="29"/>
  </w:num>
  <w:num w:numId="71">
    <w:abstractNumId w:val="5"/>
  </w:num>
  <w:num w:numId="72">
    <w:abstractNumId w:val="57"/>
  </w:num>
  <w:num w:numId="73">
    <w:abstractNumId w:val="6"/>
  </w:num>
  <w:num w:numId="74">
    <w:abstractNumId w:val="30"/>
  </w:num>
  <w:num w:numId="75">
    <w:abstractNumId w:val="7"/>
  </w:num>
  <w:num w:numId="76">
    <w:abstractNumId w:val="36"/>
  </w:num>
  <w:num w:numId="77">
    <w:abstractNumId w:val="35"/>
  </w:num>
  <w:num w:numId="78">
    <w:abstractNumId w:val="3"/>
  </w:num>
  <w:num w:numId="79">
    <w:abstractNumId w:val="27"/>
  </w:num>
  <w:num w:numId="80">
    <w:abstractNumId w:val="45"/>
  </w:num>
  <w:num w:numId="81">
    <w:abstractNumId w:val="31"/>
  </w:num>
  <w:num w:numId="82">
    <w:abstractNumId w:val="18"/>
  </w:num>
  <w:num w:numId="83">
    <w:abstractNumId w:val="21"/>
  </w:num>
  <w:num w:numId="84">
    <w:abstractNumId w:val="66"/>
  </w:num>
  <w:num w:numId="85">
    <w:abstractNumId w:val="4"/>
  </w:num>
  <w:num w:numId="86">
    <w:abstractNumId w:val="0"/>
  </w:num>
  <w:num w:numId="87">
    <w:abstractNumId w:val="22"/>
  </w:num>
  <w:num w:numId="88">
    <w:abstractNumId w:val="56"/>
  </w:num>
  <w:num w:numId="89">
    <w:abstractNumId w:val="25"/>
  </w:num>
  <w:num w:numId="90">
    <w:abstractNumId w:val="44"/>
  </w:num>
  <w:num w:numId="91">
    <w:abstractNumId w:val="37"/>
  </w:num>
  <w:num w:numId="92">
    <w:abstractNumId w:val="23"/>
  </w:num>
  <w:num w:numId="93">
    <w:abstractNumId w:val="23"/>
  </w:num>
  <w:num w:numId="94">
    <w:abstractNumId w:val="26"/>
  </w:num>
  <w:num w:numId="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3"/>
  </w:num>
  <w:num w:numId="97">
    <w:abstractNumId w:val="23"/>
  </w:num>
  <w:num w:numId="98">
    <w:abstractNumId w:val="23"/>
  </w:num>
  <w:num w:numId="99">
    <w:abstractNumId w:val="23"/>
  </w:num>
  <w:num w:numId="100">
    <w:abstractNumId w:val="23"/>
  </w:num>
  <w:num w:numId="101">
    <w:abstractNumId w:val="64"/>
  </w:num>
  <w:num w:numId="102">
    <w:abstractNumId w:val="23"/>
  </w:num>
  <w:num w:numId="103">
    <w:abstractNumId w:val="23"/>
  </w:num>
  <w:num w:numId="104">
    <w:abstractNumId w:val="23"/>
  </w:num>
  <w:num w:numId="105">
    <w:abstractNumId w:val="23"/>
  </w:num>
  <w:num w:numId="106">
    <w:abstractNumId w:val="19"/>
  </w:num>
  <w:num w:numId="107">
    <w:abstractNumId w:val="43"/>
  </w:num>
  <w:num w:numId="108">
    <w:abstractNumId w:val="70"/>
  </w:num>
  <w:num w:numId="109">
    <w:abstractNumId w:val="38"/>
  </w:num>
  <w:num w:numId="110">
    <w:abstractNumId w:val="23"/>
  </w:num>
  <w:num w:numId="111">
    <w:abstractNumId w:val="23"/>
  </w:num>
  <w:num w:numId="112">
    <w:abstractNumId w:val="2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1977"/>
    <w:rsid w:val="00002F3C"/>
    <w:rsid w:val="00003047"/>
    <w:rsid w:val="000036FA"/>
    <w:rsid w:val="00003BD5"/>
    <w:rsid w:val="00005CA5"/>
    <w:rsid w:val="00007B20"/>
    <w:rsid w:val="00016F5E"/>
    <w:rsid w:val="000201BD"/>
    <w:rsid w:val="00024F58"/>
    <w:rsid w:val="00026F22"/>
    <w:rsid w:val="00030AAB"/>
    <w:rsid w:val="000379B9"/>
    <w:rsid w:val="000401EF"/>
    <w:rsid w:val="00040BB4"/>
    <w:rsid w:val="00040D6A"/>
    <w:rsid w:val="00041CFF"/>
    <w:rsid w:val="0004436D"/>
    <w:rsid w:val="000520A2"/>
    <w:rsid w:val="00052D65"/>
    <w:rsid w:val="00053328"/>
    <w:rsid w:val="00056872"/>
    <w:rsid w:val="00063A03"/>
    <w:rsid w:val="00066060"/>
    <w:rsid w:val="000728F2"/>
    <w:rsid w:val="00076DBD"/>
    <w:rsid w:val="00090B57"/>
    <w:rsid w:val="0009261C"/>
    <w:rsid w:val="00093165"/>
    <w:rsid w:val="000A75F1"/>
    <w:rsid w:val="000B4AFA"/>
    <w:rsid w:val="000B4E71"/>
    <w:rsid w:val="000C2509"/>
    <w:rsid w:val="000C6529"/>
    <w:rsid w:val="000C7482"/>
    <w:rsid w:val="000D2688"/>
    <w:rsid w:val="000D63A9"/>
    <w:rsid w:val="000D71E0"/>
    <w:rsid w:val="000E27B5"/>
    <w:rsid w:val="000E397C"/>
    <w:rsid w:val="000E6D78"/>
    <w:rsid w:val="000F0D3A"/>
    <w:rsid w:val="00110EA9"/>
    <w:rsid w:val="00111C1B"/>
    <w:rsid w:val="0011290F"/>
    <w:rsid w:val="00115E79"/>
    <w:rsid w:val="00120264"/>
    <w:rsid w:val="00120404"/>
    <w:rsid w:val="001307F8"/>
    <w:rsid w:val="00133F72"/>
    <w:rsid w:val="00141CD3"/>
    <w:rsid w:val="00145F15"/>
    <w:rsid w:val="001519E4"/>
    <w:rsid w:val="00152403"/>
    <w:rsid w:val="00154B25"/>
    <w:rsid w:val="00165732"/>
    <w:rsid w:val="00176B7A"/>
    <w:rsid w:val="001874A1"/>
    <w:rsid w:val="00190A81"/>
    <w:rsid w:val="001938BF"/>
    <w:rsid w:val="001A4113"/>
    <w:rsid w:val="001A41BD"/>
    <w:rsid w:val="001A427F"/>
    <w:rsid w:val="001A449E"/>
    <w:rsid w:val="001A4A0A"/>
    <w:rsid w:val="001B3A22"/>
    <w:rsid w:val="001B3BC2"/>
    <w:rsid w:val="001B6A24"/>
    <w:rsid w:val="001C1DCC"/>
    <w:rsid w:val="001C22DC"/>
    <w:rsid w:val="001C34E3"/>
    <w:rsid w:val="001C7F4B"/>
    <w:rsid w:val="001D44E8"/>
    <w:rsid w:val="001D7E8C"/>
    <w:rsid w:val="001E4645"/>
    <w:rsid w:val="001E5F01"/>
    <w:rsid w:val="001F07F1"/>
    <w:rsid w:val="001F26D0"/>
    <w:rsid w:val="001F3C18"/>
    <w:rsid w:val="001F6486"/>
    <w:rsid w:val="00201E32"/>
    <w:rsid w:val="00201E68"/>
    <w:rsid w:val="00204322"/>
    <w:rsid w:val="00212C50"/>
    <w:rsid w:val="002148A2"/>
    <w:rsid w:val="002179E0"/>
    <w:rsid w:val="00224DA9"/>
    <w:rsid w:val="002267B1"/>
    <w:rsid w:val="00233B1A"/>
    <w:rsid w:val="00235569"/>
    <w:rsid w:val="00237E14"/>
    <w:rsid w:val="0024644D"/>
    <w:rsid w:val="00250A38"/>
    <w:rsid w:val="00253C2F"/>
    <w:rsid w:val="002540A7"/>
    <w:rsid w:val="002554A2"/>
    <w:rsid w:val="00261B37"/>
    <w:rsid w:val="00261E8D"/>
    <w:rsid w:val="0026401C"/>
    <w:rsid w:val="00265152"/>
    <w:rsid w:val="00265E9F"/>
    <w:rsid w:val="00267750"/>
    <w:rsid w:val="00271654"/>
    <w:rsid w:val="00271E10"/>
    <w:rsid w:val="002736B7"/>
    <w:rsid w:val="00275054"/>
    <w:rsid w:val="00283EF5"/>
    <w:rsid w:val="00285646"/>
    <w:rsid w:val="00291CFF"/>
    <w:rsid w:val="002946C6"/>
    <w:rsid w:val="00296158"/>
    <w:rsid w:val="002B5550"/>
    <w:rsid w:val="002B7031"/>
    <w:rsid w:val="002C5AB5"/>
    <w:rsid w:val="002D1C3A"/>
    <w:rsid w:val="002D5797"/>
    <w:rsid w:val="002D76C4"/>
    <w:rsid w:val="002E0BF9"/>
    <w:rsid w:val="002E10EB"/>
    <w:rsid w:val="002E2787"/>
    <w:rsid w:val="002F1329"/>
    <w:rsid w:val="003005B9"/>
    <w:rsid w:val="00301203"/>
    <w:rsid w:val="003027A8"/>
    <w:rsid w:val="003117A0"/>
    <w:rsid w:val="003137B7"/>
    <w:rsid w:val="0031492F"/>
    <w:rsid w:val="00321473"/>
    <w:rsid w:val="00321B42"/>
    <w:rsid w:val="003241A6"/>
    <w:rsid w:val="0032611C"/>
    <w:rsid w:val="003263FC"/>
    <w:rsid w:val="00327E0A"/>
    <w:rsid w:val="00333C98"/>
    <w:rsid w:val="00334511"/>
    <w:rsid w:val="0034664B"/>
    <w:rsid w:val="00346891"/>
    <w:rsid w:val="00353A5E"/>
    <w:rsid w:val="0035552E"/>
    <w:rsid w:val="00357A1D"/>
    <w:rsid w:val="00360267"/>
    <w:rsid w:val="0036418F"/>
    <w:rsid w:val="003650F0"/>
    <w:rsid w:val="00365787"/>
    <w:rsid w:val="00366202"/>
    <w:rsid w:val="00366592"/>
    <w:rsid w:val="003720D6"/>
    <w:rsid w:val="003751FD"/>
    <w:rsid w:val="00375BF9"/>
    <w:rsid w:val="003842FC"/>
    <w:rsid w:val="00391B55"/>
    <w:rsid w:val="003924BE"/>
    <w:rsid w:val="003936CC"/>
    <w:rsid w:val="003941BC"/>
    <w:rsid w:val="003A781E"/>
    <w:rsid w:val="003B29F3"/>
    <w:rsid w:val="003C1503"/>
    <w:rsid w:val="003C196D"/>
    <w:rsid w:val="003C723F"/>
    <w:rsid w:val="003C7401"/>
    <w:rsid w:val="003D62A2"/>
    <w:rsid w:val="003D7BFD"/>
    <w:rsid w:val="003E51CB"/>
    <w:rsid w:val="003E767D"/>
    <w:rsid w:val="003F06CB"/>
    <w:rsid w:val="003F1782"/>
    <w:rsid w:val="003F23C5"/>
    <w:rsid w:val="003F3681"/>
    <w:rsid w:val="003F58B3"/>
    <w:rsid w:val="003F6938"/>
    <w:rsid w:val="003F7591"/>
    <w:rsid w:val="0041783F"/>
    <w:rsid w:val="00422894"/>
    <w:rsid w:val="00423FB0"/>
    <w:rsid w:val="004243EE"/>
    <w:rsid w:val="00424440"/>
    <w:rsid w:val="00426F5B"/>
    <w:rsid w:val="00431DB4"/>
    <w:rsid w:val="004325BB"/>
    <w:rsid w:val="00433FBE"/>
    <w:rsid w:val="00442535"/>
    <w:rsid w:val="00446544"/>
    <w:rsid w:val="00451C9D"/>
    <w:rsid w:val="00453B04"/>
    <w:rsid w:val="004544FA"/>
    <w:rsid w:val="00460D9D"/>
    <w:rsid w:val="00462157"/>
    <w:rsid w:val="004673E1"/>
    <w:rsid w:val="004721A9"/>
    <w:rsid w:val="00472778"/>
    <w:rsid w:val="004818FB"/>
    <w:rsid w:val="004853E7"/>
    <w:rsid w:val="004864B6"/>
    <w:rsid w:val="00487F29"/>
    <w:rsid w:val="0049124D"/>
    <w:rsid w:val="0049488F"/>
    <w:rsid w:val="004958C5"/>
    <w:rsid w:val="004A16E1"/>
    <w:rsid w:val="004A2CCA"/>
    <w:rsid w:val="004A50D6"/>
    <w:rsid w:val="004A70C0"/>
    <w:rsid w:val="004B232D"/>
    <w:rsid w:val="004B5196"/>
    <w:rsid w:val="004C2139"/>
    <w:rsid w:val="004C2E40"/>
    <w:rsid w:val="004C3166"/>
    <w:rsid w:val="004C3BCD"/>
    <w:rsid w:val="004C6342"/>
    <w:rsid w:val="004D2E54"/>
    <w:rsid w:val="004D329B"/>
    <w:rsid w:val="004E3318"/>
    <w:rsid w:val="004E5F38"/>
    <w:rsid w:val="004F11BF"/>
    <w:rsid w:val="00502A59"/>
    <w:rsid w:val="0050511F"/>
    <w:rsid w:val="005106B1"/>
    <w:rsid w:val="0051262C"/>
    <w:rsid w:val="00513EB2"/>
    <w:rsid w:val="00515926"/>
    <w:rsid w:val="00517215"/>
    <w:rsid w:val="0051742B"/>
    <w:rsid w:val="005236B6"/>
    <w:rsid w:val="0052708C"/>
    <w:rsid w:val="005343C7"/>
    <w:rsid w:val="00535B83"/>
    <w:rsid w:val="0054565A"/>
    <w:rsid w:val="00546820"/>
    <w:rsid w:val="00555760"/>
    <w:rsid w:val="00556C38"/>
    <w:rsid w:val="00556F14"/>
    <w:rsid w:val="00557593"/>
    <w:rsid w:val="00560420"/>
    <w:rsid w:val="00561D82"/>
    <w:rsid w:val="00566968"/>
    <w:rsid w:val="0056717D"/>
    <w:rsid w:val="0056794F"/>
    <w:rsid w:val="00571149"/>
    <w:rsid w:val="00571CF8"/>
    <w:rsid w:val="00574912"/>
    <w:rsid w:val="005767DA"/>
    <w:rsid w:val="00577AD0"/>
    <w:rsid w:val="0059042A"/>
    <w:rsid w:val="00593B2F"/>
    <w:rsid w:val="005A00B3"/>
    <w:rsid w:val="005A3CDD"/>
    <w:rsid w:val="005A3E3E"/>
    <w:rsid w:val="005B05A9"/>
    <w:rsid w:val="005B1F27"/>
    <w:rsid w:val="005B2AAF"/>
    <w:rsid w:val="005B6BFE"/>
    <w:rsid w:val="005C4D44"/>
    <w:rsid w:val="005C61A9"/>
    <w:rsid w:val="005D11E6"/>
    <w:rsid w:val="005D1291"/>
    <w:rsid w:val="005D76D8"/>
    <w:rsid w:val="005E3C76"/>
    <w:rsid w:val="005E43EB"/>
    <w:rsid w:val="005F196F"/>
    <w:rsid w:val="005F1B88"/>
    <w:rsid w:val="005F22F8"/>
    <w:rsid w:val="005F74D2"/>
    <w:rsid w:val="00603F9E"/>
    <w:rsid w:val="00605936"/>
    <w:rsid w:val="00605A69"/>
    <w:rsid w:val="006076B0"/>
    <w:rsid w:val="00616099"/>
    <w:rsid w:val="006267D0"/>
    <w:rsid w:val="00633128"/>
    <w:rsid w:val="00633CBD"/>
    <w:rsid w:val="00637B03"/>
    <w:rsid w:val="006423FD"/>
    <w:rsid w:val="00644D41"/>
    <w:rsid w:val="00645ECD"/>
    <w:rsid w:val="0064764D"/>
    <w:rsid w:val="00653E89"/>
    <w:rsid w:val="00653F42"/>
    <w:rsid w:val="00654F17"/>
    <w:rsid w:val="006564B0"/>
    <w:rsid w:val="00656A89"/>
    <w:rsid w:val="00656ECB"/>
    <w:rsid w:val="0066626F"/>
    <w:rsid w:val="0067003C"/>
    <w:rsid w:val="00673BF7"/>
    <w:rsid w:val="006773FF"/>
    <w:rsid w:val="00680EFD"/>
    <w:rsid w:val="00681EF1"/>
    <w:rsid w:val="00690E72"/>
    <w:rsid w:val="0069136B"/>
    <w:rsid w:val="006955B5"/>
    <w:rsid w:val="00695F59"/>
    <w:rsid w:val="00696BCC"/>
    <w:rsid w:val="00697532"/>
    <w:rsid w:val="00697E24"/>
    <w:rsid w:val="006A0E34"/>
    <w:rsid w:val="006A20A4"/>
    <w:rsid w:val="006A2D09"/>
    <w:rsid w:val="006A5000"/>
    <w:rsid w:val="006B0875"/>
    <w:rsid w:val="006B45CC"/>
    <w:rsid w:val="006B4602"/>
    <w:rsid w:val="006B5F44"/>
    <w:rsid w:val="006C2ADE"/>
    <w:rsid w:val="006C32D4"/>
    <w:rsid w:val="006C3488"/>
    <w:rsid w:val="006C34E3"/>
    <w:rsid w:val="006C48FC"/>
    <w:rsid w:val="006C579B"/>
    <w:rsid w:val="006C5B1E"/>
    <w:rsid w:val="006C69CD"/>
    <w:rsid w:val="006C7C18"/>
    <w:rsid w:val="006D108A"/>
    <w:rsid w:val="006D2BB2"/>
    <w:rsid w:val="006D312F"/>
    <w:rsid w:val="006D39CA"/>
    <w:rsid w:val="006D579E"/>
    <w:rsid w:val="006D6CA1"/>
    <w:rsid w:val="006D7127"/>
    <w:rsid w:val="006D78C9"/>
    <w:rsid w:val="006E0CAF"/>
    <w:rsid w:val="006E26E6"/>
    <w:rsid w:val="006E4ED6"/>
    <w:rsid w:val="006E50A0"/>
    <w:rsid w:val="006F2727"/>
    <w:rsid w:val="006F27C8"/>
    <w:rsid w:val="006F2BE8"/>
    <w:rsid w:val="006F39F2"/>
    <w:rsid w:val="006F4F34"/>
    <w:rsid w:val="006F7E3A"/>
    <w:rsid w:val="007036C6"/>
    <w:rsid w:val="00705392"/>
    <w:rsid w:val="0071028F"/>
    <w:rsid w:val="0071211C"/>
    <w:rsid w:val="00723D6D"/>
    <w:rsid w:val="007242D3"/>
    <w:rsid w:val="007262E8"/>
    <w:rsid w:val="00727B9C"/>
    <w:rsid w:val="007310C5"/>
    <w:rsid w:val="007359F8"/>
    <w:rsid w:val="00743A26"/>
    <w:rsid w:val="00745DC1"/>
    <w:rsid w:val="00747820"/>
    <w:rsid w:val="00751C91"/>
    <w:rsid w:val="00752677"/>
    <w:rsid w:val="00752E92"/>
    <w:rsid w:val="00753684"/>
    <w:rsid w:val="007540B3"/>
    <w:rsid w:val="007602BD"/>
    <w:rsid w:val="00761074"/>
    <w:rsid w:val="007618E2"/>
    <w:rsid w:val="00763E60"/>
    <w:rsid w:val="007776F4"/>
    <w:rsid w:val="00777EE6"/>
    <w:rsid w:val="00780687"/>
    <w:rsid w:val="00781614"/>
    <w:rsid w:val="00783D70"/>
    <w:rsid w:val="00787692"/>
    <w:rsid w:val="00790824"/>
    <w:rsid w:val="00795F19"/>
    <w:rsid w:val="007A7F04"/>
    <w:rsid w:val="007B411B"/>
    <w:rsid w:val="007B424C"/>
    <w:rsid w:val="007B53C7"/>
    <w:rsid w:val="007D1682"/>
    <w:rsid w:val="007D19E1"/>
    <w:rsid w:val="007D3AEE"/>
    <w:rsid w:val="007D3D85"/>
    <w:rsid w:val="007E1DF6"/>
    <w:rsid w:val="007E2830"/>
    <w:rsid w:val="007E55F0"/>
    <w:rsid w:val="007E6CBB"/>
    <w:rsid w:val="007E782D"/>
    <w:rsid w:val="007F558D"/>
    <w:rsid w:val="007F7C77"/>
    <w:rsid w:val="00801D59"/>
    <w:rsid w:val="00802DDE"/>
    <w:rsid w:val="00806C78"/>
    <w:rsid w:val="00812CAC"/>
    <w:rsid w:val="00815C07"/>
    <w:rsid w:val="00823238"/>
    <w:rsid w:val="0082671C"/>
    <w:rsid w:val="00826FF1"/>
    <w:rsid w:val="0083462F"/>
    <w:rsid w:val="00834BFB"/>
    <w:rsid w:val="00836539"/>
    <w:rsid w:val="00836628"/>
    <w:rsid w:val="00840CAA"/>
    <w:rsid w:val="0084265A"/>
    <w:rsid w:val="00843F32"/>
    <w:rsid w:val="00845388"/>
    <w:rsid w:val="00846EE9"/>
    <w:rsid w:val="00852B28"/>
    <w:rsid w:val="00852FF8"/>
    <w:rsid w:val="0085560C"/>
    <w:rsid w:val="00861DEE"/>
    <w:rsid w:val="0087028B"/>
    <w:rsid w:val="0087096F"/>
    <w:rsid w:val="00871299"/>
    <w:rsid w:val="008712FE"/>
    <w:rsid w:val="00871880"/>
    <w:rsid w:val="00871F8E"/>
    <w:rsid w:val="00872507"/>
    <w:rsid w:val="008759F4"/>
    <w:rsid w:val="00877B74"/>
    <w:rsid w:val="0088462B"/>
    <w:rsid w:val="00884729"/>
    <w:rsid w:val="008949DA"/>
    <w:rsid w:val="008A306D"/>
    <w:rsid w:val="008A47F9"/>
    <w:rsid w:val="008A5311"/>
    <w:rsid w:val="008A5F9D"/>
    <w:rsid w:val="008A5FC5"/>
    <w:rsid w:val="008A64E4"/>
    <w:rsid w:val="008A67F7"/>
    <w:rsid w:val="008A6D4D"/>
    <w:rsid w:val="008B145D"/>
    <w:rsid w:val="008B1E8F"/>
    <w:rsid w:val="008C065A"/>
    <w:rsid w:val="008C072D"/>
    <w:rsid w:val="008C2E44"/>
    <w:rsid w:val="008C65D0"/>
    <w:rsid w:val="008D1EAC"/>
    <w:rsid w:val="008E3199"/>
    <w:rsid w:val="008F0843"/>
    <w:rsid w:val="008F260F"/>
    <w:rsid w:val="008F3BD7"/>
    <w:rsid w:val="008F6D44"/>
    <w:rsid w:val="00900A7C"/>
    <w:rsid w:val="0091217E"/>
    <w:rsid w:val="00916217"/>
    <w:rsid w:val="00925697"/>
    <w:rsid w:val="009261F1"/>
    <w:rsid w:val="009306A6"/>
    <w:rsid w:val="00932287"/>
    <w:rsid w:val="009351FD"/>
    <w:rsid w:val="00937912"/>
    <w:rsid w:val="009424FD"/>
    <w:rsid w:val="00944BE6"/>
    <w:rsid w:val="009453EB"/>
    <w:rsid w:val="0095239F"/>
    <w:rsid w:val="00953166"/>
    <w:rsid w:val="00955428"/>
    <w:rsid w:val="009609F2"/>
    <w:rsid w:val="0096741E"/>
    <w:rsid w:val="0097133C"/>
    <w:rsid w:val="00973032"/>
    <w:rsid w:val="009763DB"/>
    <w:rsid w:val="009806B3"/>
    <w:rsid w:val="00984F14"/>
    <w:rsid w:val="00991A8F"/>
    <w:rsid w:val="0099304F"/>
    <w:rsid w:val="009933C5"/>
    <w:rsid w:val="00993C95"/>
    <w:rsid w:val="009A3E24"/>
    <w:rsid w:val="009A4B1E"/>
    <w:rsid w:val="009B01F2"/>
    <w:rsid w:val="009B0A41"/>
    <w:rsid w:val="009B213C"/>
    <w:rsid w:val="009C2EFD"/>
    <w:rsid w:val="009C3E07"/>
    <w:rsid w:val="009C5C8A"/>
    <w:rsid w:val="009C6F0A"/>
    <w:rsid w:val="009D19B2"/>
    <w:rsid w:val="009D2364"/>
    <w:rsid w:val="009D4CAB"/>
    <w:rsid w:val="009D77E1"/>
    <w:rsid w:val="009D7E33"/>
    <w:rsid w:val="009E3168"/>
    <w:rsid w:val="009E3CA2"/>
    <w:rsid w:val="009E58A7"/>
    <w:rsid w:val="009E7E3B"/>
    <w:rsid w:val="009F2068"/>
    <w:rsid w:val="009F5BBA"/>
    <w:rsid w:val="009F7BD7"/>
    <w:rsid w:val="00A01D68"/>
    <w:rsid w:val="00A01F29"/>
    <w:rsid w:val="00A02501"/>
    <w:rsid w:val="00A0283F"/>
    <w:rsid w:val="00A05C0C"/>
    <w:rsid w:val="00A10B84"/>
    <w:rsid w:val="00A126D8"/>
    <w:rsid w:val="00A14D34"/>
    <w:rsid w:val="00A15A8E"/>
    <w:rsid w:val="00A16A9C"/>
    <w:rsid w:val="00A175AE"/>
    <w:rsid w:val="00A22F4F"/>
    <w:rsid w:val="00A266EF"/>
    <w:rsid w:val="00A2786A"/>
    <w:rsid w:val="00A41EB1"/>
    <w:rsid w:val="00A42641"/>
    <w:rsid w:val="00A42C50"/>
    <w:rsid w:val="00A54C98"/>
    <w:rsid w:val="00A562AD"/>
    <w:rsid w:val="00A6173C"/>
    <w:rsid w:val="00A61EE5"/>
    <w:rsid w:val="00A6360C"/>
    <w:rsid w:val="00A64035"/>
    <w:rsid w:val="00A64CF0"/>
    <w:rsid w:val="00A66EC7"/>
    <w:rsid w:val="00A7497D"/>
    <w:rsid w:val="00A83D6D"/>
    <w:rsid w:val="00A93657"/>
    <w:rsid w:val="00A97332"/>
    <w:rsid w:val="00AA14AF"/>
    <w:rsid w:val="00AA26AA"/>
    <w:rsid w:val="00AA690C"/>
    <w:rsid w:val="00AB629C"/>
    <w:rsid w:val="00AC1008"/>
    <w:rsid w:val="00AC2F56"/>
    <w:rsid w:val="00AC430D"/>
    <w:rsid w:val="00AC6165"/>
    <w:rsid w:val="00AD0B1D"/>
    <w:rsid w:val="00AD3CB3"/>
    <w:rsid w:val="00AD40B0"/>
    <w:rsid w:val="00AD7800"/>
    <w:rsid w:val="00AE02BF"/>
    <w:rsid w:val="00AE2589"/>
    <w:rsid w:val="00AE4DEF"/>
    <w:rsid w:val="00AE61F0"/>
    <w:rsid w:val="00AE6F77"/>
    <w:rsid w:val="00B01CF1"/>
    <w:rsid w:val="00B0206A"/>
    <w:rsid w:val="00B06963"/>
    <w:rsid w:val="00B1006D"/>
    <w:rsid w:val="00B13040"/>
    <w:rsid w:val="00B143E8"/>
    <w:rsid w:val="00B17CAC"/>
    <w:rsid w:val="00B23794"/>
    <w:rsid w:val="00B240C2"/>
    <w:rsid w:val="00B271B2"/>
    <w:rsid w:val="00B32B04"/>
    <w:rsid w:val="00B32FE4"/>
    <w:rsid w:val="00B34BEF"/>
    <w:rsid w:val="00B354CE"/>
    <w:rsid w:val="00B3580A"/>
    <w:rsid w:val="00B42C84"/>
    <w:rsid w:val="00B43D58"/>
    <w:rsid w:val="00B517DE"/>
    <w:rsid w:val="00B5383D"/>
    <w:rsid w:val="00B53DA5"/>
    <w:rsid w:val="00B60EAA"/>
    <w:rsid w:val="00B63B3A"/>
    <w:rsid w:val="00B66C05"/>
    <w:rsid w:val="00B74F61"/>
    <w:rsid w:val="00B82AF3"/>
    <w:rsid w:val="00B84242"/>
    <w:rsid w:val="00B85FBD"/>
    <w:rsid w:val="00B86CBF"/>
    <w:rsid w:val="00B906A6"/>
    <w:rsid w:val="00B92782"/>
    <w:rsid w:val="00B95B27"/>
    <w:rsid w:val="00B962A9"/>
    <w:rsid w:val="00BA0D92"/>
    <w:rsid w:val="00BA6322"/>
    <w:rsid w:val="00BA65C4"/>
    <w:rsid w:val="00BB2C9B"/>
    <w:rsid w:val="00BC356A"/>
    <w:rsid w:val="00BC3855"/>
    <w:rsid w:val="00BC531A"/>
    <w:rsid w:val="00BC73B5"/>
    <w:rsid w:val="00BC7FAB"/>
    <w:rsid w:val="00BD02EF"/>
    <w:rsid w:val="00BD13B4"/>
    <w:rsid w:val="00BD4353"/>
    <w:rsid w:val="00BE3A7B"/>
    <w:rsid w:val="00BE51B4"/>
    <w:rsid w:val="00BF4973"/>
    <w:rsid w:val="00C04FF0"/>
    <w:rsid w:val="00C06589"/>
    <w:rsid w:val="00C20148"/>
    <w:rsid w:val="00C2102A"/>
    <w:rsid w:val="00C21406"/>
    <w:rsid w:val="00C22B19"/>
    <w:rsid w:val="00C25055"/>
    <w:rsid w:val="00C252BD"/>
    <w:rsid w:val="00C308A6"/>
    <w:rsid w:val="00C314EE"/>
    <w:rsid w:val="00C41E8A"/>
    <w:rsid w:val="00C423AC"/>
    <w:rsid w:val="00C469C9"/>
    <w:rsid w:val="00C508E4"/>
    <w:rsid w:val="00C52919"/>
    <w:rsid w:val="00C53487"/>
    <w:rsid w:val="00C54AF5"/>
    <w:rsid w:val="00C64C98"/>
    <w:rsid w:val="00C64E6B"/>
    <w:rsid w:val="00C72B3D"/>
    <w:rsid w:val="00C7385E"/>
    <w:rsid w:val="00C74BA3"/>
    <w:rsid w:val="00C7760D"/>
    <w:rsid w:val="00C81A11"/>
    <w:rsid w:val="00C84F74"/>
    <w:rsid w:val="00C856A2"/>
    <w:rsid w:val="00C9042A"/>
    <w:rsid w:val="00C914DB"/>
    <w:rsid w:val="00C924D9"/>
    <w:rsid w:val="00CA167C"/>
    <w:rsid w:val="00CA2138"/>
    <w:rsid w:val="00CA2A66"/>
    <w:rsid w:val="00CA385B"/>
    <w:rsid w:val="00CA750D"/>
    <w:rsid w:val="00CB1B85"/>
    <w:rsid w:val="00CB6F1C"/>
    <w:rsid w:val="00CC12AA"/>
    <w:rsid w:val="00CC2D9F"/>
    <w:rsid w:val="00CC3539"/>
    <w:rsid w:val="00CC453C"/>
    <w:rsid w:val="00CC7CB8"/>
    <w:rsid w:val="00CC7D34"/>
    <w:rsid w:val="00CD0C96"/>
    <w:rsid w:val="00CD48C9"/>
    <w:rsid w:val="00CD68A3"/>
    <w:rsid w:val="00CE0DF6"/>
    <w:rsid w:val="00CE292F"/>
    <w:rsid w:val="00CE4DE7"/>
    <w:rsid w:val="00CE5909"/>
    <w:rsid w:val="00CE5E4B"/>
    <w:rsid w:val="00CF197C"/>
    <w:rsid w:val="00CF541B"/>
    <w:rsid w:val="00D0163C"/>
    <w:rsid w:val="00D01672"/>
    <w:rsid w:val="00D02EE5"/>
    <w:rsid w:val="00D04C91"/>
    <w:rsid w:val="00D051A9"/>
    <w:rsid w:val="00D07F27"/>
    <w:rsid w:val="00D13D1B"/>
    <w:rsid w:val="00D24AB1"/>
    <w:rsid w:val="00D31E6D"/>
    <w:rsid w:val="00D32385"/>
    <w:rsid w:val="00D33FE8"/>
    <w:rsid w:val="00D358F3"/>
    <w:rsid w:val="00D364E6"/>
    <w:rsid w:val="00D51FD7"/>
    <w:rsid w:val="00D5210D"/>
    <w:rsid w:val="00D52C08"/>
    <w:rsid w:val="00D62803"/>
    <w:rsid w:val="00D648D5"/>
    <w:rsid w:val="00D66494"/>
    <w:rsid w:val="00D67AF9"/>
    <w:rsid w:val="00D81944"/>
    <w:rsid w:val="00D81BE7"/>
    <w:rsid w:val="00D872EA"/>
    <w:rsid w:val="00D92CB3"/>
    <w:rsid w:val="00D9576E"/>
    <w:rsid w:val="00D95991"/>
    <w:rsid w:val="00D963E7"/>
    <w:rsid w:val="00D97EFF"/>
    <w:rsid w:val="00DA2C57"/>
    <w:rsid w:val="00DA7ABA"/>
    <w:rsid w:val="00DB4215"/>
    <w:rsid w:val="00DC129A"/>
    <w:rsid w:val="00DC2597"/>
    <w:rsid w:val="00DC2A73"/>
    <w:rsid w:val="00DD06EB"/>
    <w:rsid w:val="00DD3201"/>
    <w:rsid w:val="00DE20E7"/>
    <w:rsid w:val="00DF083C"/>
    <w:rsid w:val="00DF3A04"/>
    <w:rsid w:val="00DF4C36"/>
    <w:rsid w:val="00DF5D6C"/>
    <w:rsid w:val="00DF7F56"/>
    <w:rsid w:val="00E00F0F"/>
    <w:rsid w:val="00E20BFC"/>
    <w:rsid w:val="00E226BB"/>
    <w:rsid w:val="00E23E11"/>
    <w:rsid w:val="00E24723"/>
    <w:rsid w:val="00E2535A"/>
    <w:rsid w:val="00E25E3F"/>
    <w:rsid w:val="00E31D1C"/>
    <w:rsid w:val="00E37946"/>
    <w:rsid w:val="00E37A5A"/>
    <w:rsid w:val="00E4008C"/>
    <w:rsid w:val="00E4280B"/>
    <w:rsid w:val="00E42912"/>
    <w:rsid w:val="00E42991"/>
    <w:rsid w:val="00E45524"/>
    <w:rsid w:val="00E5088F"/>
    <w:rsid w:val="00E52CFC"/>
    <w:rsid w:val="00E559B8"/>
    <w:rsid w:val="00E61F0C"/>
    <w:rsid w:val="00E62480"/>
    <w:rsid w:val="00E627F9"/>
    <w:rsid w:val="00E658BF"/>
    <w:rsid w:val="00E66E23"/>
    <w:rsid w:val="00E727ED"/>
    <w:rsid w:val="00E72A1F"/>
    <w:rsid w:val="00E74973"/>
    <w:rsid w:val="00E826C3"/>
    <w:rsid w:val="00E845DE"/>
    <w:rsid w:val="00E852CE"/>
    <w:rsid w:val="00E8637B"/>
    <w:rsid w:val="00E9029F"/>
    <w:rsid w:val="00E905B6"/>
    <w:rsid w:val="00E91657"/>
    <w:rsid w:val="00E959F3"/>
    <w:rsid w:val="00EA1D8E"/>
    <w:rsid w:val="00EA4235"/>
    <w:rsid w:val="00EA51E5"/>
    <w:rsid w:val="00EB03F8"/>
    <w:rsid w:val="00EB2287"/>
    <w:rsid w:val="00EB2F7D"/>
    <w:rsid w:val="00EB5ECE"/>
    <w:rsid w:val="00EB5F07"/>
    <w:rsid w:val="00EB6805"/>
    <w:rsid w:val="00EB73C9"/>
    <w:rsid w:val="00EC2F75"/>
    <w:rsid w:val="00EC5BF1"/>
    <w:rsid w:val="00EC6B55"/>
    <w:rsid w:val="00ED15CE"/>
    <w:rsid w:val="00ED4C20"/>
    <w:rsid w:val="00ED751D"/>
    <w:rsid w:val="00EE0640"/>
    <w:rsid w:val="00EE09C7"/>
    <w:rsid w:val="00EE1031"/>
    <w:rsid w:val="00EE189E"/>
    <w:rsid w:val="00EE6597"/>
    <w:rsid w:val="00F01B0B"/>
    <w:rsid w:val="00F0403E"/>
    <w:rsid w:val="00F05F54"/>
    <w:rsid w:val="00F16C5C"/>
    <w:rsid w:val="00F21B7F"/>
    <w:rsid w:val="00F23734"/>
    <w:rsid w:val="00F30347"/>
    <w:rsid w:val="00F30513"/>
    <w:rsid w:val="00F34772"/>
    <w:rsid w:val="00F34FA1"/>
    <w:rsid w:val="00F3591D"/>
    <w:rsid w:val="00F40468"/>
    <w:rsid w:val="00F45FBB"/>
    <w:rsid w:val="00F47234"/>
    <w:rsid w:val="00F53EC4"/>
    <w:rsid w:val="00F55EF7"/>
    <w:rsid w:val="00F63324"/>
    <w:rsid w:val="00F652FF"/>
    <w:rsid w:val="00F67236"/>
    <w:rsid w:val="00F70928"/>
    <w:rsid w:val="00F74210"/>
    <w:rsid w:val="00F749C5"/>
    <w:rsid w:val="00F75E8E"/>
    <w:rsid w:val="00F801F8"/>
    <w:rsid w:val="00F820C3"/>
    <w:rsid w:val="00F9341A"/>
    <w:rsid w:val="00F96F5E"/>
    <w:rsid w:val="00F976B8"/>
    <w:rsid w:val="00F97F52"/>
    <w:rsid w:val="00FA05A8"/>
    <w:rsid w:val="00FA14AA"/>
    <w:rsid w:val="00FA3441"/>
    <w:rsid w:val="00FA3797"/>
    <w:rsid w:val="00FA5B37"/>
    <w:rsid w:val="00FA6E5C"/>
    <w:rsid w:val="00FB739B"/>
    <w:rsid w:val="00FC5083"/>
    <w:rsid w:val="00FC6EC5"/>
    <w:rsid w:val="00FC6F6C"/>
    <w:rsid w:val="00FC7ED1"/>
    <w:rsid w:val="00FD69F4"/>
    <w:rsid w:val="00FD7F83"/>
    <w:rsid w:val="00FD7FE6"/>
    <w:rsid w:val="00FE2C23"/>
    <w:rsid w:val="00FE2C67"/>
    <w:rsid w:val="00FF0881"/>
    <w:rsid w:val="00FF2DB5"/>
    <w:rsid w:val="00FF475D"/>
    <w:rsid w:val="00FF5D33"/>
    <w:rsid w:val="00FF5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E636E"/>
  <w15:docId w15:val="{91A72F95-EA0B-4C0F-BA8D-C65AE1DE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BBP_Hdl04,Überschrift 4 Char,BBP_Hdl04 Char,niet gebruikt"/>
    <w:basedOn w:val="Nagwek3"/>
    <w:next w:val="Tekstpodstawowy3"/>
    <w:link w:val="Nagwek4Znak"/>
    <w:qFormat/>
    <w:rsid w:val="00D051A9"/>
    <w:pPr>
      <w:numPr>
        <w:ilvl w:val="3"/>
        <w:numId w:val="0"/>
      </w:numPr>
      <w:outlineLvl w:val="3"/>
    </w:pPr>
    <w:rPr>
      <w:bCs/>
      <w:szCs w:val="28"/>
    </w:rPr>
  </w:style>
  <w:style w:type="paragraph" w:styleId="Nagwek5">
    <w:name w:val="heading 5"/>
    <w:aliases w:val="niet gebruikt."/>
    <w:basedOn w:val="Nagwek4"/>
    <w:next w:val="Normalny"/>
    <w:link w:val="Nagwek5Znak"/>
    <w:qFormat/>
    <w:rsid w:val="00D051A9"/>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D051A9"/>
    <w:pPr>
      <w:numPr>
        <w:ilvl w:val="5"/>
      </w:numPr>
      <w:outlineLvl w:val="5"/>
    </w:pPr>
    <w:rPr>
      <w:bCs/>
      <w:szCs w:val="22"/>
    </w:rPr>
  </w:style>
  <w:style w:type="paragraph" w:styleId="Nagwek7">
    <w:name w:val="heading 7"/>
    <w:aliases w:val="niet gebruikt..."/>
    <w:basedOn w:val="Nagwek6"/>
    <w:link w:val="Nagwek7Znak"/>
    <w:qFormat/>
    <w:rsid w:val="00D051A9"/>
    <w:pPr>
      <w:numPr>
        <w:ilvl w:val="6"/>
      </w:numPr>
      <w:outlineLvl w:val="6"/>
    </w:pPr>
  </w:style>
  <w:style w:type="paragraph" w:styleId="Nagwek8">
    <w:name w:val="heading 8"/>
    <w:aliases w:val="niet gebruikt...."/>
    <w:basedOn w:val="Normalny"/>
    <w:next w:val="Normalny"/>
    <w:link w:val="Nagwek8Znak"/>
    <w:qFormat/>
    <w:rsid w:val="00EE189E"/>
    <w:pPr>
      <w:tabs>
        <w:tab w:val="num" w:pos="0"/>
      </w:tabs>
      <w:spacing w:before="240" w:after="60"/>
      <w:jc w:val="both"/>
      <w:outlineLvl w:val="7"/>
    </w:pPr>
    <w:rPr>
      <w:i/>
      <w:iCs/>
      <w:lang w:val="en-GB" w:eastAsia="en-US"/>
    </w:rPr>
  </w:style>
  <w:style w:type="paragraph" w:styleId="Nagwek9">
    <w:name w:val="heading 9"/>
    <w:aliases w:val="niet gebruikt....."/>
    <w:basedOn w:val="Normalny"/>
    <w:next w:val="Normalny"/>
    <w:link w:val="Nagwek9Znak"/>
    <w:qFormat/>
    <w:rsid w:val="00EE189E"/>
    <w:pPr>
      <w:tabs>
        <w:tab w:val="num" w:pos="0"/>
      </w:tabs>
      <w:spacing w:before="240" w:after="60"/>
      <w:jc w:val="both"/>
      <w:outlineLvl w:val="8"/>
    </w:pPr>
    <w:rPr>
      <w:rFonts w:ascii="Arial" w:hAnsi="Arial" w:cs="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uiPriority w:val="9"/>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BBP_Hdl04 Znak,Überschrift 4 Char Znak,BBP_Hdl04 Char Znak,niet gebruikt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lp1,Preambuła,Conclusion de partie,Body Texte,List Paragraph1,Para. de Liste,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rsid w:val="00D051A9"/>
    <w:rPr>
      <w:sz w:val="16"/>
      <w:szCs w:val="16"/>
    </w:rPr>
  </w:style>
  <w:style w:type="paragraph" w:styleId="Tekstkomentarza">
    <w:name w:val="annotation text"/>
    <w:basedOn w:val="Normalny"/>
    <w:link w:val="TekstkomentarzaZnak"/>
    <w:unhideWhenUsed/>
    <w:rsid w:val="00D051A9"/>
    <w:rPr>
      <w:sz w:val="20"/>
      <w:szCs w:val="20"/>
    </w:rPr>
  </w:style>
  <w:style w:type="character" w:customStyle="1" w:styleId="TekstkomentarzaZnak">
    <w:name w:val="Tekst komentarza Znak"/>
    <w:basedOn w:val="Domylnaczcionkaakapitu"/>
    <w:link w:val="Tekstkomentarza"/>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lp1 Znak,Preambuła Znak,Conclusion de partie Znak,Body Texte Znak,List Paragraph1 Znak,Para. de Liste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table" w:styleId="Tabela-Siatka">
    <w:name w:val="Table Grid"/>
    <w:basedOn w:val="Standardowy"/>
    <w:uiPriority w:val="39"/>
    <w:rsid w:val="00B0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aliases w:val="niet gebruikt.... Znak"/>
    <w:basedOn w:val="Domylnaczcionkaakapitu"/>
    <w:link w:val="Nagwek8"/>
    <w:uiPriority w:val="99"/>
    <w:rsid w:val="00EE189E"/>
    <w:rPr>
      <w:rFonts w:ascii="Times New Roman" w:eastAsia="Times New Roman" w:hAnsi="Times New Roman" w:cs="Times New Roman"/>
      <w:i/>
      <w:iCs/>
      <w:sz w:val="24"/>
      <w:szCs w:val="24"/>
      <w:lang w:val="en-GB"/>
    </w:rPr>
  </w:style>
  <w:style w:type="character" w:customStyle="1" w:styleId="Nagwek9Znak">
    <w:name w:val="Nagłówek 9 Znak"/>
    <w:aliases w:val="niet gebruikt..... Znak"/>
    <w:basedOn w:val="Domylnaczcionkaakapitu"/>
    <w:link w:val="Nagwek9"/>
    <w:uiPriority w:val="99"/>
    <w:rsid w:val="00EE189E"/>
    <w:rPr>
      <w:rFonts w:ascii="Arial" w:eastAsia="Times New Roman" w:hAnsi="Arial" w:cs="Arial"/>
      <w:lang w:val="en-GB"/>
    </w:rPr>
  </w:style>
  <w:style w:type="paragraph" w:styleId="Tekstpodstawowywcity3">
    <w:name w:val="Body Text Indent 3"/>
    <w:basedOn w:val="Normalny"/>
    <w:link w:val="Tekstpodstawowywcity3Znak"/>
    <w:uiPriority w:val="99"/>
    <w:semiHidden/>
    <w:unhideWhenUsed/>
    <w:rsid w:val="0066626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6626F"/>
    <w:rPr>
      <w:rFonts w:ascii="Times New Roman" w:eastAsia="Times New Roman" w:hAnsi="Times New Roman" w:cs="Times New Roman"/>
      <w:sz w:val="16"/>
      <w:szCs w:val="16"/>
      <w:lang w:eastAsia="pl-PL"/>
    </w:rPr>
  </w:style>
  <w:style w:type="character" w:customStyle="1" w:styleId="FontStyle290">
    <w:name w:val="Font Style290"/>
    <w:basedOn w:val="Domylnaczcionkaakapitu"/>
    <w:uiPriority w:val="99"/>
    <w:rsid w:val="007D3AEE"/>
    <w:rPr>
      <w:rFonts w:ascii="Arial" w:hAnsi="Arial" w:cs="Arial" w:hint="default"/>
    </w:rPr>
  </w:style>
  <w:style w:type="character" w:customStyle="1" w:styleId="Teksttreci">
    <w:name w:val="Tekst treści_"/>
    <w:basedOn w:val="Domylnaczcionkaakapitu"/>
    <w:link w:val="Teksttreci0"/>
    <w:rsid w:val="00790824"/>
    <w:rPr>
      <w:rFonts w:ascii="Arial" w:eastAsia="Arial" w:hAnsi="Arial" w:cs="Arial"/>
      <w:sz w:val="20"/>
      <w:szCs w:val="20"/>
      <w:shd w:val="clear" w:color="auto" w:fill="FFFFFF"/>
    </w:rPr>
  </w:style>
  <w:style w:type="paragraph" w:customStyle="1" w:styleId="Teksttreci0">
    <w:name w:val="Tekst treści"/>
    <w:basedOn w:val="Normalny"/>
    <w:link w:val="Teksttreci"/>
    <w:rsid w:val="00790824"/>
    <w:pPr>
      <w:widowControl w:val="0"/>
      <w:shd w:val="clear" w:color="auto" w:fill="FFFFFF"/>
      <w:spacing w:line="276" w:lineRule="auto"/>
    </w:pPr>
    <w:rPr>
      <w:rFonts w:ascii="Arial" w:eastAsia="Arial" w:hAnsi="Arial" w:cs="Arial"/>
      <w:sz w:val="20"/>
      <w:szCs w:val="20"/>
      <w:lang w:eastAsia="en-US"/>
    </w:rPr>
  </w:style>
  <w:style w:type="character" w:styleId="Numerstrony">
    <w:name w:val="page number"/>
    <w:basedOn w:val="Domylnaczcionkaakapitu"/>
    <w:rsid w:val="00690E72"/>
  </w:style>
  <w:style w:type="character" w:customStyle="1" w:styleId="FontStyle27">
    <w:name w:val="Font Style27"/>
    <w:basedOn w:val="Domylnaczcionkaakapitu"/>
    <w:uiPriority w:val="99"/>
    <w:rsid w:val="00AD0B1D"/>
    <w:rPr>
      <w:rFonts w:ascii="Calibri" w:hAnsi="Calibri" w:cs="Calibri"/>
      <w:spacing w:val="-10"/>
      <w:sz w:val="20"/>
      <w:szCs w:val="20"/>
    </w:rPr>
  </w:style>
  <w:style w:type="paragraph" w:customStyle="1" w:styleId="Default">
    <w:name w:val="Default"/>
    <w:rsid w:val="007E1DF6"/>
    <w:pPr>
      <w:autoSpaceDE w:val="0"/>
      <w:autoSpaceDN w:val="0"/>
      <w:adjustRightInd w:val="0"/>
      <w:spacing w:after="0" w:line="240" w:lineRule="auto"/>
    </w:pPr>
    <w:rPr>
      <w:rFonts w:ascii="Arial" w:hAnsi="Arial" w:cs="Arial"/>
      <w:color w:val="000000"/>
      <w:sz w:val="24"/>
      <w:szCs w:val="24"/>
    </w:rPr>
  </w:style>
  <w:style w:type="paragraph" w:customStyle="1" w:styleId="ListItemtable">
    <w:name w:val="List Item table"/>
    <w:basedOn w:val="Normalny"/>
    <w:rsid w:val="00FD7F83"/>
    <w:pPr>
      <w:numPr>
        <w:numId w:val="106"/>
      </w:numPr>
      <w:spacing w:before="20" w:after="20"/>
    </w:pPr>
    <w:rPr>
      <w:rFonts w:ascii="Arial" w:hAnsi="Arial"/>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39931">
      <w:bodyDiv w:val="1"/>
      <w:marLeft w:val="0"/>
      <w:marRight w:val="0"/>
      <w:marTop w:val="0"/>
      <w:marBottom w:val="0"/>
      <w:divBdr>
        <w:top w:val="none" w:sz="0" w:space="0" w:color="auto"/>
        <w:left w:val="none" w:sz="0" w:space="0" w:color="auto"/>
        <w:bottom w:val="none" w:sz="0" w:space="0" w:color="auto"/>
        <w:right w:val="none" w:sz="0" w:space="0" w:color="auto"/>
      </w:divBdr>
    </w:div>
    <w:div w:id="126631646">
      <w:bodyDiv w:val="1"/>
      <w:marLeft w:val="0"/>
      <w:marRight w:val="0"/>
      <w:marTop w:val="0"/>
      <w:marBottom w:val="0"/>
      <w:divBdr>
        <w:top w:val="none" w:sz="0" w:space="0" w:color="auto"/>
        <w:left w:val="none" w:sz="0" w:space="0" w:color="auto"/>
        <w:bottom w:val="none" w:sz="0" w:space="0" w:color="auto"/>
        <w:right w:val="none" w:sz="0" w:space="0" w:color="auto"/>
      </w:divBdr>
    </w:div>
    <w:div w:id="142741513">
      <w:bodyDiv w:val="1"/>
      <w:marLeft w:val="0"/>
      <w:marRight w:val="0"/>
      <w:marTop w:val="0"/>
      <w:marBottom w:val="0"/>
      <w:divBdr>
        <w:top w:val="none" w:sz="0" w:space="0" w:color="auto"/>
        <w:left w:val="none" w:sz="0" w:space="0" w:color="auto"/>
        <w:bottom w:val="none" w:sz="0" w:space="0" w:color="auto"/>
        <w:right w:val="none" w:sz="0" w:space="0" w:color="auto"/>
      </w:divBdr>
    </w:div>
    <w:div w:id="223226749">
      <w:bodyDiv w:val="1"/>
      <w:marLeft w:val="0"/>
      <w:marRight w:val="0"/>
      <w:marTop w:val="0"/>
      <w:marBottom w:val="0"/>
      <w:divBdr>
        <w:top w:val="none" w:sz="0" w:space="0" w:color="auto"/>
        <w:left w:val="none" w:sz="0" w:space="0" w:color="auto"/>
        <w:bottom w:val="none" w:sz="0" w:space="0" w:color="auto"/>
        <w:right w:val="none" w:sz="0" w:space="0" w:color="auto"/>
      </w:divBdr>
    </w:div>
    <w:div w:id="280846021">
      <w:bodyDiv w:val="1"/>
      <w:marLeft w:val="0"/>
      <w:marRight w:val="0"/>
      <w:marTop w:val="0"/>
      <w:marBottom w:val="0"/>
      <w:divBdr>
        <w:top w:val="none" w:sz="0" w:space="0" w:color="auto"/>
        <w:left w:val="none" w:sz="0" w:space="0" w:color="auto"/>
        <w:bottom w:val="none" w:sz="0" w:space="0" w:color="auto"/>
        <w:right w:val="none" w:sz="0" w:space="0" w:color="auto"/>
      </w:divBdr>
    </w:div>
    <w:div w:id="330253549">
      <w:bodyDiv w:val="1"/>
      <w:marLeft w:val="0"/>
      <w:marRight w:val="0"/>
      <w:marTop w:val="0"/>
      <w:marBottom w:val="0"/>
      <w:divBdr>
        <w:top w:val="none" w:sz="0" w:space="0" w:color="auto"/>
        <w:left w:val="none" w:sz="0" w:space="0" w:color="auto"/>
        <w:bottom w:val="none" w:sz="0" w:space="0" w:color="auto"/>
        <w:right w:val="none" w:sz="0" w:space="0" w:color="auto"/>
      </w:divBdr>
    </w:div>
    <w:div w:id="358042956">
      <w:bodyDiv w:val="1"/>
      <w:marLeft w:val="0"/>
      <w:marRight w:val="0"/>
      <w:marTop w:val="0"/>
      <w:marBottom w:val="0"/>
      <w:divBdr>
        <w:top w:val="none" w:sz="0" w:space="0" w:color="auto"/>
        <w:left w:val="none" w:sz="0" w:space="0" w:color="auto"/>
        <w:bottom w:val="none" w:sz="0" w:space="0" w:color="auto"/>
        <w:right w:val="none" w:sz="0" w:space="0" w:color="auto"/>
      </w:divBdr>
    </w:div>
    <w:div w:id="371348973">
      <w:bodyDiv w:val="1"/>
      <w:marLeft w:val="0"/>
      <w:marRight w:val="0"/>
      <w:marTop w:val="0"/>
      <w:marBottom w:val="0"/>
      <w:divBdr>
        <w:top w:val="none" w:sz="0" w:space="0" w:color="auto"/>
        <w:left w:val="none" w:sz="0" w:space="0" w:color="auto"/>
        <w:bottom w:val="none" w:sz="0" w:space="0" w:color="auto"/>
        <w:right w:val="none" w:sz="0" w:space="0" w:color="auto"/>
      </w:divBdr>
    </w:div>
    <w:div w:id="485124064">
      <w:bodyDiv w:val="1"/>
      <w:marLeft w:val="0"/>
      <w:marRight w:val="0"/>
      <w:marTop w:val="0"/>
      <w:marBottom w:val="0"/>
      <w:divBdr>
        <w:top w:val="none" w:sz="0" w:space="0" w:color="auto"/>
        <w:left w:val="none" w:sz="0" w:space="0" w:color="auto"/>
        <w:bottom w:val="none" w:sz="0" w:space="0" w:color="auto"/>
        <w:right w:val="none" w:sz="0" w:space="0" w:color="auto"/>
      </w:divBdr>
    </w:div>
    <w:div w:id="495459848">
      <w:bodyDiv w:val="1"/>
      <w:marLeft w:val="0"/>
      <w:marRight w:val="0"/>
      <w:marTop w:val="0"/>
      <w:marBottom w:val="0"/>
      <w:divBdr>
        <w:top w:val="none" w:sz="0" w:space="0" w:color="auto"/>
        <w:left w:val="none" w:sz="0" w:space="0" w:color="auto"/>
        <w:bottom w:val="none" w:sz="0" w:space="0" w:color="auto"/>
        <w:right w:val="none" w:sz="0" w:space="0" w:color="auto"/>
      </w:divBdr>
    </w:div>
    <w:div w:id="522472722">
      <w:bodyDiv w:val="1"/>
      <w:marLeft w:val="0"/>
      <w:marRight w:val="0"/>
      <w:marTop w:val="0"/>
      <w:marBottom w:val="0"/>
      <w:divBdr>
        <w:top w:val="none" w:sz="0" w:space="0" w:color="auto"/>
        <w:left w:val="none" w:sz="0" w:space="0" w:color="auto"/>
        <w:bottom w:val="none" w:sz="0" w:space="0" w:color="auto"/>
        <w:right w:val="none" w:sz="0" w:space="0" w:color="auto"/>
      </w:divBdr>
    </w:div>
    <w:div w:id="540361404">
      <w:bodyDiv w:val="1"/>
      <w:marLeft w:val="0"/>
      <w:marRight w:val="0"/>
      <w:marTop w:val="0"/>
      <w:marBottom w:val="0"/>
      <w:divBdr>
        <w:top w:val="none" w:sz="0" w:space="0" w:color="auto"/>
        <w:left w:val="none" w:sz="0" w:space="0" w:color="auto"/>
        <w:bottom w:val="none" w:sz="0" w:space="0" w:color="auto"/>
        <w:right w:val="none" w:sz="0" w:space="0" w:color="auto"/>
      </w:divBdr>
    </w:div>
    <w:div w:id="1054738308">
      <w:bodyDiv w:val="1"/>
      <w:marLeft w:val="0"/>
      <w:marRight w:val="0"/>
      <w:marTop w:val="0"/>
      <w:marBottom w:val="0"/>
      <w:divBdr>
        <w:top w:val="none" w:sz="0" w:space="0" w:color="auto"/>
        <w:left w:val="none" w:sz="0" w:space="0" w:color="auto"/>
        <w:bottom w:val="none" w:sz="0" w:space="0" w:color="auto"/>
        <w:right w:val="none" w:sz="0" w:space="0" w:color="auto"/>
      </w:divBdr>
    </w:div>
    <w:div w:id="1185441643">
      <w:bodyDiv w:val="1"/>
      <w:marLeft w:val="0"/>
      <w:marRight w:val="0"/>
      <w:marTop w:val="0"/>
      <w:marBottom w:val="0"/>
      <w:divBdr>
        <w:top w:val="none" w:sz="0" w:space="0" w:color="auto"/>
        <w:left w:val="none" w:sz="0" w:space="0" w:color="auto"/>
        <w:bottom w:val="none" w:sz="0" w:space="0" w:color="auto"/>
        <w:right w:val="none" w:sz="0" w:space="0" w:color="auto"/>
      </w:divBdr>
    </w:div>
    <w:div w:id="1232109382">
      <w:bodyDiv w:val="1"/>
      <w:marLeft w:val="0"/>
      <w:marRight w:val="0"/>
      <w:marTop w:val="0"/>
      <w:marBottom w:val="0"/>
      <w:divBdr>
        <w:top w:val="none" w:sz="0" w:space="0" w:color="auto"/>
        <w:left w:val="none" w:sz="0" w:space="0" w:color="auto"/>
        <w:bottom w:val="none" w:sz="0" w:space="0" w:color="auto"/>
        <w:right w:val="none" w:sz="0" w:space="0" w:color="auto"/>
      </w:divBdr>
    </w:div>
    <w:div w:id="1341203195">
      <w:bodyDiv w:val="1"/>
      <w:marLeft w:val="0"/>
      <w:marRight w:val="0"/>
      <w:marTop w:val="0"/>
      <w:marBottom w:val="0"/>
      <w:divBdr>
        <w:top w:val="none" w:sz="0" w:space="0" w:color="auto"/>
        <w:left w:val="none" w:sz="0" w:space="0" w:color="auto"/>
        <w:bottom w:val="none" w:sz="0" w:space="0" w:color="auto"/>
        <w:right w:val="none" w:sz="0" w:space="0" w:color="auto"/>
      </w:divBdr>
    </w:div>
    <w:div w:id="1384332470">
      <w:bodyDiv w:val="1"/>
      <w:marLeft w:val="0"/>
      <w:marRight w:val="0"/>
      <w:marTop w:val="0"/>
      <w:marBottom w:val="0"/>
      <w:divBdr>
        <w:top w:val="none" w:sz="0" w:space="0" w:color="auto"/>
        <w:left w:val="none" w:sz="0" w:space="0" w:color="auto"/>
        <w:bottom w:val="none" w:sz="0" w:space="0" w:color="auto"/>
        <w:right w:val="none" w:sz="0" w:space="0" w:color="auto"/>
      </w:divBdr>
    </w:div>
    <w:div w:id="1511872252">
      <w:bodyDiv w:val="1"/>
      <w:marLeft w:val="0"/>
      <w:marRight w:val="0"/>
      <w:marTop w:val="0"/>
      <w:marBottom w:val="0"/>
      <w:divBdr>
        <w:top w:val="none" w:sz="0" w:space="0" w:color="auto"/>
        <w:left w:val="none" w:sz="0" w:space="0" w:color="auto"/>
        <w:bottom w:val="none" w:sz="0" w:space="0" w:color="auto"/>
        <w:right w:val="none" w:sz="0" w:space="0" w:color="auto"/>
      </w:divBdr>
    </w:div>
    <w:div w:id="1685588403">
      <w:bodyDiv w:val="1"/>
      <w:marLeft w:val="0"/>
      <w:marRight w:val="0"/>
      <w:marTop w:val="0"/>
      <w:marBottom w:val="0"/>
      <w:divBdr>
        <w:top w:val="none" w:sz="0" w:space="0" w:color="auto"/>
        <w:left w:val="none" w:sz="0" w:space="0" w:color="auto"/>
        <w:bottom w:val="none" w:sz="0" w:space="0" w:color="auto"/>
        <w:right w:val="none" w:sz="0" w:space="0" w:color="auto"/>
      </w:divBdr>
    </w:div>
    <w:div w:id="1773085328">
      <w:bodyDiv w:val="1"/>
      <w:marLeft w:val="0"/>
      <w:marRight w:val="0"/>
      <w:marTop w:val="0"/>
      <w:marBottom w:val="0"/>
      <w:divBdr>
        <w:top w:val="none" w:sz="0" w:space="0" w:color="auto"/>
        <w:left w:val="none" w:sz="0" w:space="0" w:color="auto"/>
        <w:bottom w:val="none" w:sz="0" w:space="0" w:color="auto"/>
        <w:right w:val="none" w:sz="0" w:space="0" w:color="auto"/>
      </w:divBdr>
    </w:div>
    <w:div w:id="2037342265">
      <w:bodyDiv w:val="1"/>
      <w:marLeft w:val="0"/>
      <w:marRight w:val="0"/>
      <w:marTop w:val="0"/>
      <w:marBottom w:val="0"/>
      <w:divBdr>
        <w:top w:val="none" w:sz="0" w:space="0" w:color="auto"/>
        <w:left w:val="none" w:sz="0" w:space="0" w:color="auto"/>
        <w:bottom w:val="none" w:sz="0" w:space="0" w:color="auto"/>
        <w:right w:val="none" w:sz="0" w:space="0" w:color="auto"/>
      </w:divBdr>
    </w:div>
    <w:div w:id="210733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faktura.gov.pl/" TargetMode="External"/><Relationship Id="rId18"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agnieszka.obierak@enea.pl" TargetMode="External"/><Relationship Id="rId2" Type="http://schemas.openxmlformats.org/officeDocument/2006/relationships/customXml" Target="../customXml/item2.xml"/><Relationship Id="rId16"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gdfsuez-energia.pl/sites/default/files/I_DK_B_%2035_2008%20Instrukcja%20przepustkowa%20dla%20ruchu%20osobowego%20i%20pojazd&#243;w_0.pdf" TargetMode="Externa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eep.iod@enea.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7EC8A-434B-4C70-A0B9-5A3EF5BB8536}">
  <ds:schemaRefs>
    <ds:schemaRef ds:uri="http://schemas.openxmlformats.org/officeDocument/2006/bibliography"/>
  </ds:schemaRefs>
</ds:datastoreItem>
</file>

<file path=customXml/itemProps2.xml><?xml version="1.0" encoding="utf-8"?>
<ds:datastoreItem xmlns:ds="http://schemas.openxmlformats.org/officeDocument/2006/customXml" ds:itemID="{19B92E9F-414F-4995-8D4F-02006D61FE48}">
  <ds:schemaRefs>
    <ds:schemaRef ds:uri="http://schemas.openxmlformats.org/officeDocument/2006/bibliography"/>
  </ds:schemaRefs>
</ds:datastoreItem>
</file>

<file path=customXml/itemProps3.xml><?xml version="1.0" encoding="utf-8"?>
<ds:datastoreItem xmlns:ds="http://schemas.openxmlformats.org/officeDocument/2006/customXml" ds:itemID="{1ACF127E-40FC-48D0-A5DB-DE0F444D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14781</Words>
  <Characters>88691</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103266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Madej Leszek</cp:lastModifiedBy>
  <cp:revision>2</cp:revision>
  <cp:lastPrinted>2020-01-21T09:53:00Z</cp:lastPrinted>
  <dcterms:created xsi:type="dcterms:W3CDTF">2020-02-13T07:11:00Z</dcterms:created>
  <dcterms:modified xsi:type="dcterms:W3CDTF">2020-02-13T07:11:00Z</dcterms:modified>
</cp:coreProperties>
</file>